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671" w:rsidRPr="000A0DC4" w:rsidRDefault="00785671" w:rsidP="00785671">
      <w:pPr>
        <w:pStyle w:val="11"/>
        <w:ind w:left="1140" w:firstLine="0"/>
        <w:rPr>
          <w:sz w:val="28"/>
          <w:szCs w:val="28"/>
        </w:rPr>
      </w:pPr>
      <w:r>
        <w:rPr>
          <w:noProof/>
          <w:sz w:val="28"/>
          <w:szCs w:val="28"/>
          <w:lang w:bidi="ar-SA"/>
        </w:rPr>
        <w:pict>
          <v:shapetype id="_x0000_t202" coordsize="21600,21600" o:spt="202" path="m,l,21600r21600,l21600,xe">
            <v:stroke joinstyle="miter"/>
            <v:path gradientshapeok="t" o:connecttype="rect"/>
          </v:shapetype>
          <v:shape id="Shape 1" o:spid="_x0000_s1028" type="#_x0000_t202" style="position:absolute;left:0;text-align:left;margin-left:-19.25pt;margin-top:.9pt;width:264.6pt;height:13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" filled="f" stroked="f">
            <v:textbox style="mso-next-textbox:#Shape 1" inset="0,0,0,0">
              <w:txbxContent>
                <w:p w:rsidR="00785671" w:rsidRPr="00F72C02" w:rsidRDefault="00785671" w:rsidP="00785671">
                  <w:pPr>
                    <w:pStyle w:val="11"/>
                    <w:ind w:left="567" w:firstLine="0"/>
                    <w:rPr>
                      <w:sz w:val="28"/>
                      <w:szCs w:val="28"/>
                    </w:rPr>
                  </w:pPr>
                  <w:r w:rsidRPr="00F72C02">
                    <w:rPr>
                      <w:sz w:val="28"/>
                      <w:szCs w:val="28"/>
                    </w:rPr>
                    <w:t xml:space="preserve">Представитель работодателя: </w:t>
                  </w:r>
                </w:p>
                <w:p w:rsidR="00785671" w:rsidRPr="00F72C02" w:rsidRDefault="00785671" w:rsidP="00785671">
                  <w:pPr>
                    <w:pStyle w:val="11"/>
                    <w:ind w:left="567" w:firstLine="0"/>
                    <w:rPr>
                      <w:sz w:val="28"/>
                      <w:szCs w:val="28"/>
                    </w:rPr>
                  </w:pPr>
                  <w:r w:rsidRPr="00F72C02">
                    <w:rPr>
                      <w:sz w:val="28"/>
                      <w:szCs w:val="28"/>
                    </w:rPr>
                    <w:t xml:space="preserve">Директор ГБУ ДО </w:t>
                  </w:r>
                  <w:r>
                    <w:rPr>
                      <w:sz w:val="28"/>
                      <w:szCs w:val="28"/>
                    </w:rPr>
                    <w:t>«Старо - Атагинская СШ»</w:t>
                  </w:r>
                </w:p>
                <w:p w:rsidR="00785671" w:rsidRDefault="00785671" w:rsidP="00785671">
                  <w:pPr>
                    <w:pStyle w:val="11"/>
                    <w:tabs>
                      <w:tab w:val="left" w:leader="underscore" w:pos="1987"/>
                    </w:tabs>
                    <w:ind w:left="567" w:firstLine="0"/>
                    <w:rPr>
                      <w:sz w:val="28"/>
                      <w:szCs w:val="28"/>
                    </w:rPr>
                  </w:pPr>
                </w:p>
                <w:p w:rsidR="00785671" w:rsidRPr="00F72C02" w:rsidRDefault="00785671" w:rsidP="00785671">
                  <w:pPr>
                    <w:pStyle w:val="11"/>
                    <w:tabs>
                      <w:tab w:val="left" w:leader="underscore" w:pos="1987"/>
                    </w:tabs>
                    <w:ind w:left="567" w:firstLine="0"/>
                    <w:rPr>
                      <w:sz w:val="28"/>
                      <w:szCs w:val="28"/>
                    </w:rPr>
                  </w:pPr>
                  <w:r>
                    <w:rPr>
                      <w:sz w:val="28"/>
                      <w:szCs w:val="28"/>
                    </w:rPr>
                    <w:t>_____________ А.С. Юсупов</w:t>
                  </w:r>
                </w:p>
                <w:p w:rsidR="00785671" w:rsidRPr="00824141" w:rsidRDefault="00785671" w:rsidP="00785671">
                  <w:pPr>
                    <w:pStyle w:val="11"/>
                    <w:spacing w:line="266" w:lineRule="auto"/>
                    <w:ind w:left="567" w:firstLine="0"/>
                    <w:rPr>
                      <w:sz w:val="20"/>
                      <w:szCs w:val="20"/>
                    </w:rPr>
                  </w:pPr>
                  <w:r w:rsidRPr="00824141">
                    <w:rPr>
                      <w:sz w:val="20"/>
                      <w:szCs w:val="20"/>
                    </w:rPr>
                    <w:t>(подпись)</w:t>
                  </w:r>
                </w:p>
                <w:p w:rsidR="00785671" w:rsidRPr="00F72C02" w:rsidRDefault="00785671" w:rsidP="00785671">
                  <w:pPr>
                    <w:pStyle w:val="11"/>
                    <w:ind w:left="567" w:firstLine="0"/>
                    <w:rPr>
                      <w:sz w:val="28"/>
                      <w:szCs w:val="28"/>
                    </w:rPr>
                  </w:pPr>
                  <w:r>
                    <w:rPr>
                      <w:sz w:val="28"/>
                      <w:szCs w:val="28"/>
                    </w:rPr>
                    <w:t>«___» __________ 2024</w:t>
                  </w:r>
                  <w:r w:rsidRPr="00F72C02">
                    <w:rPr>
                      <w:sz w:val="28"/>
                      <w:szCs w:val="28"/>
                    </w:rPr>
                    <w:t xml:space="preserve"> г.</w:t>
                  </w:r>
                </w:p>
                <w:p w:rsidR="00785671" w:rsidRDefault="00785671" w:rsidP="00785671">
                  <w:pPr>
                    <w:pStyle w:val="11"/>
                    <w:ind w:left="567" w:firstLine="0"/>
                    <w:rPr>
                      <w:sz w:val="20"/>
                      <w:szCs w:val="20"/>
                    </w:rPr>
                  </w:pPr>
                </w:p>
                <w:p w:rsidR="00785671" w:rsidRPr="00AB4C49" w:rsidRDefault="00785671" w:rsidP="00785671">
                  <w:pPr>
                    <w:pStyle w:val="11"/>
                    <w:ind w:left="567" w:firstLine="0"/>
                    <w:rPr>
                      <w:sz w:val="20"/>
                      <w:szCs w:val="20"/>
                    </w:rPr>
                  </w:pPr>
                  <w:r w:rsidRPr="00AB4C49">
                    <w:rPr>
                      <w:sz w:val="20"/>
                      <w:szCs w:val="20"/>
                    </w:rPr>
                    <w:t>М.П.</w:t>
                  </w:r>
                </w:p>
              </w:txbxContent>
            </v:textbox>
            <w10:wrap type="square" anchorx="margin"/>
          </v:shape>
        </w:pict>
      </w:r>
      <w:r w:rsidRPr="000A0DC4">
        <w:rPr>
          <w:sz w:val="28"/>
          <w:szCs w:val="28"/>
        </w:rPr>
        <w:t>Представитель работников:</w:t>
      </w:r>
    </w:p>
    <w:p w:rsidR="00785671" w:rsidRPr="000A0DC4" w:rsidRDefault="00785671" w:rsidP="00785671">
      <w:pPr>
        <w:pStyle w:val="11"/>
        <w:ind w:left="1140" w:firstLine="0"/>
        <w:rPr>
          <w:sz w:val="28"/>
          <w:szCs w:val="28"/>
        </w:rPr>
      </w:pPr>
      <w:r w:rsidRPr="000A0DC4">
        <w:rPr>
          <w:sz w:val="28"/>
          <w:szCs w:val="28"/>
        </w:rPr>
        <w:t xml:space="preserve">Председатель </w:t>
      </w:r>
      <w:r>
        <w:rPr>
          <w:sz w:val="28"/>
          <w:szCs w:val="28"/>
        </w:rPr>
        <w:t xml:space="preserve">Профсоюзного комитета </w:t>
      </w:r>
      <w:r w:rsidRPr="00F72C02">
        <w:rPr>
          <w:sz w:val="28"/>
          <w:szCs w:val="28"/>
        </w:rPr>
        <w:t xml:space="preserve">ГБУ ДО </w:t>
      </w:r>
      <w:r>
        <w:rPr>
          <w:sz w:val="28"/>
          <w:szCs w:val="28"/>
        </w:rPr>
        <w:t>«Старо - Атагинская СШ»</w:t>
      </w:r>
    </w:p>
    <w:p w:rsidR="00785671" w:rsidRDefault="00785671" w:rsidP="00785671">
      <w:pPr>
        <w:pStyle w:val="11"/>
        <w:tabs>
          <w:tab w:val="left" w:leader="underscore" w:pos="3022"/>
        </w:tabs>
        <w:ind w:firstLine="0"/>
        <w:rPr>
          <w:sz w:val="28"/>
          <w:szCs w:val="28"/>
        </w:rPr>
      </w:pPr>
    </w:p>
    <w:p w:rsidR="00785671" w:rsidRPr="000A0DC4" w:rsidRDefault="00785671" w:rsidP="00785671">
      <w:pPr>
        <w:pStyle w:val="11"/>
        <w:tabs>
          <w:tab w:val="left" w:leader="underscore" w:pos="3022"/>
        </w:tabs>
        <w:ind w:firstLine="0"/>
        <w:rPr>
          <w:sz w:val="28"/>
          <w:szCs w:val="28"/>
        </w:rPr>
      </w:pPr>
      <w:r>
        <w:rPr>
          <w:sz w:val="28"/>
          <w:szCs w:val="28"/>
        </w:rPr>
        <w:t>____________ С.В. Юсупов</w:t>
      </w:r>
    </w:p>
    <w:p w:rsidR="00785671" w:rsidRPr="00824141" w:rsidRDefault="00785671" w:rsidP="00785671">
      <w:pPr>
        <w:pStyle w:val="11"/>
        <w:ind w:left="3180" w:firstLine="0"/>
        <w:rPr>
          <w:sz w:val="20"/>
          <w:szCs w:val="20"/>
        </w:rPr>
      </w:pPr>
      <w:r w:rsidRPr="00824141">
        <w:rPr>
          <w:sz w:val="20"/>
          <w:szCs w:val="20"/>
        </w:rPr>
        <w:t>(подпись)</w:t>
      </w:r>
    </w:p>
    <w:p w:rsidR="00785671" w:rsidRPr="000A0DC4" w:rsidRDefault="00785671" w:rsidP="00785671">
      <w:pPr>
        <w:pStyle w:val="11"/>
        <w:ind w:left="1140" w:firstLine="0"/>
        <w:rPr>
          <w:sz w:val="28"/>
          <w:szCs w:val="28"/>
        </w:rPr>
      </w:pPr>
      <w:r>
        <w:rPr>
          <w:sz w:val="28"/>
          <w:szCs w:val="28"/>
        </w:rPr>
        <w:t>«___</w:t>
      </w:r>
      <w:r w:rsidRPr="000A0DC4">
        <w:rPr>
          <w:sz w:val="28"/>
          <w:szCs w:val="28"/>
        </w:rPr>
        <w:t xml:space="preserve">» </w:t>
      </w:r>
      <w:r>
        <w:rPr>
          <w:sz w:val="28"/>
          <w:szCs w:val="28"/>
        </w:rPr>
        <w:t>________ 2024</w:t>
      </w:r>
      <w:r w:rsidRPr="000A0DC4">
        <w:rPr>
          <w:sz w:val="28"/>
          <w:szCs w:val="28"/>
        </w:rPr>
        <w:t xml:space="preserve"> г.</w:t>
      </w:r>
    </w:p>
    <w:p w:rsidR="00785671" w:rsidRDefault="00785671" w:rsidP="00785671">
      <w:pPr>
        <w:widowControl/>
        <w:jc w:val="center"/>
        <w:rPr>
          <w:rFonts w:ascii="Times New Roman" w:eastAsia="Times New Roman" w:hAnsi="Times New Roman" w:cs="Times New Roman"/>
          <w:b/>
          <w:color w:val="auto"/>
          <w:sz w:val="32"/>
          <w:szCs w:val="20"/>
          <w:lang w:bidi="ar-SA"/>
        </w:rPr>
      </w:pPr>
    </w:p>
    <w:p w:rsidR="00D05ED5" w:rsidRDefault="00D05ED5" w:rsidP="00C26E86">
      <w:pPr>
        <w:widowControl/>
        <w:jc w:val="center"/>
        <w:rPr>
          <w:rFonts w:ascii="Times New Roman" w:eastAsia="Times New Roman" w:hAnsi="Times New Roman" w:cs="Times New Roman"/>
          <w:b/>
          <w:color w:val="auto"/>
          <w:sz w:val="32"/>
          <w:szCs w:val="20"/>
          <w:lang w:bidi="ar-SA"/>
        </w:rPr>
      </w:pPr>
    </w:p>
    <w:p w:rsidR="00D05ED5" w:rsidRDefault="00D05ED5" w:rsidP="00C26E86">
      <w:pPr>
        <w:widowControl/>
        <w:jc w:val="center"/>
        <w:rPr>
          <w:rFonts w:ascii="Times New Roman" w:eastAsia="Times New Roman" w:hAnsi="Times New Roman" w:cs="Times New Roman"/>
          <w:b/>
          <w:color w:val="auto"/>
          <w:sz w:val="32"/>
          <w:szCs w:val="20"/>
          <w:lang w:bidi="ar-SA"/>
        </w:rPr>
      </w:pPr>
    </w:p>
    <w:p w:rsidR="00D05ED5" w:rsidRDefault="00D05ED5" w:rsidP="00C26E86">
      <w:pPr>
        <w:widowControl/>
        <w:jc w:val="center"/>
        <w:rPr>
          <w:rFonts w:ascii="Times New Roman" w:eastAsia="Times New Roman" w:hAnsi="Times New Roman" w:cs="Times New Roman"/>
          <w:b/>
          <w:color w:val="auto"/>
          <w:sz w:val="32"/>
          <w:szCs w:val="20"/>
          <w:lang w:bidi="ar-SA"/>
        </w:rPr>
      </w:pPr>
    </w:p>
    <w:p w:rsidR="00785671" w:rsidRDefault="00785671" w:rsidP="00785671">
      <w:pPr>
        <w:widowControl/>
        <w:ind w:left="284"/>
        <w:jc w:val="center"/>
        <w:rPr>
          <w:rFonts w:ascii="Times New Roman" w:eastAsia="Times New Roman" w:hAnsi="Times New Roman" w:cs="Times New Roman"/>
          <w:b/>
          <w:color w:val="auto"/>
          <w:sz w:val="32"/>
          <w:szCs w:val="20"/>
          <w:lang w:bidi="ar-SA"/>
        </w:rPr>
      </w:pPr>
      <w:r w:rsidRPr="00D05ED5">
        <w:rPr>
          <w:rFonts w:ascii="Times New Roman" w:eastAsia="Times New Roman" w:hAnsi="Times New Roman" w:cs="Times New Roman"/>
          <w:b/>
          <w:color w:val="auto"/>
          <w:sz w:val="32"/>
          <w:szCs w:val="20"/>
          <w:lang w:bidi="ar-SA"/>
        </w:rPr>
        <w:t>КОЛЛЕКТИВНЫЙ ДОГОВОР</w:t>
      </w:r>
    </w:p>
    <w:p w:rsidR="00785671" w:rsidRPr="00D05ED5" w:rsidRDefault="00785671" w:rsidP="00785671">
      <w:pPr>
        <w:widowControl/>
        <w:ind w:left="284"/>
        <w:jc w:val="center"/>
        <w:rPr>
          <w:rFonts w:ascii="Times New Roman" w:eastAsia="Times New Roman" w:hAnsi="Times New Roman" w:cs="Times New Roman"/>
          <w:b/>
          <w:color w:val="auto"/>
          <w:sz w:val="32"/>
          <w:szCs w:val="20"/>
          <w:lang w:bidi="ar-SA"/>
        </w:rPr>
      </w:pPr>
    </w:p>
    <w:p w:rsidR="00785671" w:rsidRDefault="00785671" w:rsidP="00785671">
      <w:pPr>
        <w:widowControl/>
        <w:ind w:left="284"/>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Государственного бюджетного учреждения дополнительного образования</w:t>
      </w:r>
    </w:p>
    <w:p w:rsidR="00785671" w:rsidRDefault="00785671" w:rsidP="00785671">
      <w:pPr>
        <w:widowControl/>
        <w:ind w:left="284"/>
        <w:jc w:val="center"/>
        <w:rPr>
          <w:rFonts w:ascii="Times New Roman" w:eastAsia="Calibri" w:hAnsi="Times New Roman" w:cs="Times New Roman"/>
          <w:color w:val="auto"/>
          <w:sz w:val="28"/>
          <w:szCs w:val="28"/>
          <w:lang w:eastAsia="en-US" w:bidi="ar-SA"/>
        </w:rPr>
      </w:pPr>
      <w:r w:rsidRPr="00D05ED5">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Старо - Атагинская спортивная школа»</w:t>
      </w:r>
    </w:p>
    <w:p w:rsidR="00785671" w:rsidRPr="00D05ED5" w:rsidRDefault="00785671" w:rsidP="00785671">
      <w:pPr>
        <w:widowControl/>
        <w:ind w:left="284"/>
        <w:jc w:val="center"/>
        <w:rPr>
          <w:rFonts w:ascii="Times New Roman" w:eastAsia="Times New Roman" w:hAnsi="Times New Roman" w:cs="Times New Roman"/>
          <w:b/>
          <w:color w:val="auto"/>
          <w:sz w:val="32"/>
          <w:szCs w:val="20"/>
          <w:u w:val="single"/>
          <w:lang w:bidi="ar-SA"/>
        </w:rPr>
      </w:pPr>
      <w:r>
        <w:rPr>
          <w:rFonts w:ascii="Times New Roman" w:eastAsia="Calibri" w:hAnsi="Times New Roman" w:cs="Times New Roman"/>
          <w:color w:val="auto"/>
          <w:sz w:val="28"/>
          <w:szCs w:val="28"/>
          <w:lang w:eastAsia="en-US" w:bidi="ar-SA"/>
        </w:rPr>
        <w:t>с «01» декабря 2024 г.</w:t>
      </w:r>
      <w:r w:rsidRPr="007E52CB">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с «01» декабря 2027 г.</w:t>
      </w:r>
    </w:p>
    <w:p w:rsidR="00785671" w:rsidRPr="00D05ED5" w:rsidRDefault="00785671" w:rsidP="00785671">
      <w:pPr>
        <w:widowControl/>
        <w:rPr>
          <w:rFonts w:ascii="Times New Roman" w:eastAsia="Times New Roman" w:hAnsi="Times New Roman" w:cs="Times New Roman"/>
          <w:color w:val="auto"/>
          <w:sz w:val="28"/>
          <w:szCs w:val="20"/>
          <w:lang w:bidi="ar-SA"/>
        </w:rPr>
      </w:pPr>
    </w:p>
    <w:p w:rsidR="00785671" w:rsidRDefault="00785671" w:rsidP="00785671">
      <w:pPr>
        <w:widowControl/>
        <w:jc w:val="right"/>
        <w:rPr>
          <w:rFonts w:ascii="Times New Roman" w:eastAsia="Times New Roman" w:hAnsi="Times New Roman" w:cs="Times New Roman"/>
          <w:color w:val="auto"/>
          <w:sz w:val="28"/>
          <w:szCs w:val="20"/>
          <w:lang w:bidi="ar-SA"/>
        </w:rPr>
      </w:pPr>
    </w:p>
    <w:p w:rsidR="00785671" w:rsidRDefault="00785671" w:rsidP="00785671">
      <w:pPr>
        <w:widowControl/>
        <w:jc w:val="right"/>
        <w:rPr>
          <w:rFonts w:ascii="Times New Roman" w:eastAsia="Times New Roman" w:hAnsi="Times New Roman" w:cs="Times New Roman"/>
          <w:color w:val="auto"/>
          <w:sz w:val="28"/>
          <w:szCs w:val="20"/>
          <w:lang w:bidi="ar-SA"/>
        </w:rPr>
      </w:pPr>
    </w:p>
    <w:p w:rsidR="00785671" w:rsidRDefault="00785671" w:rsidP="00785671">
      <w:pPr>
        <w:widowControl/>
        <w:ind w:left="6663" w:right="202"/>
        <w:jc w:val="right"/>
        <w:rPr>
          <w:rFonts w:ascii="Times New Roman" w:eastAsia="Times New Roman" w:hAnsi="Times New Roman" w:cs="Times New Roman"/>
          <w:color w:val="auto"/>
          <w:sz w:val="28"/>
          <w:szCs w:val="20"/>
          <w:lang w:bidi="ar-SA"/>
        </w:rPr>
      </w:pPr>
      <w:r w:rsidRPr="00D05ED5">
        <w:rPr>
          <w:rFonts w:ascii="Times New Roman" w:eastAsia="Times New Roman" w:hAnsi="Times New Roman" w:cs="Times New Roman"/>
          <w:color w:val="auto"/>
          <w:sz w:val="28"/>
          <w:szCs w:val="20"/>
          <w:lang w:bidi="ar-SA"/>
        </w:rPr>
        <w:t>Принят на Общем собрании</w:t>
      </w:r>
    </w:p>
    <w:p w:rsidR="00785671" w:rsidRPr="00D05ED5" w:rsidRDefault="00785671" w:rsidP="00C44FF3">
      <w:pPr>
        <w:widowControl/>
        <w:ind w:left="6663" w:right="202"/>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работников</w:t>
      </w:r>
      <w:r w:rsidR="00C44FF3" w:rsidRPr="00C44FF3">
        <w:rPr>
          <w:sz w:val="28"/>
          <w:szCs w:val="28"/>
        </w:rPr>
        <w:t xml:space="preserve"> </w:t>
      </w:r>
      <w:r w:rsidR="00C44FF3">
        <w:rPr>
          <w:rFonts w:ascii="Times New Roman" w:hAnsi="Times New Roman" w:cs="Times New Roman"/>
          <w:sz w:val="28"/>
          <w:szCs w:val="28"/>
        </w:rPr>
        <w:t xml:space="preserve">ГБУ </w:t>
      </w:r>
      <w:r w:rsidR="00C44FF3" w:rsidRPr="00C44FF3">
        <w:rPr>
          <w:rFonts w:ascii="Times New Roman" w:hAnsi="Times New Roman" w:cs="Times New Roman"/>
          <w:sz w:val="28"/>
          <w:szCs w:val="28"/>
        </w:rPr>
        <w:t>ДО</w:t>
      </w:r>
      <w:r w:rsidR="00C44FF3">
        <w:rPr>
          <w:rFonts w:ascii="Times New Roman" w:hAnsi="Times New Roman" w:cs="Times New Roman"/>
          <w:sz w:val="28"/>
          <w:szCs w:val="28"/>
        </w:rPr>
        <w:t xml:space="preserve">         </w:t>
      </w:r>
      <w:r w:rsidR="00C44FF3" w:rsidRPr="00C44FF3">
        <w:rPr>
          <w:rFonts w:ascii="Times New Roman" w:hAnsi="Times New Roman" w:cs="Times New Roman"/>
          <w:sz w:val="28"/>
          <w:szCs w:val="28"/>
        </w:rPr>
        <w:t xml:space="preserve"> «Старо - Атагинская СШ»</w:t>
      </w:r>
    </w:p>
    <w:p w:rsidR="00785671" w:rsidRDefault="00785671" w:rsidP="00785671">
      <w:pPr>
        <w:widowControl/>
        <w:ind w:left="6663" w:right="202"/>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«__» _________ 2024</w:t>
      </w:r>
      <w:r w:rsidRPr="00F104FF">
        <w:rPr>
          <w:rFonts w:ascii="Times New Roman" w:eastAsia="Calibri" w:hAnsi="Times New Roman" w:cs="Times New Roman"/>
          <w:color w:val="auto"/>
          <w:sz w:val="28"/>
          <w:szCs w:val="28"/>
          <w:lang w:eastAsia="en-US" w:bidi="ar-SA"/>
        </w:rPr>
        <w:t xml:space="preserve"> г.</w:t>
      </w:r>
    </w:p>
    <w:p w:rsidR="00785671" w:rsidRPr="00D05ED5" w:rsidRDefault="00785671" w:rsidP="00785671">
      <w:pPr>
        <w:widowControl/>
        <w:ind w:left="6663" w:right="202"/>
        <w:jc w:val="center"/>
        <w:rPr>
          <w:rFonts w:ascii="Times New Roman" w:eastAsia="Calibri" w:hAnsi="Times New Roman" w:cs="Times New Roman"/>
          <w:color w:val="auto"/>
          <w:sz w:val="28"/>
          <w:szCs w:val="28"/>
          <w:lang w:eastAsia="en-US" w:bidi="ar-SA"/>
        </w:rPr>
      </w:pPr>
    </w:p>
    <w:p w:rsidR="00785671" w:rsidRPr="00D05ED5" w:rsidRDefault="00785671" w:rsidP="00785671">
      <w:pPr>
        <w:widowControl/>
        <w:tabs>
          <w:tab w:val="left" w:pos="6521"/>
          <w:tab w:val="left" w:pos="6804"/>
        </w:tabs>
        <w:ind w:left="6663" w:right="202"/>
        <w:jc w:val="center"/>
        <w:rPr>
          <w:rFonts w:ascii="Times New Roman" w:eastAsia="Times New Roman" w:hAnsi="Times New Roman" w:cs="Times New Roman"/>
          <w:color w:val="auto"/>
          <w:sz w:val="28"/>
          <w:szCs w:val="20"/>
          <w:lang w:bidi="ar-SA"/>
        </w:rPr>
      </w:pPr>
      <w:r>
        <w:rPr>
          <w:rFonts w:ascii="Times New Roman" w:eastAsia="Calibri" w:hAnsi="Times New Roman" w:cs="Times New Roman"/>
          <w:color w:val="auto"/>
          <w:sz w:val="28"/>
          <w:szCs w:val="28"/>
          <w:lang w:eastAsia="en-US" w:bidi="ar-SA"/>
        </w:rPr>
        <w:t>Протокол № ___________</w:t>
      </w:r>
    </w:p>
    <w:p w:rsidR="00785671" w:rsidRPr="00D05ED5" w:rsidRDefault="00785671" w:rsidP="00785671">
      <w:pPr>
        <w:widowControl/>
        <w:jc w:val="right"/>
        <w:rPr>
          <w:rFonts w:ascii="Times New Roman" w:eastAsia="Times New Roman" w:hAnsi="Times New Roman" w:cs="Times New Roman"/>
          <w:b/>
          <w:color w:val="auto"/>
          <w:sz w:val="28"/>
          <w:szCs w:val="20"/>
          <w:lang w:bidi="ar-SA"/>
        </w:rPr>
      </w:pPr>
    </w:p>
    <w:p w:rsidR="00785671" w:rsidRDefault="00785671" w:rsidP="00785671">
      <w:pPr>
        <w:widowControl/>
        <w:rPr>
          <w:rFonts w:ascii="Times New Roman" w:eastAsia="Times New Roman" w:hAnsi="Times New Roman" w:cs="Times New Roman"/>
          <w:color w:val="auto"/>
          <w:sz w:val="28"/>
          <w:szCs w:val="20"/>
          <w:lang w:bidi="ar-SA"/>
        </w:rPr>
      </w:pPr>
    </w:p>
    <w:p w:rsidR="00785671" w:rsidRDefault="00785671" w:rsidP="00785671">
      <w:pPr>
        <w:widowControl/>
        <w:ind w:left="5670" w:right="202"/>
        <w:rPr>
          <w:rFonts w:ascii="Times New Roman" w:eastAsia="Times New Roman" w:hAnsi="Times New Roman" w:cs="Times New Roman"/>
          <w:color w:val="auto"/>
          <w:sz w:val="28"/>
          <w:szCs w:val="20"/>
          <w:lang w:bidi="ar-SA"/>
        </w:rPr>
      </w:pPr>
      <w:r w:rsidRPr="00D05ED5">
        <w:rPr>
          <w:rFonts w:ascii="Times New Roman" w:eastAsia="Times New Roman" w:hAnsi="Times New Roman" w:cs="Times New Roman"/>
          <w:color w:val="auto"/>
          <w:sz w:val="28"/>
          <w:szCs w:val="20"/>
          <w:lang w:bidi="ar-SA"/>
        </w:rPr>
        <w:t xml:space="preserve">Коллективный договор прошел уведомительную регистрацию в отделе труда и социального развития </w:t>
      </w:r>
      <w:r>
        <w:rPr>
          <w:rFonts w:ascii="Times New Roman" w:eastAsia="Times New Roman" w:hAnsi="Times New Roman" w:cs="Times New Roman"/>
          <w:color w:val="auto"/>
          <w:sz w:val="28"/>
          <w:szCs w:val="20"/>
          <w:lang w:bidi="ar-SA"/>
        </w:rPr>
        <w:t xml:space="preserve">Урус-Мартановского </w:t>
      </w:r>
      <w:r w:rsidRPr="00D05ED5">
        <w:rPr>
          <w:rFonts w:ascii="Times New Roman" w:eastAsia="Times New Roman" w:hAnsi="Times New Roman" w:cs="Times New Roman"/>
          <w:color w:val="auto"/>
          <w:sz w:val="28"/>
          <w:szCs w:val="20"/>
          <w:lang w:bidi="ar-SA"/>
        </w:rPr>
        <w:t xml:space="preserve">района </w:t>
      </w:r>
    </w:p>
    <w:p w:rsidR="00785671" w:rsidRPr="00D05ED5" w:rsidRDefault="00785671" w:rsidP="00785671">
      <w:pPr>
        <w:widowControl/>
        <w:ind w:left="5670" w:right="202"/>
        <w:rPr>
          <w:rFonts w:ascii="Times New Roman" w:eastAsia="Times New Roman" w:hAnsi="Times New Roman" w:cs="Times New Roman"/>
          <w:color w:val="auto"/>
          <w:sz w:val="28"/>
          <w:szCs w:val="20"/>
          <w:lang w:bidi="ar-SA"/>
        </w:rPr>
      </w:pPr>
    </w:p>
    <w:p w:rsidR="00785671" w:rsidRPr="00D05ED5" w:rsidRDefault="00785671" w:rsidP="00785671">
      <w:pPr>
        <w:widowControl/>
        <w:ind w:left="5670" w:right="202"/>
        <w:rPr>
          <w:rFonts w:ascii="Times New Roman" w:eastAsia="Times New Roman" w:hAnsi="Times New Roman" w:cs="Times New Roman"/>
          <w:color w:val="auto"/>
          <w:sz w:val="28"/>
          <w:szCs w:val="20"/>
          <w:lang w:bidi="ar-SA"/>
        </w:rPr>
      </w:pPr>
      <w:r w:rsidRPr="00D05ED5">
        <w:rPr>
          <w:rFonts w:ascii="Times New Roman" w:eastAsia="Times New Roman" w:hAnsi="Times New Roman" w:cs="Times New Roman"/>
          <w:color w:val="auto"/>
          <w:sz w:val="28"/>
          <w:szCs w:val="20"/>
          <w:lang w:bidi="ar-SA"/>
        </w:rPr>
        <w:t>Регистрационный № _______</w:t>
      </w:r>
    </w:p>
    <w:p w:rsidR="00785671" w:rsidRPr="00D05ED5" w:rsidRDefault="00785671" w:rsidP="00785671">
      <w:pPr>
        <w:widowControl/>
        <w:ind w:left="5670" w:right="202"/>
        <w:rPr>
          <w:rFonts w:ascii="Times New Roman" w:eastAsia="Times New Roman" w:hAnsi="Times New Roman" w:cs="Times New Roman"/>
          <w:color w:val="auto"/>
          <w:sz w:val="28"/>
          <w:szCs w:val="20"/>
          <w:lang w:bidi="ar-SA"/>
        </w:rPr>
      </w:pPr>
    </w:p>
    <w:p w:rsidR="00785671" w:rsidRDefault="00785671" w:rsidP="00785671">
      <w:pPr>
        <w:widowControl/>
        <w:ind w:left="5670" w:right="202"/>
        <w:rPr>
          <w:rFonts w:ascii="Times New Roman" w:hAnsi="Times New Roman" w:cs="Times New Roman"/>
          <w:sz w:val="28"/>
          <w:szCs w:val="28"/>
        </w:rPr>
      </w:pPr>
      <w:r>
        <w:rPr>
          <w:rFonts w:ascii="Times New Roman" w:hAnsi="Times New Roman" w:cs="Times New Roman"/>
          <w:sz w:val="28"/>
          <w:szCs w:val="28"/>
        </w:rPr>
        <w:t xml:space="preserve">Руководитель ГКУ «ОТ и СР» </w:t>
      </w:r>
    </w:p>
    <w:p w:rsidR="00785671" w:rsidRDefault="00785671" w:rsidP="00785671">
      <w:pPr>
        <w:widowControl/>
        <w:ind w:left="5670" w:right="202"/>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 xml:space="preserve">Урус - Мартановского </w:t>
      </w:r>
      <w:r w:rsidRPr="00D05ED5">
        <w:rPr>
          <w:rFonts w:ascii="Times New Roman" w:eastAsia="Times New Roman" w:hAnsi="Times New Roman" w:cs="Times New Roman"/>
          <w:color w:val="auto"/>
          <w:sz w:val="28"/>
          <w:szCs w:val="20"/>
          <w:lang w:bidi="ar-SA"/>
        </w:rPr>
        <w:t xml:space="preserve">района </w:t>
      </w:r>
    </w:p>
    <w:p w:rsidR="00785671" w:rsidRPr="008D25F3" w:rsidRDefault="00785671" w:rsidP="00785671">
      <w:pPr>
        <w:widowControl/>
        <w:ind w:left="5670" w:right="202"/>
        <w:rPr>
          <w:rFonts w:ascii="Times New Roman" w:eastAsia="Times New Roman" w:hAnsi="Times New Roman" w:cs="Times New Roman"/>
          <w:color w:val="auto"/>
          <w:sz w:val="28"/>
          <w:szCs w:val="20"/>
          <w:lang w:bidi="ar-SA"/>
        </w:rPr>
      </w:pPr>
    </w:p>
    <w:p w:rsidR="00785671" w:rsidRPr="003077A7" w:rsidRDefault="00785671" w:rsidP="00785671">
      <w:pPr>
        <w:ind w:left="5670" w:right="202"/>
        <w:rPr>
          <w:rFonts w:ascii="Times New Roman" w:hAnsi="Times New Roman" w:cs="Times New Roman"/>
          <w:sz w:val="28"/>
          <w:szCs w:val="28"/>
        </w:rPr>
      </w:pPr>
      <w:r>
        <w:rPr>
          <w:rFonts w:ascii="Times New Roman" w:hAnsi="Times New Roman" w:cs="Times New Roman"/>
          <w:sz w:val="28"/>
          <w:szCs w:val="28"/>
        </w:rPr>
        <w:t>З.А. Шапаева</w:t>
      </w:r>
    </w:p>
    <w:p w:rsidR="00785671" w:rsidRPr="003077A7" w:rsidRDefault="00785671" w:rsidP="00785671">
      <w:pPr>
        <w:ind w:left="5670" w:right="202"/>
        <w:rPr>
          <w:rFonts w:ascii="Times New Roman" w:hAnsi="Times New Roman" w:cs="Times New Roman"/>
          <w:b/>
          <w:sz w:val="28"/>
          <w:szCs w:val="28"/>
        </w:rPr>
      </w:pPr>
      <w:r w:rsidRPr="003077A7">
        <w:rPr>
          <w:rFonts w:ascii="Times New Roman" w:hAnsi="Times New Roman" w:cs="Times New Roman"/>
          <w:b/>
          <w:sz w:val="28"/>
          <w:szCs w:val="28"/>
        </w:rPr>
        <w:t>__________ ________________</w:t>
      </w:r>
    </w:p>
    <w:p w:rsidR="00785671" w:rsidRDefault="00785671" w:rsidP="00785671">
      <w:pPr>
        <w:ind w:left="5670" w:right="202"/>
        <w:jc w:val="both"/>
        <w:rPr>
          <w:rFonts w:ascii="Times New Roman" w:hAnsi="Times New Roman" w:cs="Times New Roman"/>
          <w:sz w:val="20"/>
          <w:szCs w:val="20"/>
        </w:rPr>
      </w:pPr>
      <w:r w:rsidRPr="00A65AF1">
        <w:rPr>
          <w:rFonts w:ascii="Times New Roman" w:hAnsi="Times New Roman" w:cs="Times New Roman"/>
          <w:sz w:val="20"/>
          <w:szCs w:val="20"/>
        </w:rPr>
        <w:t>(подпись)</w:t>
      </w:r>
      <w:r w:rsidRPr="00A65AF1">
        <w:rPr>
          <w:rFonts w:ascii="Times New Roman" w:hAnsi="Times New Roman" w:cs="Times New Roman"/>
          <w:sz w:val="20"/>
          <w:szCs w:val="20"/>
        </w:rPr>
        <w:tab/>
        <w:t>(инициалы, фамилия)</w:t>
      </w:r>
    </w:p>
    <w:p w:rsidR="00785671" w:rsidRPr="00A65AF1" w:rsidRDefault="00785671" w:rsidP="00785671">
      <w:pPr>
        <w:ind w:left="5670" w:right="202"/>
        <w:jc w:val="both"/>
        <w:rPr>
          <w:rFonts w:ascii="Times New Roman" w:hAnsi="Times New Roman" w:cs="Times New Roman"/>
          <w:sz w:val="20"/>
          <w:szCs w:val="20"/>
        </w:rPr>
      </w:pPr>
    </w:p>
    <w:p w:rsidR="00785671" w:rsidRPr="003077A7" w:rsidRDefault="00785671" w:rsidP="00785671">
      <w:pPr>
        <w:ind w:left="5670" w:right="202"/>
        <w:rPr>
          <w:rFonts w:ascii="Times New Roman" w:hAnsi="Times New Roman" w:cs="Times New Roman"/>
          <w:sz w:val="28"/>
          <w:szCs w:val="28"/>
        </w:rPr>
      </w:pPr>
      <w:r>
        <w:rPr>
          <w:rFonts w:ascii="Times New Roman" w:hAnsi="Times New Roman" w:cs="Times New Roman"/>
          <w:sz w:val="28"/>
          <w:szCs w:val="28"/>
        </w:rPr>
        <w:t>«___</w:t>
      </w:r>
      <w:r w:rsidRPr="003077A7">
        <w:rPr>
          <w:rFonts w:ascii="Times New Roman" w:hAnsi="Times New Roman" w:cs="Times New Roman"/>
          <w:sz w:val="28"/>
          <w:szCs w:val="28"/>
        </w:rPr>
        <w:t>»__________ 20</w:t>
      </w:r>
      <w:r>
        <w:rPr>
          <w:rFonts w:ascii="Times New Roman" w:hAnsi="Times New Roman" w:cs="Times New Roman"/>
          <w:sz w:val="28"/>
          <w:szCs w:val="28"/>
        </w:rPr>
        <w:t xml:space="preserve">24 </w:t>
      </w:r>
      <w:r w:rsidRPr="003077A7">
        <w:rPr>
          <w:rFonts w:ascii="Times New Roman" w:hAnsi="Times New Roman" w:cs="Times New Roman"/>
          <w:sz w:val="28"/>
          <w:szCs w:val="28"/>
        </w:rPr>
        <w:t>г.</w:t>
      </w:r>
    </w:p>
    <w:p w:rsidR="00785671" w:rsidRPr="00785671" w:rsidRDefault="00785671" w:rsidP="00785671">
      <w:pPr>
        <w:widowControl/>
        <w:ind w:left="5670" w:right="202"/>
        <w:rPr>
          <w:rFonts w:ascii="Times New Roman" w:eastAsia="Times New Roman" w:hAnsi="Times New Roman" w:cs="Times New Roman"/>
          <w:color w:val="auto"/>
          <w:sz w:val="28"/>
          <w:szCs w:val="20"/>
          <w:lang w:bidi="ar-SA"/>
        </w:rPr>
      </w:pPr>
    </w:p>
    <w:p w:rsidR="00785671" w:rsidRPr="00785671" w:rsidRDefault="00785671" w:rsidP="00785671">
      <w:pPr>
        <w:widowControl/>
        <w:ind w:left="5670" w:right="202"/>
        <w:rPr>
          <w:rFonts w:ascii="Times New Roman" w:eastAsia="Times New Roman" w:hAnsi="Times New Roman" w:cs="Times New Roman"/>
          <w:color w:val="auto"/>
          <w:sz w:val="20"/>
          <w:szCs w:val="20"/>
          <w:lang w:bidi="ar-SA"/>
        </w:rPr>
      </w:pPr>
      <w:r w:rsidRPr="00AB4C49">
        <w:rPr>
          <w:rFonts w:ascii="Times New Roman" w:eastAsia="Times New Roman" w:hAnsi="Times New Roman" w:cs="Times New Roman"/>
          <w:color w:val="auto"/>
          <w:sz w:val="20"/>
          <w:szCs w:val="20"/>
          <w:lang w:bidi="ar-SA"/>
        </w:rPr>
        <w:t>МП</w:t>
      </w:r>
    </w:p>
    <w:p w:rsidR="0058243D" w:rsidRDefault="0058243D" w:rsidP="00C26E86">
      <w:pPr>
        <w:rPr>
          <w:rFonts w:ascii="Times New Roman" w:eastAsia="Times New Roman" w:hAnsi="Times New Roman" w:cs="Times New Roman"/>
          <w:color w:val="auto"/>
          <w:sz w:val="22"/>
          <w:szCs w:val="22"/>
          <w:lang w:bidi="ar-SA"/>
        </w:rPr>
      </w:pPr>
      <w:bookmarkStart w:id="0" w:name="bookmark0"/>
      <w:bookmarkStart w:id="1" w:name="bookmark1"/>
      <w:bookmarkStart w:id="2" w:name="bookmark2"/>
      <w:r>
        <w:rPr>
          <w:rFonts w:ascii="Times New Roman" w:eastAsia="Times New Roman" w:hAnsi="Times New Roman" w:cs="Times New Roman"/>
          <w:color w:val="auto"/>
          <w:sz w:val="22"/>
          <w:szCs w:val="22"/>
          <w:lang w:bidi="ar-SA"/>
        </w:rPr>
        <w:br w:type="page"/>
      </w:r>
    </w:p>
    <w:p w:rsidR="00766CD4" w:rsidRPr="00967BF7" w:rsidRDefault="0021012C" w:rsidP="00785671">
      <w:pPr>
        <w:pStyle w:val="11"/>
        <w:tabs>
          <w:tab w:val="left" w:pos="315"/>
        </w:tabs>
        <w:spacing w:after="220"/>
        <w:ind w:firstLine="0"/>
        <w:jc w:val="center"/>
        <w:rPr>
          <w:sz w:val="28"/>
          <w:szCs w:val="28"/>
        </w:rPr>
      </w:pPr>
      <w:bookmarkStart w:id="3" w:name="bookmark3"/>
      <w:bookmarkEnd w:id="0"/>
      <w:bookmarkEnd w:id="1"/>
      <w:bookmarkEnd w:id="2"/>
      <w:bookmarkEnd w:id="3"/>
      <w:r w:rsidRPr="0021012C">
        <w:rPr>
          <w:b/>
          <w:color w:val="auto"/>
          <w:lang w:val="en-US" w:bidi="ar-SA"/>
        </w:rPr>
        <w:lastRenderedPageBreak/>
        <w:t>I</w:t>
      </w:r>
      <w:r w:rsidRPr="0021012C">
        <w:rPr>
          <w:b/>
          <w:color w:val="auto"/>
          <w:lang w:bidi="ar-SA"/>
        </w:rPr>
        <w:t>.</w:t>
      </w:r>
      <w:r w:rsidR="000625C0" w:rsidRPr="00967BF7">
        <w:rPr>
          <w:b/>
          <w:bCs/>
          <w:sz w:val="28"/>
          <w:szCs w:val="28"/>
        </w:rPr>
        <w:t>Общие положения</w:t>
      </w:r>
    </w:p>
    <w:p w:rsidR="00766CD4" w:rsidRPr="000A0DC4" w:rsidRDefault="000625C0" w:rsidP="00C26E86">
      <w:pPr>
        <w:pStyle w:val="11"/>
        <w:numPr>
          <w:ilvl w:val="0"/>
          <w:numId w:val="2"/>
        </w:numPr>
        <w:tabs>
          <w:tab w:val="left" w:pos="862"/>
        </w:tabs>
        <w:jc w:val="both"/>
        <w:rPr>
          <w:sz w:val="28"/>
          <w:szCs w:val="28"/>
        </w:rPr>
      </w:pPr>
      <w:bookmarkStart w:id="4" w:name="bookmark4"/>
      <w:bookmarkEnd w:id="4"/>
      <w:r w:rsidRPr="000A0DC4">
        <w:rPr>
          <w:sz w:val="28"/>
          <w:szCs w:val="28"/>
        </w:rPr>
        <w:t>Настоящий коллективный договор заключен в соответствии с Трудовым кодексом РФ, иными законодательными и нормативными правовыми актами и является основным правовым актом, регулирующим социально-тр</w:t>
      </w:r>
      <w:r w:rsidR="00D05ED5" w:rsidRPr="000A0DC4">
        <w:rPr>
          <w:sz w:val="28"/>
          <w:szCs w:val="28"/>
        </w:rPr>
        <w:t>удовые отношения в государственном</w:t>
      </w:r>
      <w:r w:rsidRPr="000A0DC4">
        <w:rPr>
          <w:sz w:val="28"/>
          <w:szCs w:val="28"/>
        </w:rPr>
        <w:t xml:space="preserve"> бюджетном учреждении </w:t>
      </w:r>
      <w:r w:rsidR="00D05ED5" w:rsidRPr="000A0DC4">
        <w:rPr>
          <w:sz w:val="28"/>
          <w:szCs w:val="28"/>
        </w:rPr>
        <w:t xml:space="preserve">дополнительного образования </w:t>
      </w:r>
      <w:r w:rsidR="00785671">
        <w:rPr>
          <w:sz w:val="28"/>
          <w:szCs w:val="28"/>
        </w:rPr>
        <w:t>«</w:t>
      </w:r>
      <w:r w:rsidR="00785671">
        <w:rPr>
          <w:rFonts w:eastAsia="Calibri"/>
          <w:color w:val="auto"/>
          <w:sz w:val="28"/>
          <w:szCs w:val="28"/>
          <w:lang w:eastAsia="en-US" w:bidi="ar-SA"/>
        </w:rPr>
        <w:t>Старо - Атагинская спортивная школа»</w:t>
      </w:r>
      <w:r w:rsidR="00785671">
        <w:rPr>
          <w:sz w:val="28"/>
          <w:szCs w:val="28"/>
        </w:rPr>
        <w:t xml:space="preserve"> </w:t>
      </w:r>
      <w:r w:rsidR="00B24443">
        <w:rPr>
          <w:sz w:val="28"/>
          <w:szCs w:val="28"/>
        </w:rPr>
        <w:t>(далее - у</w:t>
      </w:r>
      <w:r w:rsidRPr="000A0DC4">
        <w:rPr>
          <w:sz w:val="28"/>
          <w:szCs w:val="28"/>
        </w:rPr>
        <w:t>чреждение)</w:t>
      </w:r>
      <w:r w:rsidR="00785671">
        <w:rPr>
          <w:sz w:val="28"/>
          <w:szCs w:val="28"/>
        </w:rPr>
        <w:t>.</w:t>
      </w:r>
    </w:p>
    <w:p w:rsidR="00A87468" w:rsidRDefault="00A87468" w:rsidP="00C26E86">
      <w:pPr>
        <w:pStyle w:val="11"/>
        <w:numPr>
          <w:ilvl w:val="0"/>
          <w:numId w:val="2"/>
        </w:numPr>
        <w:tabs>
          <w:tab w:val="left" w:pos="858"/>
        </w:tabs>
        <w:jc w:val="both"/>
        <w:rPr>
          <w:sz w:val="28"/>
          <w:szCs w:val="28"/>
        </w:rPr>
      </w:pPr>
      <w:bookmarkStart w:id="5" w:name="bookmark5"/>
      <w:bookmarkStart w:id="6" w:name="bookmark6"/>
      <w:bookmarkEnd w:id="5"/>
      <w:bookmarkEnd w:id="6"/>
      <w:r w:rsidRPr="00A87468">
        <w:rPr>
          <w:sz w:val="28"/>
          <w:szCs w:val="28"/>
          <w:lang w:bidi="ar-SA"/>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w:t>
      </w:r>
      <w:r>
        <w:rPr>
          <w:sz w:val="28"/>
          <w:szCs w:val="28"/>
          <w:lang w:bidi="ar-SA"/>
        </w:rPr>
        <w:t xml:space="preserve"> работников</w:t>
      </w:r>
      <w:r w:rsidRPr="00A87468">
        <w:rPr>
          <w:sz w:val="28"/>
          <w:szCs w:val="28"/>
          <w:lang w:bidi="ar-SA"/>
        </w:rPr>
        <w:t xml:space="preserve">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 </w:t>
      </w:r>
    </w:p>
    <w:p w:rsidR="00766CD4" w:rsidRPr="000A0DC4" w:rsidRDefault="000625C0" w:rsidP="00C26E86">
      <w:pPr>
        <w:pStyle w:val="11"/>
        <w:numPr>
          <w:ilvl w:val="0"/>
          <w:numId w:val="2"/>
        </w:numPr>
        <w:tabs>
          <w:tab w:val="left" w:pos="858"/>
        </w:tabs>
        <w:jc w:val="both"/>
        <w:rPr>
          <w:sz w:val="28"/>
          <w:szCs w:val="28"/>
        </w:rPr>
      </w:pPr>
      <w:r w:rsidRPr="000A0DC4">
        <w:rPr>
          <w:sz w:val="28"/>
          <w:szCs w:val="28"/>
        </w:rPr>
        <w:t>Сторонами договора являются:</w:t>
      </w:r>
    </w:p>
    <w:p w:rsidR="00766CD4" w:rsidRPr="000A0DC4" w:rsidRDefault="000625C0" w:rsidP="00C26E86">
      <w:pPr>
        <w:pStyle w:val="11"/>
        <w:jc w:val="both"/>
        <w:rPr>
          <w:sz w:val="28"/>
          <w:szCs w:val="28"/>
        </w:rPr>
      </w:pPr>
      <w:r w:rsidRPr="000A0DC4">
        <w:rPr>
          <w:sz w:val="28"/>
          <w:szCs w:val="28"/>
        </w:rPr>
        <w:t>- работодатель в лице его представителя директо</w:t>
      </w:r>
      <w:r w:rsidR="00B24443">
        <w:rPr>
          <w:sz w:val="28"/>
          <w:szCs w:val="28"/>
        </w:rPr>
        <w:t>ра у</w:t>
      </w:r>
      <w:r w:rsidR="000A0DC4">
        <w:rPr>
          <w:sz w:val="28"/>
          <w:szCs w:val="28"/>
        </w:rPr>
        <w:t>ч</w:t>
      </w:r>
      <w:r w:rsidR="00F62956">
        <w:rPr>
          <w:sz w:val="28"/>
          <w:szCs w:val="28"/>
        </w:rPr>
        <w:t>реждения</w:t>
      </w:r>
      <w:r w:rsidRPr="000A0DC4">
        <w:rPr>
          <w:sz w:val="28"/>
          <w:szCs w:val="28"/>
        </w:rPr>
        <w:t xml:space="preserve"> (далее - Работодатель);</w:t>
      </w:r>
    </w:p>
    <w:p w:rsidR="00766CD4" w:rsidRPr="000A0DC4" w:rsidRDefault="00B24443" w:rsidP="00C26E86">
      <w:pPr>
        <w:pStyle w:val="11"/>
        <w:jc w:val="both"/>
        <w:rPr>
          <w:sz w:val="28"/>
          <w:szCs w:val="28"/>
        </w:rPr>
      </w:pPr>
      <w:r>
        <w:rPr>
          <w:sz w:val="28"/>
          <w:szCs w:val="28"/>
        </w:rPr>
        <w:t>-работники у</w:t>
      </w:r>
      <w:r w:rsidR="000625C0" w:rsidRPr="000A0DC4">
        <w:rPr>
          <w:sz w:val="28"/>
          <w:szCs w:val="28"/>
        </w:rPr>
        <w:t>чреждения в лице их представителя трудового коллект</w:t>
      </w:r>
      <w:r w:rsidR="000A0DC4">
        <w:rPr>
          <w:sz w:val="28"/>
          <w:szCs w:val="28"/>
        </w:rPr>
        <w:t xml:space="preserve">ива </w:t>
      </w:r>
      <w:r w:rsidR="000625C0" w:rsidRPr="000A0DC4">
        <w:rPr>
          <w:sz w:val="28"/>
          <w:szCs w:val="28"/>
        </w:rPr>
        <w:t>(далее - Работники).</w:t>
      </w:r>
    </w:p>
    <w:p w:rsidR="00766CD4" w:rsidRPr="000A0DC4" w:rsidRDefault="000625C0" w:rsidP="00C26E86">
      <w:pPr>
        <w:pStyle w:val="11"/>
        <w:numPr>
          <w:ilvl w:val="0"/>
          <w:numId w:val="2"/>
        </w:numPr>
        <w:tabs>
          <w:tab w:val="left" w:pos="858"/>
        </w:tabs>
        <w:jc w:val="both"/>
        <w:rPr>
          <w:sz w:val="28"/>
          <w:szCs w:val="28"/>
        </w:rPr>
      </w:pPr>
      <w:bookmarkStart w:id="7" w:name="bookmark7"/>
      <w:bookmarkEnd w:id="7"/>
      <w:r w:rsidRPr="000A0DC4">
        <w:rPr>
          <w:sz w:val="28"/>
          <w:szCs w:val="28"/>
        </w:rPr>
        <w:t>Действие коллективного договора распространяетс</w:t>
      </w:r>
      <w:r w:rsidR="00A87468">
        <w:rPr>
          <w:sz w:val="28"/>
          <w:szCs w:val="28"/>
        </w:rPr>
        <w:t>я на всех работников Учреждения, в том числе совместителей.</w:t>
      </w:r>
    </w:p>
    <w:p w:rsidR="00766CD4" w:rsidRPr="000A0DC4" w:rsidRDefault="000625C0" w:rsidP="00C26E86">
      <w:pPr>
        <w:pStyle w:val="11"/>
        <w:numPr>
          <w:ilvl w:val="0"/>
          <w:numId w:val="2"/>
        </w:numPr>
        <w:tabs>
          <w:tab w:val="left" w:pos="858"/>
        </w:tabs>
        <w:jc w:val="both"/>
        <w:rPr>
          <w:sz w:val="28"/>
          <w:szCs w:val="28"/>
        </w:rPr>
      </w:pPr>
      <w:bookmarkStart w:id="8" w:name="bookmark8"/>
      <w:bookmarkEnd w:id="8"/>
      <w:r w:rsidRPr="000A0DC4">
        <w:rPr>
          <w:sz w:val="28"/>
          <w:szCs w:val="28"/>
        </w:rPr>
        <w:t>Настоящий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w:t>
      </w:r>
    </w:p>
    <w:p w:rsidR="00766CD4" w:rsidRPr="000A0DC4" w:rsidRDefault="000625C0" w:rsidP="00C26E86">
      <w:pPr>
        <w:pStyle w:val="11"/>
        <w:jc w:val="both"/>
        <w:rPr>
          <w:sz w:val="28"/>
          <w:szCs w:val="28"/>
        </w:rPr>
      </w:pPr>
      <w:r w:rsidRPr="000A0DC4">
        <w:rPr>
          <w:sz w:val="28"/>
          <w:szCs w:val="28"/>
        </w:rPr>
        <w:t>Стороны признают юридическое значение и правовой характер настоящего коллективного договора и подтверждают обязательность исполнения его условий.</w:t>
      </w:r>
    </w:p>
    <w:p w:rsidR="00766CD4" w:rsidRPr="000A0DC4" w:rsidRDefault="000625C0" w:rsidP="00C26E86">
      <w:pPr>
        <w:pStyle w:val="11"/>
        <w:numPr>
          <w:ilvl w:val="0"/>
          <w:numId w:val="2"/>
        </w:numPr>
        <w:tabs>
          <w:tab w:val="left" w:pos="862"/>
        </w:tabs>
        <w:jc w:val="both"/>
        <w:rPr>
          <w:sz w:val="28"/>
          <w:szCs w:val="28"/>
        </w:rPr>
      </w:pPr>
      <w:bookmarkStart w:id="9" w:name="bookmark9"/>
      <w:bookmarkEnd w:id="9"/>
      <w:r w:rsidRPr="000A0DC4">
        <w:rPr>
          <w:sz w:val="28"/>
          <w:szCs w:val="28"/>
        </w:rPr>
        <w:t>В период действия коллективного договора Работники содействует Работодателю в урегулировании конфликтов, которые могут возникнуть из-за требований, выходящих за рамки согласованных норм коллективного договора.</w:t>
      </w:r>
    </w:p>
    <w:p w:rsidR="00766CD4" w:rsidRPr="000A0DC4" w:rsidRDefault="000625C0" w:rsidP="00C26E86">
      <w:pPr>
        <w:pStyle w:val="11"/>
        <w:numPr>
          <w:ilvl w:val="0"/>
          <w:numId w:val="2"/>
        </w:numPr>
        <w:tabs>
          <w:tab w:val="left" w:pos="858"/>
        </w:tabs>
        <w:jc w:val="both"/>
        <w:rPr>
          <w:sz w:val="28"/>
          <w:szCs w:val="28"/>
        </w:rPr>
      </w:pPr>
      <w:bookmarkStart w:id="10" w:name="bookmark10"/>
      <w:bookmarkEnd w:id="10"/>
      <w:r w:rsidRPr="000A0DC4">
        <w:rPr>
          <w:sz w:val="28"/>
          <w:szCs w:val="28"/>
        </w:rPr>
        <w:t>Стороны договорились:</w:t>
      </w:r>
    </w:p>
    <w:p w:rsidR="00766CD4" w:rsidRPr="000A0DC4" w:rsidRDefault="000625C0" w:rsidP="00C26E86">
      <w:pPr>
        <w:pStyle w:val="11"/>
        <w:numPr>
          <w:ilvl w:val="0"/>
          <w:numId w:val="3"/>
        </w:numPr>
        <w:tabs>
          <w:tab w:val="left" w:pos="1021"/>
        </w:tabs>
        <w:jc w:val="both"/>
        <w:rPr>
          <w:sz w:val="28"/>
          <w:szCs w:val="28"/>
        </w:rPr>
      </w:pPr>
      <w:bookmarkStart w:id="11" w:name="bookmark11"/>
      <w:bookmarkEnd w:id="11"/>
      <w:r w:rsidRPr="000A0DC4">
        <w:rPr>
          <w:sz w:val="28"/>
          <w:szCs w:val="28"/>
        </w:rPr>
        <w:t>Предоставлять возможность представителям сторон принимать участие в работе совещаний, заседаний и других мероприятий при рассмотрении вопросов, связанных с содержанием настоящего коллективного договора и его выполнением; проведении взаимных консультаций; предоставлении сторонами полной, достоверной и своевременной информации о принимаемых решениях и документах, затрагивающих трудовые, профессиональные и социально-экономические права и интересы работников.</w:t>
      </w:r>
    </w:p>
    <w:p w:rsidR="00766CD4" w:rsidRPr="000A0DC4" w:rsidRDefault="000625C0" w:rsidP="00C26E86">
      <w:pPr>
        <w:pStyle w:val="11"/>
        <w:numPr>
          <w:ilvl w:val="0"/>
          <w:numId w:val="3"/>
        </w:numPr>
        <w:tabs>
          <w:tab w:val="left" w:pos="1021"/>
        </w:tabs>
        <w:jc w:val="both"/>
        <w:rPr>
          <w:sz w:val="28"/>
          <w:szCs w:val="28"/>
        </w:rPr>
      </w:pPr>
      <w:bookmarkStart w:id="12" w:name="bookmark12"/>
      <w:bookmarkEnd w:id="12"/>
      <w:r w:rsidRPr="000A0DC4">
        <w:rPr>
          <w:sz w:val="28"/>
          <w:szCs w:val="28"/>
        </w:rPr>
        <w:t>Работодатель с целью улучшения положения работников принимает локальные нормативные акты согласно статье 8 Трудового кодекса РФ с учётом мнения Работников.</w:t>
      </w:r>
    </w:p>
    <w:p w:rsidR="00766CD4" w:rsidRPr="000A0DC4" w:rsidRDefault="000625C0" w:rsidP="00C26E86">
      <w:pPr>
        <w:pStyle w:val="11"/>
        <w:jc w:val="both"/>
        <w:rPr>
          <w:sz w:val="28"/>
          <w:szCs w:val="28"/>
        </w:rPr>
      </w:pPr>
      <w:r w:rsidRPr="000A0DC4">
        <w:rPr>
          <w:sz w:val="28"/>
          <w:szCs w:val="28"/>
        </w:rPr>
        <w:t xml:space="preserve">Локальные нормативные акты, ухудшающие положение работников по сравнению </w:t>
      </w:r>
      <w:r w:rsidR="00C40DF5" w:rsidRPr="000A0DC4">
        <w:rPr>
          <w:sz w:val="28"/>
          <w:szCs w:val="28"/>
        </w:rPr>
        <w:t>с трудовым законодательством,</w:t>
      </w:r>
      <w:r w:rsidRPr="000A0DC4">
        <w:rPr>
          <w:sz w:val="28"/>
          <w:szCs w:val="28"/>
        </w:rPr>
        <w:t xml:space="preserve"> являются недействительными.</w:t>
      </w:r>
    </w:p>
    <w:p w:rsidR="00766CD4" w:rsidRPr="000A0DC4" w:rsidRDefault="000625C0" w:rsidP="00C26E86">
      <w:pPr>
        <w:pStyle w:val="11"/>
        <w:numPr>
          <w:ilvl w:val="0"/>
          <w:numId w:val="3"/>
        </w:numPr>
        <w:tabs>
          <w:tab w:val="left" w:pos="1021"/>
        </w:tabs>
        <w:jc w:val="both"/>
        <w:rPr>
          <w:sz w:val="28"/>
          <w:szCs w:val="28"/>
        </w:rPr>
      </w:pPr>
      <w:bookmarkStart w:id="13" w:name="bookmark13"/>
      <w:bookmarkEnd w:id="13"/>
      <w:r w:rsidRPr="000A0DC4">
        <w:rPr>
          <w:sz w:val="28"/>
          <w:szCs w:val="28"/>
        </w:rPr>
        <w:t xml:space="preserve">Установление </w:t>
      </w:r>
      <w:r w:rsidR="00B24443">
        <w:rPr>
          <w:sz w:val="28"/>
          <w:szCs w:val="28"/>
        </w:rPr>
        <w:t>либо изменение условий труда в у</w:t>
      </w:r>
      <w:r w:rsidRPr="000A0DC4">
        <w:rPr>
          <w:sz w:val="28"/>
          <w:szCs w:val="28"/>
        </w:rPr>
        <w:t xml:space="preserve">чреждении в случаях, </w:t>
      </w:r>
      <w:r w:rsidRPr="000A0DC4">
        <w:rPr>
          <w:sz w:val="28"/>
          <w:szCs w:val="28"/>
        </w:rPr>
        <w:lastRenderedPageBreak/>
        <w:t>предусмотренных законодательством, осуществляется с учетом мнения Работников.</w:t>
      </w:r>
    </w:p>
    <w:p w:rsidR="00766CD4" w:rsidRPr="000A0DC4" w:rsidRDefault="000625C0" w:rsidP="00C26E86">
      <w:pPr>
        <w:pStyle w:val="11"/>
        <w:numPr>
          <w:ilvl w:val="0"/>
          <w:numId w:val="2"/>
        </w:numPr>
        <w:tabs>
          <w:tab w:val="left" w:pos="853"/>
        </w:tabs>
        <w:jc w:val="both"/>
        <w:rPr>
          <w:sz w:val="28"/>
          <w:szCs w:val="28"/>
        </w:rPr>
      </w:pPr>
      <w:bookmarkStart w:id="14" w:name="bookmark14"/>
      <w:bookmarkEnd w:id="14"/>
      <w:r w:rsidRPr="000A0DC4">
        <w:rPr>
          <w:sz w:val="28"/>
          <w:szCs w:val="28"/>
        </w:rPr>
        <w:t>Настоящий коллективный договор вступает в силу с момента подписания его сторонами сроком на 3 года. Стороны имеют право продлить его действие на срок не более 3 лет.</w:t>
      </w:r>
    </w:p>
    <w:p w:rsidR="00766CD4" w:rsidRPr="000A0DC4" w:rsidRDefault="000625C0" w:rsidP="00C26E86">
      <w:pPr>
        <w:pStyle w:val="11"/>
        <w:jc w:val="both"/>
        <w:rPr>
          <w:sz w:val="28"/>
          <w:szCs w:val="28"/>
        </w:rPr>
      </w:pPr>
      <w:r w:rsidRPr="000A0DC4">
        <w:rPr>
          <w:sz w:val="28"/>
          <w:szCs w:val="28"/>
        </w:rPr>
        <w:t>Стороны после подписания настоящего коллективного договора доводя</w:t>
      </w:r>
      <w:r w:rsidR="00B24443">
        <w:rPr>
          <w:sz w:val="28"/>
          <w:szCs w:val="28"/>
        </w:rPr>
        <w:t>т его текст до всех работников у</w:t>
      </w:r>
      <w:r w:rsidRPr="000A0DC4">
        <w:rPr>
          <w:sz w:val="28"/>
          <w:szCs w:val="28"/>
        </w:rPr>
        <w:t>чреждения.</w:t>
      </w:r>
    </w:p>
    <w:p w:rsidR="00766CD4" w:rsidRPr="000A0DC4" w:rsidRDefault="000625C0" w:rsidP="00C26E86">
      <w:pPr>
        <w:pStyle w:val="11"/>
        <w:numPr>
          <w:ilvl w:val="0"/>
          <w:numId w:val="2"/>
        </w:numPr>
        <w:tabs>
          <w:tab w:val="left" w:pos="862"/>
        </w:tabs>
        <w:jc w:val="both"/>
        <w:rPr>
          <w:sz w:val="28"/>
          <w:szCs w:val="28"/>
        </w:rPr>
      </w:pPr>
      <w:bookmarkStart w:id="15" w:name="bookmark15"/>
      <w:bookmarkEnd w:id="15"/>
      <w:r w:rsidRPr="000A0DC4">
        <w:rPr>
          <w:sz w:val="28"/>
          <w:szCs w:val="28"/>
        </w:rPr>
        <w:t>Настоящий коллективный договор является основой для разработки и заключения индивидуальных трудовых договоров и не ограничивает права сторон при рассмотрении социальных гарантий.</w:t>
      </w:r>
    </w:p>
    <w:p w:rsidR="00766CD4" w:rsidRPr="000A0DC4" w:rsidRDefault="000625C0" w:rsidP="00C26E86">
      <w:pPr>
        <w:pStyle w:val="11"/>
        <w:numPr>
          <w:ilvl w:val="0"/>
          <w:numId w:val="2"/>
        </w:numPr>
        <w:tabs>
          <w:tab w:val="left" w:pos="968"/>
        </w:tabs>
        <w:jc w:val="both"/>
        <w:rPr>
          <w:sz w:val="28"/>
          <w:szCs w:val="28"/>
        </w:rPr>
      </w:pPr>
      <w:bookmarkStart w:id="16" w:name="bookmark16"/>
      <w:bookmarkEnd w:id="16"/>
      <w:r w:rsidRPr="000A0DC4">
        <w:rPr>
          <w:sz w:val="28"/>
          <w:szCs w:val="28"/>
        </w:rPr>
        <w:t>Ни одна из сторон в одностороннем порядке не может прекратить выполнение принятых им обязательств в течение установленного срока действия коллективного договора.</w:t>
      </w:r>
    </w:p>
    <w:p w:rsidR="00766CD4" w:rsidRPr="000A0DC4" w:rsidRDefault="000625C0" w:rsidP="00C26E86">
      <w:pPr>
        <w:pStyle w:val="11"/>
        <w:numPr>
          <w:ilvl w:val="0"/>
          <w:numId w:val="2"/>
        </w:numPr>
        <w:tabs>
          <w:tab w:val="left" w:pos="973"/>
        </w:tabs>
        <w:jc w:val="both"/>
        <w:rPr>
          <w:sz w:val="28"/>
          <w:szCs w:val="28"/>
        </w:rPr>
      </w:pPr>
      <w:bookmarkStart w:id="17" w:name="bookmark17"/>
      <w:bookmarkEnd w:id="17"/>
      <w:r w:rsidRPr="000A0DC4">
        <w:rPr>
          <w:sz w:val="28"/>
          <w:szCs w:val="28"/>
        </w:rPr>
        <w:t>Коллективный договор сохраняет свое действие в</w:t>
      </w:r>
      <w:r w:rsidR="00B24443">
        <w:rPr>
          <w:sz w:val="28"/>
          <w:szCs w:val="28"/>
        </w:rPr>
        <w:t xml:space="preserve"> случае изменения наименования у</w:t>
      </w:r>
      <w:r w:rsidRPr="000A0DC4">
        <w:rPr>
          <w:sz w:val="28"/>
          <w:szCs w:val="28"/>
        </w:rPr>
        <w:t>чреждения, расторжения трудового договора с Руководителем.</w:t>
      </w:r>
    </w:p>
    <w:p w:rsidR="00766CD4" w:rsidRPr="000A0DC4" w:rsidRDefault="000625C0" w:rsidP="00C26E86">
      <w:pPr>
        <w:pStyle w:val="11"/>
        <w:numPr>
          <w:ilvl w:val="0"/>
          <w:numId w:val="2"/>
        </w:numPr>
        <w:tabs>
          <w:tab w:val="left" w:pos="968"/>
        </w:tabs>
        <w:jc w:val="both"/>
        <w:rPr>
          <w:sz w:val="28"/>
          <w:szCs w:val="28"/>
        </w:rPr>
      </w:pPr>
      <w:bookmarkStart w:id="18" w:name="bookmark18"/>
      <w:bookmarkEnd w:id="18"/>
      <w:r w:rsidRPr="000A0DC4">
        <w:rPr>
          <w:sz w:val="28"/>
          <w:szCs w:val="28"/>
        </w:rPr>
        <w:t>В случае реорганизации одной из сторон (слиянии, присоединении, разделении, выделении, преобразовании), подписавших коллективный договор, ее обязательства возлагаются на правопреемника.</w:t>
      </w:r>
    </w:p>
    <w:p w:rsidR="00766CD4" w:rsidRPr="000A0DC4" w:rsidRDefault="00B24443" w:rsidP="00C26E86">
      <w:pPr>
        <w:pStyle w:val="11"/>
        <w:numPr>
          <w:ilvl w:val="0"/>
          <w:numId w:val="2"/>
        </w:numPr>
        <w:tabs>
          <w:tab w:val="left" w:pos="973"/>
        </w:tabs>
        <w:jc w:val="both"/>
        <w:rPr>
          <w:sz w:val="28"/>
          <w:szCs w:val="28"/>
        </w:rPr>
      </w:pPr>
      <w:bookmarkStart w:id="19" w:name="bookmark19"/>
      <w:bookmarkEnd w:id="19"/>
      <w:r>
        <w:rPr>
          <w:sz w:val="28"/>
          <w:szCs w:val="28"/>
        </w:rPr>
        <w:t>При смене формы собственности у</w:t>
      </w:r>
      <w:r w:rsidR="000625C0" w:rsidRPr="000A0DC4">
        <w:rPr>
          <w:sz w:val="28"/>
          <w:szCs w:val="28"/>
        </w:rPr>
        <w:t>чреждения коллективный договор сохраняет свое действие в течение трех месяцев со дня перехода прав собственности.</w:t>
      </w:r>
    </w:p>
    <w:p w:rsidR="00766CD4" w:rsidRPr="000A0DC4" w:rsidRDefault="00B24443" w:rsidP="00C26E86">
      <w:pPr>
        <w:pStyle w:val="11"/>
        <w:numPr>
          <w:ilvl w:val="0"/>
          <w:numId w:val="2"/>
        </w:numPr>
        <w:tabs>
          <w:tab w:val="left" w:pos="968"/>
        </w:tabs>
        <w:jc w:val="both"/>
        <w:rPr>
          <w:sz w:val="28"/>
          <w:szCs w:val="28"/>
        </w:rPr>
      </w:pPr>
      <w:bookmarkStart w:id="20" w:name="bookmark20"/>
      <w:bookmarkEnd w:id="20"/>
      <w:r>
        <w:rPr>
          <w:sz w:val="28"/>
          <w:szCs w:val="28"/>
        </w:rPr>
        <w:t>При ликвидации у</w:t>
      </w:r>
      <w:r w:rsidR="000625C0" w:rsidRPr="000A0DC4">
        <w:rPr>
          <w:sz w:val="28"/>
          <w:szCs w:val="28"/>
        </w:rPr>
        <w:t>чреждения коллективный договор сохраняет свое действие в течение всего срока проведения ликвидации.</w:t>
      </w:r>
    </w:p>
    <w:p w:rsidR="00766CD4" w:rsidRPr="000A0DC4" w:rsidRDefault="00E81E4D" w:rsidP="00C26E86">
      <w:pPr>
        <w:pStyle w:val="11"/>
        <w:numPr>
          <w:ilvl w:val="0"/>
          <w:numId w:val="2"/>
        </w:numPr>
        <w:tabs>
          <w:tab w:val="left" w:pos="931"/>
        </w:tabs>
        <w:jc w:val="both"/>
        <w:rPr>
          <w:sz w:val="28"/>
          <w:szCs w:val="28"/>
        </w:rPr>
      </w:pPr>
      <w:bookmarkStart w:id="21" w:name="bookmark21"/>
      <w:bookmarkEnd w:id="21"/>
      <w:r w:rsidRPr="00E81E4D">
        <w:rPr>
          <w:sz w:val="28"/>
          <w:szCs w:val="28"/>
        </w:rPr>
        <w:t>Все спорные вопросы по толкованию и реализации положений настоящего коллективного договора решаются сторонами. В случаях, когда спор, связанный с применением коллективного договора, не был разрешен оперативно, он подлежит рассмотрению в соответствии с действующим законодательством РФ.</w:t>
      </w:r>
    </w:p>
    <w:p w:rsidR="00054B4A" w:rsidRDefault="000625C0" w:rsidP="00821B20">
      <w:pPr>
        <w:pStyle w:val="11"/>
        <w:numPr>
          <w:ilvl w:val="0"/>
          <w:numId w:val="2"/>
        </w:numPr>
        <w:tabs>
          <w:tab w:val="left" w:pos="935"/>
        </w:tabs>
        <w:jc w:val="both"/>
        <w:rPr>
          <w:sz w:val="28"/>
          <w:szCs w:val="28"/>
        </w:rPr>
      </w:pPr>
      <w:bookmarkStart w:id="22" w:name="bookmark22"/>
      <w:bookmarkEnd w:id="22"/>
      <w:r w:rsidRPr="00054B4A">
        <w:rPr>
          <w:sz w:val="28"/>
          <w:szCs w:val="28"/>
        </w:rPr>
        <w:t>Основные права и обязанности сторон определены Правилами вн</w:t>
      </w:r>
      <w:r w:rsidR="00B24443" w:rsidRPr="00054B4A">
        <w:rPr>
          <w:sz w:val="28"/>
          <w:szCs w:val="28"/>
        </w:rPr>
        <w:t>утреннего трудового распорядка у</w:t>
      </w:r>
      <w:r w:rsidRPr="00054B4A">
        <w:rPr>
          <w:sz w:val="28"/>
          <w:szCs w:val="28"/>
        </w:rPr>
        <w:t>чреждения</w:t>
      </w:r>
      <w:r w:rsidR="008F51C7">
        <w:rPr>
          <w:sz w:val="28"/>
          <w:szCs w:val="28"/>
        </w:rPr>
        <w:t xml:space="preserve"> (Приложение № 1)</w:t>
      </w:r>
      <w:r w:rsidRPr="00054B4A">
        <w:rPr>
          <w:sz w:val="28"/>
          <w:szCs w:val="28"/>
        </w:rPr>
        <w:t>.</w:t>
      </w:r>
    </w:p>
    <w:p w:rsidR="00A87468" w:rsidRDefault="004C1599" w:rsidP="00C26E86">
      <w:pPr>
        <w:pStyle w:val="11"/>
        <w:numPr>
          <w:ilvl w:val="0"/>
          <w:numId w:val="2"/>
        </w:numPr>
        <w:tabs>
          <w:tab w:val="left" w:pos="935"/>
        </w:tabs>
        <w:spacing w:after="220"/>
        <w:jc w:val="both"/>
        <w:rPr>
          <w:sz w:val="28"/>
          <w:szCs w:val="28"/>
        </w:rPr>
      </w:pPr>
      <w:r w:rsidRPr="00054B4A">
        <w:rPr>
          <w:sz w:val="28"/>
          <w:szCs w:val="28"/>
        </w:rPr>
        <w:t>Работодатель обязан ознакомить под роспись с текстом коллективного договора</w:t>
      </w:r>
      <w:r w:rsidR="00785671">
        <w:rPr>
          <w:sz w:val="28"/>
          <w:szCs w:val="28"/>
        </w:rPr>
        <w:t xml:space="preserve"> </w:t>
      </w:r>
      <w:r w:rsidR="00C40DF5" w:rsidRPr="00054B4A">
        <w:rPr>
          <w:sz w:val="28"/>
          <w:szCs w:val="28"/>
        </w:rPr>
        <w:t>работников,</w:t>
      </w:r>
      <w:r w:rsidRPr="00054B4A">
        <w:rPr>
          <w:sz w:val="28"/>
          <w:szCs w:val="28"/>
        </w:rPr>
        <w:t xml:space="preserve"> вновь поступающих на работу до заключения трудового договора.</w:t>
      </w:r>
    </w:p>
    <w:p w:rsidR="00B24443" w:rsidRPr="00B24443" w:rsidRDefault="00B24443" w:rsidP="00C26E86">
      <w:pPr>
        <w:pStyle w:val="11"/>
        <w:tabs>
          <w:tab w:val="left" w:pos="364"/>
        </w:tabs>
        <w:spacing w:after="220"/>
        <w:ind w:firstLine="0"/>
        <w:jc w:val="center"/>
        <w:rPr>
          <w:b/>
          <w:sz w:val="28"/>
          <w:szCs w:val="28"/>
        </w:rPr>
      </w:pPr>
      <w:bookmarkStart w:id="23" w:name="bookmark23"/>
      <w:bookmarkEnd w:id="23"/>
      <w:r w:rsidRPr="00B24443">
        <w:rPr>
          <w:b/>
          <w:sz w:val="28"/>
          <w:szCs w:val="28"/>
        </w:rPr>
        <w:t>II. Заключение, изменение и прекращение трудового договора</w:t>
      </w:r>
    </w:p>
    <w:p w:rsidR="00E81E4D" w:rsidRPr="00E81E4D" w:rsidRDefault="00E81E4D" w:rsidP="00821B20">
      <w:pPr>
        <w:pStyle w:val="11"/>
        <w:tabs>
          <w:tab w:val="left" w:pos="364"/>
        </w:tabs>
        <w:jc w:val="both"/>
        <w:rPr>
          <w:sz w:val="28"/>
          <w:szCs w:val="28"/>
        </w:rPr>
      </w:pPr>
      <w:r w:rsidRPr="00E81E4D">
        <w:rPr>
          <w:sz w:val="28"/>
          <w:szCs w:val="28"/>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(далее - Устав) и не могут ухудшать положение работников по сравнению с действующим законодательством РФ. </w:t>
      </w:r>
    </w:p>
    <w:p w:rsidR="00E81E4D" w:rsidRPr="00E81E4D" w:rsidRDefault="00E81E4D" w:rsidP="00821B20">
      <w:pPr>
        <w:pStyle w:val="11"/>
        <w:tabs>
          <w:tab w:val="left" w:pos="364"/>
        </w:tabs>
        <w:jc w:val="both"/>
        <w:rPr>
          <w:sz w:val="28"/>
          <w:szCs w:val="28"/>
        </w:rPr>
      </w:pPr>
      <w:r w:rsidRPr="00E81E4D">
        <w:rPr>
          <w:sz w:val="28"/>
          <w:szCs w:val="28"/>
        </w:rPr>
        <w:t xml:space="preserve">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E81E4D" w:rsidRPr="00E81E4D" w:rsidRDefault="00E81E4D" w:rsidP="00C26E86">
      <w:pPr>
        <w:pStyle w:val="11"/>
        <w:tabs>
          <w:tab w:val="left" w:pos="364"/>
        </w:tabs>
        <w:spacing w:after="220"/>
        <w:jc w:val="both"/>
        <w:rPr>
          <w:sz w:val="28"/>
          <w:szCs w:val="28"/>
        </w:rPr>
      </w:pPr>
      <w:r w:rsidRPr="00E81E4D">
        <w:rPr>
          <w:sz w:val="28"/>
          <w:szCs w:val="28"/>
        </w:rPr>
        <w:t xml:space="preserve">Трудовой договор является основанием для издания приказа о приеме на работу. </w:t>
      </w:r>
      <w:r w:rsidRPr="00E81E4D">
        <w:rPr>
          <w:sz w:val="28"/>
          <w:szCs w:val="28"/>
        </w:rPr>
        <w:lastRenderedPageBreak/>
        <w:t>Содержание приказа работодателя должно соответствовать условиям заключенного трудового договора.</w:t>
      </w:r>
    </w:p>
    <w:p w:rsidR="00E81E4D" w:rsidRPr="00E81E4D" w:rsidRDefault="00E81E4D" w:rsidP="00821B20">
      <w:pPr>
        <w:pStyle w:val="11"/>
        <w:tabs>
          <w:tab w:val="left" w:pos="364"/>
        </w:tabs>
        <w:jc w:val="both"/>
        <w:rPr>
          <w:sz w:val="28"/>
          <w:szCs w:val="28"/>
        </w:rPr>
      </w:pPr>
      <w:r w:rsidRPr="00E81E4D">
        <w:rPr>
          <w:sz w:val="28"/>
          <w:szCs w:val="28"/>
        </w:rPr>
        <w:t>В соответствии с частью 1 статьи 57 ТК РФ трудовой договор содержит полную информацию о сторонах трудового договора.</w:t>
      </w:r>
    </w:p>
    <w:p w:rsidR="00E81E4D" w:rsidRPr="00E81E4D" w:rsidRDefault="00E81E4D" w:rsidP="00821B20">
      <w:pPr>
        <w:pStyle w:val="11"/>
        <w:tabs>
          <w:tab w:val="left" w:pos="364"/>
        </w:tabs>
        <w:jc w:val="both"/>
        <w:rPr>
          <w:sz w:val="28"/>
          <w:szCs w:val="28"/>
        </w:rPr>
      </w:pPr>
      <w:r w:rsidRPr="00E81E4D">
        <w:rPr>
          <w:sz w:val="28"/>
          <w:szCs w:val="28"/>
        </w:rPr>
        <w:t>2.3. Формы трудовых договоров для различных категорий работников разраба</w:t>
      </w:r>
      <w:r w:rsidR="0043405C">
        <w:rPr>
          <w:sz w:val="28"/>
          <w:szCs w:val="28"/>
        </w:rPr>
        <w:t xml:space="preserve">тываются работодателем. </w:t>
      </w:r>
      <w:r w:rsidR="0043405C" w:rsidRPr="0043405C">
        <w:rPr>
          <w:sz w:val="28"/>
          <w:szCs w:val="28"/>
        </w:rPr>
        <w:t>Содержание трудового договора, порядок его заключения и расторжения определяется Трудовым кодексом РФ и другими нормативными актами.</w:t>
      </w:r>
    </w:p>
    <w:p w:rsidR="00E81E4D" w:rsidRPr="00E81E4D" w:rsidRDefault="00E81E4D" w:rsidP="00821B20">
      <w:pPr>
        <w:pStyle w:val="11"/>
        <w:tabs>
          <w:tab w:val="left" w:pos="364"/>
        </w:tabs>
        <w:jc w:val="both"/>
        <w:rPr>
          <w:sz w:val="28"/>
          <w:szCs w:val="28"/>
        </w:rPr>
      </w:pPr>
      <w:r w:rsidRPr="00E81E4D">
        <w:rPr>
          <w:sz w:val="28"/>
          <w:szCs w:val="28"/>
        </w:rPr>
        <w:t xml:space="preserve">2.4. В трудовой договор с работниками бухгалтерии, </w:t>
      </w:r>
      <w:r w:rsidR="00C84DBC">
        <w:rPr>
          <w:sz w:val="28"/>
          <w:szCs w:val="28"/>
        </w:rPr>
        <w:t>делопроизводства</w:t>
      </w:r>
      <w:r w:rsidRPr="00E81E4D">
        <w:rPr>
          <w:sz w:val="28"/>
          <w:szCs w:val="28"/>
        </w:rPr>
        <w:t xml:space="preserve"> и специалистами, работающими с п</w:t>
      </w:r>
      <w:r w:rsidR="00B1019C">
        <w:rPr>
          <w:sz w:val="28"/>
          <w:szCs w:val="28"/>
        </w:rPr>
        <w:t xml:space="preserve">ерсональными </w:t>
      </w:r>
      <w:r w:rsidR="00C40DF5">
        <w:rPr>
          <w:sz w:val="28"/>
          <w:szCs w:val="28"/>
        </w:rPr>
        <w:t>данными,</w:t>
      </w:r>
      <w:r w:rsidRPr="00E81E4D">
        <w:rPr>
          <w:sz w:val="28"/>
          <w:szCs w:val="28"/>
        </w:rPr>
        <w:t xml:space="preserve"> включается условие о неразглашении персональных данных работника или обучающегося.</w:t>
      </w:r>
    </w:p>
    <w:p w:rsidR="00785671" w:rsidRPr="000A0DC4" w:rsidRDefault="00E81E4D" w:rsidP="00785671">
      <w:pPr>
        <w:pStyle w:val="11"/>
        <w:numPr>
          <w:ilvl w:val="0"/>
          <w:numId w:val="2"/>
        </w:numPr>
        <w:tabs>
          <w:tab w:val="left" w:pos="862"/>
        </w:tabs>
        <w:jc w:val="both"/>
        <w:rPr>
          <w:sz w:val="28"/>
          <w:szCs w:val="28"/>
        </w:rPr>
      </w:pPr>
      <w:r w:rsidRPr="00E81E4D">
        <w:rPr>
          <w:sz w:val="28"/>
          <w:szCs w:val="28"/>
        </w:rPr>
        <w:t>2.5. В целях защиты персональных данных работников, рабо</w:t>
      </w:r>
      <w:r w:rsidR="00B1019C">
        <w:rPr>
          <w:sz w:val="28"/>
          <w:szCs w:val="28"/>
        </w:rPr>
        <w:t>тодателем</w:t>
      </w:r>
      <w:r w:rsidRPr="00E81E4D">
        <w:rPr>
          <w:sz w:val="28"/>
          <w:szCs w:val="28"/>
        </w:rPr>
        <w:t xml:space="preserve"> разрабатывается «Положение об обработке персонал</w:t>
      </w:r>
      <w:r w:rsidR="00B1019C">
        <w:rPr>
          <w:sz w:val="28"/>
          <w:szCs w:val="28"/>
        </w:rPr>
        <w:t xml:space="preserve">ьных </w:t>
      </w:r>
      <w:r w:rsidR="005B24C7">
        <w:rPr>
          <w:sz w:val="28"/>
          <w:szCs w:val="28"/>
        </w:rPr>
        <w:t xml:space="preserve">работников </w:t>
      </w:r>
      <w:r w:rsidR="00785671" w:rsidRPr="000A0DC4">
        <w:rPr>
          <w:sz w:val="28"/>
          <w:szCs w:val="28"/>
        </w:rPr>
        <w:t xml:space="preserve">в </w:t>
      </w:r>
      <w:r w:rsidR="00785671">
        <w:rPr>
          <w:sz w:val="28"/>
          <w:szCs w:val="28"/>
        </w:rPr>
        <w:t>ГБУ ДО «</w:t>
      </w:r>
      <w:r w:rsidR="00785671">
        <w:rPr>
          <w:rFonts w:eastAsia="Calibri"/>
          <w:color w:val="auto"/>
          <w:sz w:val="28"/>
          <w:szCs w:val="28"/>
          <w:lang w:eastAsia="en-US" w:bidi="ar-SA"/>
        </w:rPr>
        <w:t>Старо - Атагинская СШ»</w:t>
      </w:r>
      <w:r w:rsidR="00785671">
        <w:rPr>
          <w:sz w:val="28"/>
          <w:szCs w:val="28"/>
        </w:rPr>
        <w:t xml:space="preserve"> (далее - у</w:t>
      </w:r>
      <w:r w:rsidR="00785671" w:rsidRPr="000A0DC4">
        <w:rPr>
          <w:sz w:val="28"/>
          <w:szCs w:val="28"/>
        </w:rPr>
        <w:t>чреждение)</w:t>
      </w:r>
    </w:p>
    <w:p w:rsidR="00E81E4D" w:rsidRPr="00E81E4D" w:rsidRDefault="00785671" w:rsidP="00785671">
      <w:pPr>
        <w:pStyle w:val="11"/>
        <w:tabs>
          <w:tab w:val="left" w:pos="364"/>
        </w:tabs>
        <w:jc w:val="both"/>
        <w:rPr>
          <w:sz w:val="28"/>
          <w:szCs w:val="28"/>
        </w:rPr>
      </w:pPr>
      <w:r>
        <w:rPr>
          <w:sz w:val="28"/>
          <w:szCs w:val="28"/>
        </w:rPr>
        <w:t xml:space="preserve"> </w:t>
      </w:r>
      <w:r w:rsidR="008F51C7">
        <w:rPr>
          <w:sz w:val="28"/>
          <w:szCs w:val="28"/>
        </w:rPr>
        <w:t>(Приложение № 2</w:t>
      </w:r>
      <w:r w:rsidR="00E81E4D" w:rsidRPr="00E81E4D">
        <w:rPr>
          <w:sz w:val="28"/>
          <w:szCs w:val="28"/>
        </w:rPr>
        <w:t>).</w:t>
      </w:r>
    </w:p>
    <w:p w:rsidR="00E81E4D" w:rsidRPr="00E81E4D" w:rsidRDefault="00E81E4D" w:rsidP="00821B20">
      <w:pPr>
        <w:pStyle w:val="11"/>
        <w:tabs>
          <w:tab w:val="left" w:pos="364"/>
        </w:tabs>
        <w:jc w:val="both"/>
        <w:rPr>
          <w:sz w:val="28"/>
          <w:szCs w:val="28"/>
        </w:rPr>
      </w:pPr>
      <w:r w:rsidRPr="00E81E4D">
        <w:rPr>
          <w:sz w:val="28"/>
          <w:szCs w:val="28"/>
        </w:rPr>
        <w:t>2.6. Трудовой договор с работником заключается на неопределенный срок или на определенный срок (срочный труд</w:t>
      </w:r>
      <w:r w:rsidR="005B24C7">
        <w:rPr>
          <w:sz w:val="28"/>
          <w:szCs w:val="28"/>
        </w:rPr>
        <w:t>овой договор)</w:t>
      </w:r>
      <w:r w:rsidRPr="00E81E4D">
        <w:rPr>
          <w:sz w:val="28"/>
          <w:szCs w:val="28"/>
        </w:rPr>
        <w:t xml:space="preserve">. Для выполнения работы, которая носит постоянный характер, заключается трудовой договор на неопределенный срок. </w:t>
      </w:r>
    </w:p>
    <w:p w:rsidR="00E81E4D" w:rsidRPr="00E81E4D" w:rsidRDefault="00E81E4D" w:rsidP="00821B20">
      <w:pPr>
        <w:pStyle w:val="11"/>
        <w:tabs>
          <w:tab w:val="left" w:pos="364"/>
        </w:tabs>
        <w:jc w:val="both"/>
        <w:rPr>
          <w:sz w:val="28"/>
          <w:szCs w:val="28"/>
        </w:rPr>
      </w:pPr>
      <w:r w:rsidRPr="00E81E4D">
        <w:rPr>
          <w:sz w:val="28"/>
          <w:szCs w:val="28"/>
        </w:rPr>
        <w:t>Срочный трудовой договор может заключаться:</w:t>
      </w:r>
    </w:p>
    <w:p w:rsidR="00E81E4D" w:rsidRPr="00E81E4D" w:rsidRDefault="00E81E4D" w:rsidP="00821B20">
      <w:pPr>
        <w:pStyle w:val="11"/>
        <w:tabs>
          <w:tab w:val="left" w:pos="364"/>
        </w:tabs>
        <w:jc w:val="both"/>
        <w:rPr>
          <w:sz w:val="28"/>
          <w:szCs w:val="28"/>
        </w:rPr>
      </w:pPr>
      <w:r w:rsidRPr="00E81E4D">
        <w:rPr>
          <w:sz w:val="28"/>
          <w:szCs w:val="28"/>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E81E4D" w:rsidRPr="00E81E4D" w:rsidRDefault="00E81E4D" w:rsidP="00821B20">
      <w:pPr>
        <w:pStyle w:val="11"/>
        <w:tabs>
          <w:tab w:val="left" w:pos="364"/>
        </w:tabs>
        <w:jc w:val="both"/>
        <w:rPr>
          <w:sz w:val="28"/>
          <w:szCs w:val="28"/>
        </w:rPr>
      </w:pPr>
      <w:r w:rsidRPr="00E81E4D">
        <w:rPr>
          <w:sz w:val="28"/>
          <w:szCs w:val="28"/>
        </w:rPr>
        <w:t>- на время выполнения временных (до двух месяцев) работ;</w:t>
      </w:r>
    </w:p>
    <w:p w:rsidR="00E81E4D" w:rsidRPr="00E81E4D" w:rsidRDefault="00E81E4D" w:rsidP="00821B20">
      <w:pPr>
        <w:pStyle w:val="11"/>
        <w:tabs>
          <w:tab w:val="left" w:pos="364"/>
        </w:tabs>
        <w:jc w:val="both"/>
        <w:rPr>
          <w:sz w:val="28"/>
          <w:szCs w:val="28"/>
        </w:rPr>
      </w:pPr>
      <w:r w:rsidRPr="00E81E4D">
        <w:rPr>
          <w:sz w:val="28"/>
          <w:szCs w:val="28"/>
        </w:rPr>
        <w:t>- для выполнения сезонных работ, когда в силу природных условий работа может производиться только в течение определенного периода (сезона);</w:t>
      </w:r>
    </w:p>
    <w:p w:rsidR="00E81E4D" w:rsidRPr="00E81E4D" w:rsidRDefault="00E81E4D" w:rsidP="00821B20">
      <w:pPr>
        <w:pStyle w:val="11"/>
        <w:tabs>
          <w:tab w:val="left" w:pos="364"/>
        </w:tabs>
        <w:jc w:val="both"/>
        <w:rPr>
          <w:sz w:val="28"/>
          <w:szCs w:val="28"/>
        </w:rPr>
      </w:pPr>
      <w:r w:rsidRPr="00E81E4D">
        <w:rPr>
          <w:sz w:val="28"/>
          <w:szCs w:val="28"/>
        </w:rPr>
        <w:t>- для выполнения работ, непосредственно связанных со стажировкой и с профессиональным обучением работника;</w:t>
      </w:r>
    </w:p>
    <w:p w:rsidR="00E81E4D" w:rsidRPr="00E81E4D" w:rsidRDefault="00E81E4D" w:rsidP="00821B20">
      <w:pPr>
        <w:pStyle w:val="11"/>
        <w:tabs>
          <w:tab w:val="left" w:pos="364"/>
        </w:tabs>
        <w:jc w:val="both"/>
        <w:rPr>
          <w:sz w:val="28"/>
          <w:szCs w:val="28"/>
        </w:rPr>
      </w:pPr>
      <w:r w:rsidRPr="00E81E4D">
        <w:rPr>
          <w:sz w:val="28"/>
          <w:szCs w:val="28"/>
        </w:rPr>
        <w:t xml:space="preserve">- с лицами, направленными органами службы занятости населения на работы временного характера и общественные работы и в других случаях, предусмотренных ТК РФ и иными федеральными законами. </w:t>
      </w:r>
    </w:p>
    <w:p w:rsidR="00E81E4D" w:rsidRPr="00E81E4D" w:rsidRDefault="00E81E4D" w:rsidP="00821B20">
      <w:pPr>
        <w:pStyle w:val="11"/>
        <w:tabs>
          <w:tab w:val="left" w:pos="364"/>
        </w:tabs>
        <w:jc w:val="both"/>
        <w:rPr>
          <w:sz w:val="28"/>
          <w:szCs w:val="28"/>
        </w:rPr>
      </w:pPr>
      <w:r w:rsidRPr="00E81E4D">
        <w:rPr>
          <w:sz w:val="28"/>
          <w:szCs w:val="28"/>
        </w:rPr>
        <w:t>По соглашению сторон срочный трудовой договор может заключаться:</w:t>
      </w:r>
    </w:p>
    <w:p w:rsidR="00E81E4D" w:rsidRPr="00E81E4D" w:rsidRDefault="00E81E4D" w:rsidP="00821B20">
      <w:pPr>
        <w:pStyle w:val="11"/>
        <w:tabs>
          <w:tab w:val="left" w:pos="364"/>
        </w:tabs>
        <w:jc w:val="both"/>
        <w:rPr>
          <w:sz w:val="28"/>
          <w:szCs w:val="28"/>
        </w:rPr>
      </w:pPr>
      <w:r w:rsidRPr="00E81E4D">
        <w:rPr>
          <w:sz w:val="28"/>
          <w:szCs w:val="28"/>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E81E4D" w:rsidRPr="00E81E4D" w:rsidRDefault="00E81E4D" w:rsidP="00821B20">
      <w:pPr>
        <w:pStyle w:val="11"/>
        <w:tabs>
          <w:tab w:val="left" w:pos="364"/>
        </w:tabs>
        <w:jc w:val="both"/>
        <w:rPr>
          <w:sz w:val="28"/>
          <w:szCs w:val="28"/>
        </w:rPr>
      </w:pPr>
      <w:r w:rsidRPr="00E81E4D">
        <w:rPr>
          <w:sz w:val="28"/>
          <w:szCs w:val="28"/>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E81E4D" w:rsidRPr="00E81E4D" w:rsidRDefault="00E81E4D" w:rsidP="00821B20">
      <w:pPr>
        <w:pStyle w:val="11"/>
        <w:tabs>
          <w:tab w:val="left" w:pos="364"/>
        </w:tabs>
        <w:jc w:val="both"/>
        <w:rPr>
          <w:sz w:val="28"/>
          <w:szCs w:val="28"/>
        </w:rPr>
      </w:pPr>
      <w:r w:rsidRPr="00E81E4D">
        <w:rPr>
          <w:sz w:val="28"/>
          <w:szCs w:val="28"/>
        </w:rPr>
        <w:t>- с заместителями руководителей и главным бухгалтером учреждения, независимо от их организационно-правовых форм и форм собственности;</w:t>
      </w:r>
    </w:p>
    <w:p w:rsidR="00E81E4D" w:rsidRPr="00E81E4D" w:rsidRDefault="00E81E4D" w:rsidP="00821B20">
      <w:pPr>
        <w:pStyle w:val="11"/>
        <w:tabs>
          <w:tab w:val="left" w:pos="364"/>
        </w:tabs>
        <w:jc w:val="both"/>
        <w:rPr>
          <w:sz w:val="28"/>
          <w:szCs w:val="28"/>
        </w:rPr>
      </w:pPr>
      <w:r w:rsidRPr="00E81E4D">
        <w:rPr>
          <w:sz w:val="28"/>
          <w:szCs w:val="28"/>
        </w:rPr>
        <w:t>- с лицами, обучающимися по очной форме обучения;</w:t>
      </w:r>
    </w:p>
    <w:p w:rsidR="00E81E4D" w:rsidRPr="00E81E4D" w:rsidRDefault="00E81E4D" w:rsidP="00821B20">
      <w:pPr>
        <w:pStyle w:val="11"/>
        <w:tabs>
          <w:tab w:val="left" w:pos="364"/>
        </w:tabs>
        <w:jc w:val="both"/>
        <w:rPr>
          <w:sz w:val="28"/>
          <w:szCs w:val="28"/>
        </w:rPr>
      </w:pPr>
      <w:r w:rsidRPr="00E81E4D">
        <w:rPr>
          <w:sz w:val="28"/>
          <w:szCs w:val="28"/>
        </w:rPr>
        <w:lastRenderedPageBreak/>
        <w:t>- с лицами, поступающими на работу по совместительству;</w:t>
      </w:r>
    </w:p>
    <w:p w:rsidR="00E81E4D" w:rsidRPr="00E81E4D" w:rsidRDefault="00E81E4D" w:rsidP="00821B20">
      <w:pPr>
        <w:pStyle w:val="11"/>
        <w:tabs>
          <w:tab w:val="left" w:pos="364"/>
        </w:tabs>
        <w:jc w:val="both"/>
        <w:rPr>
          <w:sz w:val="28"/>
          <w:szCs w:val="28"/>
        </w:rPr>
      </w:pPr>
      <w:r w:rsidRPr="00E81E4D">
        <w:rPr>
          <w:sz w:val="28"/>
          <w:szCs w:val="28"/>
        </w:rPr>
        <w:t>- в других случаях, предусмотренных ТК РФ или иными федеральными законами.</w:t>
      </w:r>
    </w:p>
    <w:p w:rsidR="00E81E4D" w:rsidRPr="00E81E4D" w:rsidRDefault="00E81E4D" w:rsidP="00821B20">
      <w:pPr>
        <w:pStyle w:val="11"/>
        <w:tabs>
          <w:tab w:val="left" w:pos="364"/>
        </w:tabs>
        <w:jc w:val="both"/>
        <w:rPr>
          <w:sz w:val="28"/>
          <w:szCs w:val="28"/>
        </w:rPr>
      </w:pPr>
      <w:r w:rsidRPr="00E81E4D">
        <w:rPr>
          <w:sz w:val="28"/>
          <w:szCs w:val="28"/>
        </w:rPr>
        <w:t xml:space="preserve">2.7. При приеме на работу может устанавливаться испытание, срок которого не может превышать - 3 месяцев, а для главного бухгалтера - 6 месяцев. </w:t>
      </w:r>
    </w:p>
    <w:p w:rsidR="00E81E4D" w:rsidRPr="00E81E4D" w:rsidRDefault="00E81E4D" w:rsidP="00821B20">
      <w:pPr>
        <w:pStyle w:val="11"/>
        <w:tabs>
          <w:tab w:val="left" w:pos="364"/>
        </w:tabs>
        <w:jc w:val="both"/>
        <w:rPr>
          <w:sz w:val="28"/>
          <w:szCs w:val="28"/>
        </w:rPr>
      </w:pPr>
      <w:r w:rsidRPr="00E81E4D">
        <w:rPr>
          <w:sz w:val="28"/>
          <w:szCs w:val="28"/>
        </w:rPr>
        <w:t xml:space="preserve">Испытание при приеме на работу </w:t>
      </w:r>
      <w:r w:rsidR="00C40DF5" w:rsidRPr="00E81E4D">
        <w:rPr>
          <w:sz w:val="28"/>
          <w:szCs w:val="28"/>
        </w:rPr>
        <w:t>не устанавливается,</w:t>
      </w:r>
      <w:r w:rsidRPr="00E81E4D">
        <w:rPr>
          <w:sz w:val="28"/>
          <w:szCs w:val="28"/>
        </w:rPr>
        <w:t xml:space="preserve"> для:</w:t>
      </w:r>
    </w:p>
    <w:p w:rsidR="00E81E4D" w:rsidRPr="00E81E4D" w:rsidRDefault="00E81E4D" w:rsidP="00821B20">
      <w:pPr>
        <w:pStyle w:val="11"/>
        <w:tabs>
          <w:tab w:val="left" w:pos="364"/>
        </w:tabs>
        <w:jc w:val="both"/>
        <w:rPr>
          <w:sz w:val="28"/>
          <w:szCs w:val="28"/>
        </w:rPr>
      </w:pPr>
      <w:r w:rsidRPr="00E81E4D">
        <w:rPr>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E81E4D" w:rsidRPr="00E81E4D" w:rsidRDefault="00E81E4D" w:rsidP="00821B20">
      <w:pPr>
        <w:pStyle w:val="11"/>
        <w:tabs>
          <w:tab w:val="left" w:pos="364"/>
        </w:tabs>
        <w:jc w:val="both"/>
        <w:rPr>
          <w:sz w:val="28"/>
          <w:szCs w:val="28"/>
        </w:rPr>
      </w:pPr>
      <w:r w:rsidRPr="00E81E4D">
        <w:rPr>
          <w:sz w:val="28"/>
          <w:szCs w:val="28"/>
        </w:rPr>
        <w:t>- беременных женщин и женщин, имеющих детей в возрасте до полутора лет;</w:t>
      </w:r>
    </w:p>
    <w:p w:rsidR="00E81E4D" w:rsidRPr="00E81E4D" w:rsidRDefault="00E81E4D" w:rsidP="002D35FE">
      <w:pPr>
        <w:pStyle w:val="11"/>
        <w:tabs>
          <w:tab w:val="left" w:pos="364"/>
        </w:tabs>
        <w:jc w:val="both"/>
        <w:rPr>
          <w:sz w:val="28"/>
          <w:szCs w:val="28"/>
        </w:rPr>
      </w:pPr>
      <w:r w:rsidRPr="00E81E4D">
        <w:rPr>
          <w:sz w:val="28"/>
          <w:szCs w:val="28"/>
        </w:rPr>
        <w:t>- лиц, не достигших возраста восемнадцати лет;</w:t>
      </w:r>
    </w:p>
    <w:p w:rsidR="00E81E4D" w:rsidRPr="00E81E4D" w:rsidRDefault="005B24C7" w:rsidP="002D35FE">
      <w:pPr>
        <w:pStyle w:val="11"/>
        <w:tabs>
          <w:tab w:val="left" w:pos="364"/>
        </w:tabs>
        <w:jc w:val="both"/>
        <w:rPr>
          <w:sz w:val="28"/>
          <w:szCs w:val="28"/>
        </w:rPr>
      </w:pPr>
      <w:r>
        <w:rPr>
          <w:sz w:val="28"/>
          <w:szCs w:val="28"/>
        </w:rPr>
        <w:t xml:space="preserve">- </w:t>
      </w:r>
      <w:r w:rsidR="00E81E4D" w:rsidRPr="00E81E4D">
        <w:rPr>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81E4D" w:rsidRPr="00E81E4D" w:rsidRDefault="00E81E4D" w:rsidP="002D35FE">
      <w:pPr>
        <w:pStyle w:val="11"/>
        <w:tabs>
          <w:tab w:val="left" w:pos="364"/>
        </w:tabs>
        <w:jc w:val="both"/>
        <w:rPr>
          <w:sz w:val="28"/>
          <w:szCs w:val="28"/>
        </w:rPr>
      </w:pPr>
      <w:r w:rsidRPr="00E81E4D">
        <w:rPr>
          <w:sz w:val="28"/>
          <w:szCs w:val="28"/>
        </w:rPr>
        <w:t>- лиц, избранных на выборную должность на оплачиваемую работу;</w:t>
      </w:r>
    </w:p>
    <w:p w:rsidR="00E81E4D" w:rsidRPr="00E81E4D" w:rsidRDefault="00E81E4D" w:rsidP="002D35FE">
      <w:pPr>
        <w:pStyle w:val="11"/>
        <w:tabs>
          <w:tab w:val="left" w:pos="364"/>
        </w:tabs>
        <w:jc w:val="both"/>
        <w:rPr>
          <w:sz w:val="28"/>
          <w:szCs w:val="28"/>
        </w:rPr>
      </w:pPr>
      <w:r w:rsidRPr="00E81E4D">
        <w:rPr>
          <w:sz w:val="28"/>
          <w:szCs w:val="28"/>
        </w:rPr>
        <w:t>- лиц, приглашенных на работу в порядке перевода от другого работодателя по согласованию между работодателями;</w:t>
      </w:r>
    </w:p>
    <w:p w:rsidR="00E81E4D" w:rsidRPr="00E81E4D" w:rsidRDefault="00E81E4D" w:rsidP="002D35FE">
      <w:pPr>
        <w:pStyle w:val="11"/>
        <w:tabs>
          <w:tab w:val="left" w:pos="364"/>
        </w:tabs>
        <w:jc w:val="both"/>
        <w:rPr>
          <w:sz w:val="28"/>
          <w:szCs w:val="28"/>
        </w:rPr>
      </w:pPr>
      <w:r w:rsidRPr="00E81E4D">
        <w:rPr>
          <w:sz w:val="28"/>
          <w:szCs w:val="28"/>
        </w:rPr>
        <w:t>- лиц, заключающих трудовой договор на срок до двух месяцев.</w:t>
      </w:r>
    </w:p>
    <w:p w:rsidR="00E81E4D" w:rsidRPr="00E81E4D" w:rsidRDefault="00E81E4D" w:rsidP="002D35FE">
      <w:pPr>
        <w:pStyle w:val="11"/>
        <w:tabs>
          <w:tab w:val="left" w:pos="364"/>
        </w:tabs>
        <w:jc w:val="both"/>
        <w:rPr>
          <w:sz w:val="28"/>
          <w:szCs w:val="28"/>
        </w:rPr>
      </w:pPr>
      <w:r w:rsidRPr="00E81E4D">
        <w:rPr>
          <w:sz w:val="28"/>
          <w:szCs w:val="28"/>
        </w:rPr>
        <w:t xml:space="preserve">Кроме того, испытание при приеме на работу не устанавливается для </w:t>
      </w:r>
    </w:p>
    <w:p w:rsidR="00E81E4D" w:rsidRPr="00E81E4D" w:rsidRDefault="00E81E4D" w:rsidP="002D35FE">
      <w:pPr>
        <w:pStyle w:val="11"/>
        <w:tabs>
          <w:tab w:val="left" w:pos="364"/>
        </w:tabs>
        <w:jc w:val="both"/>
        <w:rPr>
          <w:sz w:val="28"/>
          <w:szCs w:val="28"/>
        </w:rPr>
      </w:pPr>
      <w:r w:rsidRPr="00E81E4D">
        <w:rPr>
          <w:sz w:val="28"/>
          <w:szCs w:val="28"/>
        </w:rPr>
        <w:t>- многодетных матерей (отцов);</w:t>
      </w:r>
    </w:p>
    <w:p w:rsidR="00E81E4D" w:rsidRPr="00E81E4D" w:rsidRDefault="00E81E4D" w:rsidP="002D35FE">
      <w:pPr>
        <w:pStyle w:val="11"/>
        <w:tabs>
          <w:tab w:val="left" w:pos="364"/>
        </w:tabs>
        <w:jc w:val="both"/>
        <w:rPr>
          <w:sz w:val="28"/>
          <w:szCs w:val="28"/>
        </w:rPr>
      </w:pPr>
      <w:r w:rsidRPr="00E81E4D">
        <w:rPr>
          <w:sz w:val="28"/>
          <w:szCs w:val="28"/>
        </w:rPr>
        <w:t>- бывших работников учреждения, уволенных по сокращению численности или штата в течении в течение 2- х лет после увольнения и др.</w:t>
      </w:r>
    </w:p>
    <w:p w:rsidR="00E81E4D" w:rsidRPr="00E81E4D" w:rsidRDefault="00E81E4D" w:rsidP="002D35FE">
      <w:pPr>
        <w:pStyle w:val="11"/>
        <w:tabs>
          <w:tab w:val="left" w:pos="364"/>
        </w:tabs>
        <w:jc w:val="both"/>
        <w:rPr>
          <w:sz w:val="28"/>
          <w:szCs w:val="28"/>
        </w:rPr>
      </w:pPr>
      <w:r w:rsidRPr="00E81E4D">
        <w:rPr>
          <w:sz w:val="28"/>
          <w:szCs w:val="28"/>
        </w:rPr>
        <w:t>2.8. В трудовом договоре оговариваются обязательные условия, предусмотренные ст.57 ТК РФ, в том числе объем учебной нагрузки, льготы и компенсации и др.</w:t>
      </w:r>
    </w:p>
    <w:p w:rsidR="00E81E4D" w:rsidRPr="00E81E4D" w:rsidRDefault="00E81E4D" w:rsidP="002D35FE">
      <w:pPr>
        <w:pStyle w:val="11"/>
        <w:tabs>
          <w:tab w:val="left" w:pos="364"/>
        </w:tabs>
        <w:jc w:val="both"/>
        <w:rPr>
          <w:sz w:val="28"/>
          <w:szCs w:val="28"/>
        </w:rPr>
      </w:pPr>
      <w:r w:rsidRPr="00E81E4D">
        <w:rPr>
          <w:sz w:val="28"/>
          <w:szCs w:val="28"/>
        </w:rPr>
        <w:t>Условия трудового договора могут быть изменены только по соглашению сторон и в письменной форме.</w:t>
      </w:r>
    </w:p>
    <w:p w:rsidR="00E81E4D" w:rsidRPr="00E81E4D" w:rsidRDefault="00E81E4D" w:rsidP="002D35FE">
      <w:pPr>
        <w:pStyle w:val="11"/>
        <w:tabs>
          <w:tab w:val="left" w:pos="364"/>
        </w:tabs>
        <w:jc w:val="both"/>
        <w:rPr>
          <w:sz w:val="28"/>
          <w:szCs w:val="28"/>
        </w:rPr>
      </w:pPr>
      <w:r w:rsidRPr="00E81E4D">
        <w:rPr>
          <w:sz w:val="28"/>
          <w:szCs w:val="28"/>
        </w:rPr>
        <w:t xml:space="preserve">2.9. Об изменении обязательных условий трудового договора (в том числе об изменениях размера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работник должен быть уведомлен работодателем в письменной форме не позднее, чем за 2 месяца (ст.74, 162 ТК РФ). </w:t>
      </w:r>
    </w:p>
    <w:p w:rsidR="00E81E4D" w:rsidRPr="00E81E4D" w:rsidRDefault="00E81E4D" w:rsidP="002D35FE">
      <w:pPr>
        <w:pStyle w:val="11"/>
        <w:tabs>
          <w:tab w:val="left" w:pos="364"/>
        </w:tabs>
        <w:jc w:val="both"/>
        <w:rPr>
          <w:sz w:val="28"/>
          <w:szCs w:val="28"/>
        </w:rPr>
      </w:pPr>
      <w:r w:rsidRPr="00E81E4D">
        <w:rPr>
          <w:sz w:val="28"/>
          <w:szCs w:val="28"/>
        </w:rPr>
        <w:t xml:space="preserve">Если работник не согласен с продолжением работы в новых условиях, работодатель обязан в письменной форме предложить ему иную имеющуюся в учреждении работу, соответствующую его квалификации и состоянию здоровья. </w:t>
      </w:r>
    </w:p>
    <w:p w:rsidR="00E81E4D" w:rsidRPr="00E81E4D" w:rsidRDefault="00E81E4D" w:rsidP="002D35FE">
      <w:pPr>
        <w:pStyle w:val="11"/>
        <w:tabs>
          <w:tab w:val="left" w:pos="364"/>
        </w:tabs>
        <w:jc w:val="both"/>
        <w:rPr>
          <w:sz w:val="28"/>
          <w:szCs w:val="28"/>
        </w:rPr>
      </w:pPr>
      <w:r w:rsidRPr="00E81E4D">
        <w:rPr>
          <w:sz w:val="28"/>
          <w:szCs w:val="28"/>
        </w:rPr>
        <w:t>2.10. Работодатель обязан до заключения трудового договора с работником ознакомить его под роспись с Уставом учреждения, Правилами внутреннего трудового распорядка, коллективным договором и иными локальными норма</w:t>
      </w:r>
      <w:r w:rsidR="00B24443">
        <w:rPr>
          <w:sz w:val="28"/>
          <w:szCs w:val="28"/>
        </w:rPr>
        <w:t>тивными актами, действующими в у</w:t>
      </w:r>
      <w:r w:rsidRPr="00E81E4D">
        <w:rPr>
          <w:sz w:val="28"/>
          <w:szCs w:val="28"/>
        </w:rPr>
        <w:t>чреждении.</w:t>
      </w:r>
    </w:p>
    <w:p w:rsidR="00E81E4D" w:rsidRPr="00E81E4D" w:rsidRDefault="00E81E4D" w:rsidP="002D35FE">
      <w:pPr>
        <w:pStyle w:val="11"/>
        <w:tabs>
          <w:tab w:val="left" w:pos="364"/>
        </w:tabs>
        <w:jc w:val="both"/>
        <w:rPr>
          <w:sz w:val="28"/>
          <w:szCs w:val="28"/>
        </w:rPr>
      </w:pPr>
      <w:r w:rsidRPr="00E81E4D">
        <w:rPr>
          <w:sz w:val="28"/>
          <w:szCs w:val="28"/>
        </w:rPr>
        <w:t>2.11. Условия трудового договора, снижающие уровень прав и гарантий работника, установленные трудовым законодательством, Отраслевыми соглашениями, настоящим коллективным договором являются недействительными и не могут применяться.</w:t>
      </w:r>
    </w:p>
    <w:p w:rsidR="00E81E4D" w:rsidRPr="00E81E4D" w:rsidRDefault="00E81E4D" w:rsidP="002D35FE">
      <w:pPr>
        <w:pStyle w:val="11"/>
        <w:tabs>
          <w:tab w:val="left" w:pos="364"/>
        </w:tabs>
        <w:jc w:val="both"/>
        <w:rPr>
          <w:sz w:val="28"/>
          <w:szCs w:val="28"/>
        </w:rPr>
      </w:pPr>
      <w:r w:rsidRPr="00E81E4D">
        <w:rPr>
          <w:sz w:val="28"/>
          <w:szCs w:val="28"/>
        </w:rPr>
        <w:t>2.12. Реорганизация (слияние, присоединение, разделение, выделение, преобразование) образовательного учреждения</w:t>
      </w:r>
      <w:r w:rsidRPr="00E81E4D">
        <w:rPr>
          <w:sz w:val="28"/>
          <w:szCs w:val="28"/>
        </w:rPr>
        <w:tab/>
        <w:t xml:space="preserve">не может являться основанием </w:t>
      </w:r>
      <w:r w:rsidRPr="00E81E4D">
        <w:rPr>
          <w:sz w:val="28"/>
          <w:szCs w:val="28"/>
        </w:rPr>
        <w:lastRenderedPageBreak/>
        <w:t>для расторжения трудового договора с работником.</w:t>
      </w:r>
    </w:p>
    <w:p w:rsidR="00E81E4D" w:rsidRPr="00E81E4D" w:rsidRDefault="00E81E4D" w:rsidP="00C26E86">
      <w:pPr>
        <w:pStyle w:val="11"/>
        <w:tabs>
          <w:tab w:val="left" w:pos="364"/>
        </w:tabs>
        <w:spacing w:after="220"/>
        <w:jc w:val="both"/>
        <w:rPr>
          <w:sz w:val="28"/>
          <w:szCs w:val="28"/>
        </w:rPr>
      </w:pPr>
      <w:r w:rsidRPr="00E81E4D">
        <w:rPr>
          <w:sz w:val="28"/>
          <w:szCs w:val="28"/>
        </w:rPr>
        <w:t>2.13. Работодатель не привлекает работника к выполнению работы, не обусловленной трудовым договором.</w:t>
      </w:r>
    </w:p>
    <w:p w:rsidR="00E81E4D" w:rsidRPr="00E81E4D" w:rsidRDefault="00E81E4D" w:rsidP="002D35FE">
      <w:pPr>
        <w:pStyle w:val="11"/>
        <w:tabs>
          <w:tab w:val="left" w:pos="364"/>
        </w:tabs>
        <w:jc w:val="both"/>
        <w:rPr>
          <w:sz w:val="28"/>
          <w:szCs w:val="28"/>
        </w:rPr>
      </w:pPr>
      <w:r w:rsidRPr="00E81E4D">
        <w:rPr>
          <w:sz w:val="28"/>
          <w:szCs w:val="28"/>
        </w:rPr>
        <w:t xml:space="preserve">2.14. 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(ст.60.2 ТК РФ). </w:t>
      </w:r>
    </w:p>
    <w:p w:rsidR="00E81E4D" w:rsidRPr="00E81E4D" w:rsidRDefault="00E81E4D" w:rsidP="002D35FE">
      <w:pPr>
        <w:pStyle w:val="11"/>
        <w:tabs>
          <w:tab w:val="left" w:pos="364"/>
        </w:tabs>
        <w:jc w:val="both"/>
        <w:rPr>
          <w:sz w:val="28"/>
          <w:szCs w:val="28"/>
        </w:rPr>
      </w:pPr>
      <w:r w:rsidRPr="00E81E4D">
        <w:rPr>
          <w:sz w:val="28"/>
          <w:szCs w:val="28"/>
        </w:rPr>
        <w:t>2.15. Прекращение трудового договора с работником может производиться только по основаниям, предусмотренным трудовым законодательством(ст.7</w:t>
      </w:r>
      <w:r w:rsidR="00C76097">
        <w:rPr>
          <w:sz w:val="28"/>
          <w:szCs w:val="28"/>
        </w:rPr>
        <w:t>7</w:t>
      </w:r>
      <w:r w:rsidRPr="00E81E4D">
        <w:rPr>
          <w:sz w:val="28"/>
          <w:szCs w:val="28"/>
        </w:rPr>
        <w:t>ТК РФ).</w:t>
      </w:r>
    </w:p>
    <w:p w:rsidR="00E81E4D" w:rsidRPr="00E81E4D" w:rsidRDefault="00E81E4D" w:rsidP="002D35FE">
      <w:pPr>
        <w:pStyle w:val="11"/>
        <w:tabs>
          <w:tab w:val="left" w:pos="364"/>
        </w:tabs>
        <w:jc w:val="both"/>
        <w:rPr>
          <w:sz w:val="28"/>
          <w:szCs w:val="28"/>
        </w:rPr>
      </w:pPr>
      <w:r w:rsidRPr="00E81E4D">
        <w:rPr>
          <w:sz w:val="28"/>
          <w:szCs w:val="28"/>
        </w:rPr>
        <w:t xml:space="preserve">2.16. В случае прекращения трудового договора на основании п.7 ч.1ст.77ТК РФ (отказ от продолжения работы в связи с изменением определенных сторонами условий трудового договора) работнику выплачивается выходное пособие в размере не менее среднего месячного заработка. </w:t>
      </w:r>
    </w:p>
    <w:p w:rsidR="00D700B4" w:rsidRPr="007257B4" w:rsidRDefault="00E81E4D" w:rsidP="002D35FE">
      <w:pPr>
        <w:pStyle w:val="11"/>
        <w:tabs>
          <w:tab w:val="left" w:pos="364"/>
        </w:tabs>
        <w:ind w:firstLine="0"/>
        <w:jc w:val="both"/>
        <w:rPr>
          <w:color w:val="000000" w:themeColor="text1"/>
          <w:sz w:val="28"/>
          <w:szCs w:val="28"/>
        </w:rPr>
      </w:pPr>
      <w:r w:rsidRPr="007257B4">
        <w:rPr>
          <w:color w:val="000000" w:themeColor="text1"/>
          <w:sz w:val="28"/>
          <w:szCs w:val="28"/>
        </w:rPr>
        <w:t>2.17. Работодатель не допускает заключение гражданско-правовых договоров, фактически регулирующих трудовые отношения между работником и работодателем.</w:t>
      </w:r>
      <w:bookmarkStart w:id="24" w:name="bookmark24"/>
      <w:bookmarkStart w:id="25" w:name="bookmark25"/>
      <w:bookmarkStart w:id="26" w:name="bookmark32"/>
      <w:bookmarkEnd w:id="24"/>
      <w:bookmarkEnd w:id="25"/>
      <w:bookmarkEnd w:id="26"/>
    </w:p>
    <w:p w:rsidR="006F265F" w:rsidRDefault="006F265F" w:rsidP="00C26E86">
      <w:pPr>
        <w:widowControl/>
        <w:jc w:val="center"/>
        <w:rPr>
          <w:rFonts w:ascii="Times New Roman" w:eastAsia="Times New Roman" w:hAnsi="Times New Roman" w:cs="Times New Roman"/>
          <w:b/>
          <w:color w:val="auto"/>
          <w:sz w:val="28"/>
          <w:szCs w:val="28"/>
          <w:lang w:bidi="ar-SA"/>
        </w:rPr>
      </w:pPr>
      <w:r w:rsidRPr="006F265F">
        <w:rPr>
          <w:rFonts w:ascii="Times New Roman" w:eastAsia="Times New Roman" w:hAnsi="Times New Roman" w:cs="Times New Roman"/>
          <w:b/>
          <w:color w:val="auto"/>
          <w:sz w:val="28"/>
          <w:szCs w:val="28"/>
          <w:lang w:val="en-US" w:bidi="ar-SA"/>
        </w:rPr>
        <w:t>III</w:t>
      </w:r>
      <w:r w:rsidRPr="006F265F">
        <w:rPr>
          <w:rFonts w:ascii="Times New Roman" w:eastAsia="Times New Roman" w:hAnsi="Times New Roman" w:cs="Times New Roman"/>
          <w:b/>
          <w:color w:val="auto"/>
          <w:sz w:val="28"/>
          <w:szCs w:val="28"/>
          <w:lang w:bidi="ar-SA"/>
        </w:rPr>
        <w:t>. Оплата и нормирование труда</w:t>
      </w:r>
    </w:p>
    <w:p w:rsidR="008F51C7" w:rsidRPr="006F265F" w:rsidRDefault="008F51C7" w:rsidP="00C26E86">
      <w:pPr>
        <w:widowControl/>
        <w:jc w:val="center"/>
        <w:rPr>
          <w:rFonts w:ascii="Times New Roman" w:eastAsia="Times New Roman" w:hAnsi="Times New Roman" w:cs="Times New Roman"/>
          <w:b/>
          <w:color w:val="auto"/>
          <w:sz w:val="28"/>
          <w:szCs w:val="28"/>
          <w:lang w:bidi="ar-SA"/>
        </w:rPr>
      </w:pP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MS Mincho" w:hAnsi="Times New Roman" w:cs="Times New Roman"/>
          <w:color w:val="auto"/>
          <w:sz w:val="28"/>
          <w:szCs w:val="28"/>
          <w:lang w:eastAsia="en-US" w:bidi="en-US"/>
        </w:rPr>
        <w:t>3.</w:t>
      </w:r>
      <w:r w:rsidRPr="006F265F">
        <w:rPr>
          <w:rFonts w:ascii="Times New Roman" w:eastAsia="Calibri" w:hAnsi="Times New Roman" w:cs="Times New Roman"/>
          <w:color w:val="auto"/>
          <w:sz w:val="28"/>
          <w:szCs w:val="28"/>
          <w:lang w:eastAsia="en-US" w:bidi="en-US"/>
        </w:rPr>
        <w:t>1. При регулировании вопросов опл</w:t>
      </w:r>
      <w:r>
        <w:rPr>
          <w:rFonts w:ascii="Times New Roman" w:eastAsia="Calibri" w:hAnsi="Times New Roman" w:cs="Times New Roman"/>
          <w:color w:val="auto"/>
          <w:sz w:val="28"/>
          <w:szCs w:val="28"/>
          <w:lang w:eastAsia="en-US" w:bidi="en-US"/>
        </w:rPr>
        <w:t>аты труда работодатель исходи</w:t>
      </w:r>
      <w:r w:rsidRPr="006F265F">
        <w:rPr>
          <w:rFonts w:ascii="Times New Roman" w:eastAsia="Calibri" w:hAnsi="Times New Roman" w:cs="Times New Roman"/>
          <w:color w:val="auto"/>
          <w:sz w:val="28"/>
          <w:szCs w:val="28"/>
          <w:lang w:eastAsia="en-US" w:bidi="en-US"/>
        </w:rPr>
        <w:t>т из того, что система оплаты труда работников учреждения устанавливаются с учетом:</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единых рекомендаций по установлению на региональном уровне систем оплаты труда работников государственных, ежегодно разрабатываемых Российской трехсторонней комиссией по регулированию социально-трудовых отношений;</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направления бюджетных ассигнований, пре</w:t>
      </w:r>
      <w:r>
        <w:rPr>
          <w:rFonts w:ascii="Times New Roman" w:eastAsia="Calibri" w:hAnsi="Times New Roman" w:cs="Times New Roman"/>
          <w:color w:val="auto"/>
          <w:sz w:val="28"/>
          <w:szCs w:val="28"/>
          <w:lang w:eastAsia="en-US" w:bidi="en-US"/>
        </w:rPr>
        <w:t>дусматриваемых региональным</w:t>
      </w:r>
      <w:r w:rsidRPr="006F265F">
        <w:rPr>
          <w:rFonts w:ascii="Times New Roman" w:eastAsia="Calibri" w:hAnsi="Times New Roman" w:cs="Times New Roman"/>
          <w:color w:val="auto"/>
          <w:sz w:val="28"/>
          <w:szCs w:val="28"/>
          <w:lang w:eastAsia="en-US" w:bidi="en-US"/>
        </w:rPr>
        <w:t xml:space="preserve">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lastRenderedPageBreak/>
        <w:t>создания условий для оплаты труда работников в зависимости от их личного участия в эффективном функционировании учреждения;</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 xml:space="preserve">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w:t>
      </w:r>
      <w:r>
        <w:rPr>
          <w:rFonts w:ascii="Times New Roman" w:eastAsia="Calibri" w:hAnsi="Times New Roman" w:cs="Times New Roman"/>
          <w:color w:val="auto"/>
          <w:sz w:val="28"/>
          <w:szCs w:val="28"/>
          <w:lang w:eastAsia="en-US" w:bidi="en-US"/>
        </w:rPr>
        <w:t>категорий работников учреждения.</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3.2.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размер вознаграждения работника должен определяться на основе объективной оценки результатов его труда (принцип объективности);</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работник должен знать, какое вознаграждение он получит в зависимости от результатов своего труда (принцип предсказуемости);</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вознаграждение должно следовать за достижением результата (принцип своевременности);</w:t>
      </w:r>
    </w:p>
    <w:p w:rsidR="006F265F" w:rsidRPr="006F265F" w:rsidRDefault="00637C45" w:rsidP="00C26E86">
      <w:pPr>
        <w:widowControl/>
        <w:ind w:firstLine="709"/>
        <w:jc w:val="both"/>
        <w:rPr>
          <w:rFonts w:ascii="Times New Roman" w:eastAsia="Calibri" w:hAnsi="Times New Roman" w:cs="Times New Roman"/>
          <w:color w:val="auto"/>
          <w:sz w:val="28"/>
          <w:szCs w:val="28"/>
          <w:lang w:eastAsia="en-US" w:bidi="en-US"/>
        </w:rPr>
      </w:pPr>
      <w:r>
        <w:rPr>
          <w:rFonts w:ascii="Times New Roman" w:eastAsia="Calibri" w:hAnsi="Times New Roman" w:cs="Times New Roman"/>
          <w:color w:val="auto"/>
          <w:sz w:val="28"/>
          <w:szCs w:val="28"/>
          <w:lang w:eastAsia="en-US" w:bidi="en-US"/>
        </w:rPr>
        <w:t>пра</w:t>
      </w:r>
      <w:r w:rsidR="006F265F" w:rsidRPr="006F265F">
        <w:rPr>
          <w:rFonts w:ascii="Times New Roman" w:eastAsia="Calibri" w:hAnsi="Times New Roman" w:cs="Times New Roman"/>
          <w:color w:val="auto"/>
          <w:sz w:val="28"/>
          <w:szCs w:val="28"/>
          <w:lang w:eastAsia="en-US" w:bidi="en-US"/>
        </w:rPr>
        <w:t>вила определения вознаграждения должны быть понятны каждому р</w:t>
      </w:r>
      <w:r>
        <w:rPr>
          <w:rFonts w:ascii="Times New Roman" w:eastAsia="Calibri" w:hAnsi="Times New Roman" w:cs="Times New Roman"/>
          <w:color w:val="auto"/>
          <w:sz w:val="28"/>
          <w:szCs w:val="28"/>
          <w:lang w:eastAsia="en-US" w:bidi="en-US"/>
        </w:rPr>
        <w:t>аботнику (принцип прозрачности</w:t>
      </w:r>
      <w:r w:rsidR="006F265F" w:rsidRPr="006F265F">
        <w:rPr>
          <w:rFonts w:ascii="Times New Roman" w:eastAsia="Calibri" w:hAnsi="Times New Roman" w:cs="Times New Roman"/>
          <w:color w:val="auto"/>
          <w:sz w:val="28"/>
          <w:szCs w:val="28"/>
          <w:lang w:eastAsia="en-US" w:bidi="en-US"/>
        </w:rPr>
        <w:t>);</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MS Mincho" w:hAnsi="Times New Roman" w:cs="Times New Roman"/>
          <w:color w:val="auto"/>
          <w:sz w:val="28"/>
          <w:szCs w:val="28"/>
          <w:lang w:bidi="ar-SA"/>
        </w:rPr>
        <w:t xml:space="preserve">3.3. </w:t>
      </w:r>
      <w:r w:rsidRPr="006F265F">
        <w:rPr>
          <w:rFonts w:ascii="Times New Roman" w:eastAsia="Times New Roman" w:hAnsi="Times New Roman" w:cs="Times New Roman"/>
          <w:color w:val="auto"/>
          <w:sz w:val="28"/>
          <w:szCs w:val="28"/>
          <w:lang w:bidi="ar-SA"/>
        </w:rPr>
        <w:t>Фонд оплат</w:t>
      </w:r>
      <w:r>
        <w:rPr>
          <w:rFonts w:ascii="Times New Roman" w:eastAsia="Times New Roman" w:hAnsi="Times New Roman" w:cs="Times New Roman"/>
          <w:color w:val="auto"/>
          <w:sz w:val="28"/>
          <w:szCs w:val="28"/>
          <w:lang w:bidi="ar-SA"/>
        </w:rPr>
        <w:t>ы труда учреждения формируется Р</w:t>
      </w:r>
      <w:r w:rsidRPr="006F265F">
        <w:rPr>
          <w:rFonts w:ascii="Times New Roman" w:eastAsia="Times New Roman" w:hAnsi="Times New Roman" w:cs="Times New Roman"/>
          <w:color w:val="auto"/>
          <w:sz w:val="28"/>
          <w:szCs w:val="28"/>
          <w:lang w:bidi="ar-SA"/>
        </w:rPr>
        <w:t>аботодателем на календарный год, исходя из предоставления субсидии на финансовое обеспечение выполнения государственного задания и средств, поступающих от платных услуг и приносящей доход деятельности.</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MS Mincho" w:hAnsi="Times New Roman" w:cs="Times New Roman"/>
          <w:color w:val="auto"/>
          <w:sz w:val="28"/>
          <w:szCs w:val="28"/>
          <w:lang w:bidi="ar-SA"/>
        </w:rPr>
        <w:t xml:space="preserve">3.4. Заработная плата работников исчисляется в соответствии с </w:t>
      </w:r>
      <w:r w:rsidRPr="006F265F">
        <w:rPr>
          <w:rFonts w:ascii="Times New Roman" w:eastAsia="Times New Roman" w:hAnsi="Times New Roman" w:cs="Times New Roman"/>
          <w:color w:val="auto"/>
          <w:sz w:val="28"/>
          <w:szCs w:val="28"/>
          <w:lang w:bidi="ar-SA"/>
        </w:rPr>
        <w:t>Положением об оплате труда работников государственного бюджетного учреждения дополнительного обра</w:t>
      </w:r>
      <w:r>
        <w:rPr>
          <w:rFonts w:ascii="Times New Roman" w:eastAsia="Times New Roman" w:hAnsi="Times New Roman" w:cs="Times New Roman"/>
          <w:color w:val="auto"/>
          <w:sz w:val="28"/>
          <w:szCs w:val="28"/>
          <w:lang w:bidi="ar-SA"/>
        </w:rPr>
        <w:t>зования «</w:t>
      </w:r>
      <w:r w:rsidR="00D700B4">
        <w:rPr>
          <w:rFonts w:ascii="Times New Roman" w:eastAsia="Times New Roman" w:hAnsi="Times New Roman" w:cs="Times New Roman"/>
          <w:color w:val="auto"/>
          <w:sz w:val="28"/>
          <w:szCs w:val="28"/>
          <w:lang w:bidi="ar-SA"/>
        </w:rPr>
        <w:t>Республиканская с</w:t>
      </w:r>
      <w:r>
        <w:rPr>
          <w:rFonts w:ascii="Times New Roman" w:eastAsia="Times New Roman" w:hAnsi="Times New Roman" w:cs="Times New Roman"/>
          <w:color w:val="auto"/>
          <w:sz w:val="28"/>
          <w:szCs w:val="28"/>
          <w:lang w:bidi="ar-SA"/>
        </w:rPr>
        <w:t>портивная школа «</w:t>
      </w:r>
      <w:r w:rsidR="00D700B4">
        <w:rPr>
          <w:rFonts w:ascii="Times New Roman" w:eastAsia="Times New Roman" w:hAnsi="Times New Roman" w:cs="Times New Roman"/>
          <w:color w:val="auto"/>
          <w:sz w:val="28"/>
          <w:szCs w:val="28"/>
          <w:lang w:bidi="ar-SA"/>
        </w:rPr>
        <w:t>Самбо и Дзюдо</w:t>
      </w:r>
      <w:r>
        <w:rPr>
          <w:rFonts w:ascii="Times New Roman" w:eastAsia="Times New Roman" w:hAnsi="Times New Roman" w:cs="Times New Roman"/>
          <w:color w:val="auto"/>
          <w:sz w:val="28"/>
          <w:szCs w:val="28"/>
          <w:lang w:bidi="ar-SA"/>
        </w:rPr>
        <w:t xml:space="preserve">» </w:t>
      </w:r>
      <w:r w:rsidRPr="008F51C7">
        <w:rPr>
          <w:rFonts w:ascii="Times New Roman" w:eastAsia="MS Mincho" w:hAnsi="Times New Roman" w:cs="Times New Roman"/>
          <w:iCs/>
          <w:color w:val="auto"/>
          <w:sz w:val="28"/>
          <w:szCs w:val="28"/>
          <w:lang w:bidi="ar-SA"/>
        </w:rPr>
        <w:t>(</w:t>
      </w:r>
      <w:r w:rsidR="008F51C7" w:rsidRPr="008F51C7">
        <w:rPr>
          <w:rFonts w:ascii="Times New Roman" w:eastAsia="MS Mincho" w:hAnsi="Times New Roman" w:cs="Times New Roman"/>
          <w:iCs/>
          <w:color w:val="auto"/>
          <w:sz w:val="28"/>
          <w:szCs w:val="28"/>
          <w:lang w:bidi="ar-SA"/>
        </w:rPr>
        <w:t>Приложение №3</w:t>
      </w:r>
      <w:r w:rsidRPr="008F51C7">
        <w:rPr>
          <w:rFonts w:ascii="Times New Roman" w:eastAsia="MS Mincho" w:hAnsi="Times New Roman" w:cs="Times New Roman"/>
          <w:iCs/>
          <w:color w:val="auto"/>
          <w:sz w:val="28"/>
          <w:szCs w:val="28"/>
          <w:lang w:bidi="ar-SA"/>
        </w:rPr>
        <w:t>)</w:t>
      </w:r>
      <w:r w:rsidRPr="008F51C7">
        <w:rPr>
          <w:rFonts w:ascii="Times New Roman" w:eastAsia="MS Mincho" w:hAnsi="Times New Roman" w:cs="Times New Roman"/>
          <w:i/>
          <w:color w:val="auto"/>
          <w:sz w:val="28"/>
          <w:szCs w:val="28"/>
          <w:lang w:bidi="ar-SA"/>
        </w:rPr>
        <w:t>и</w:t>
      </w:r>
      <w:r w:rsidRPr="006F265F">
        <w:rPr>
          <w:rFonts w:ascii="Times New Roman" w:eastAsia="MS Mincho" w:hAnsi="Times New Roman" w:cs="Times New Roman"/>
          <w:color w:val="auto"/>
          <w:sz w:val="28"/>
          <w:szCs w:val="28"/>
          <w:lang w:bidi="ar-SA"/>
        </w:rPr>
        <w:t xml:space="preserve"> включает в себя:</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MS Mincho" w:hAnsi="Times New Roman" w:cs="Times New Roman"/>
          <w:color w:val="auto"/>
          <w:sz w:val="28"/>
          <w:szCs w:val="28"/>
          <w:lang w:bidi="ar-SA"/>
        </w:rPr>
        <w:t xml:space="preserve">- ставки заработной платы, должностные оклады (оклады); </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MS Mincho" w:hAnsi="Times New Roman" w:cs="Times New Roman"/>
          <w:color w:val="auto"/>
          <w:sz w:val="28"/>
          <w:szCs w:val="28"/>
          <w:lang w:bidi="ar-SA"/>
        </w:rPr>
        <w:t xml:space="preserve">- выплаты компенсационного характера; </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Times New Roman" w:hAnsi="Times New Roman" w:cs="Times New Roman"/>
          <w:color w:val="auto"/>
          <w:sz w:val="28"/>
          <w:szCs w:val="28"/>
          <w:lang w:bidi="ar-SA"/>
        </w:rPr>
        <w:t xml:space="preserve">- </w:t>
      </w:r>
      <w:r w:rsidRPr="006F265F">
        <w:rPr>
          <w:rFonts w:ascii="Times New Roman" w:eastAsia="MS Mincho" w:hAnsi="Times New Roman" w:cs="Times New Roman"/>
          <w:color w:val="auto"/>
          <w:sz w:val="28"/>
          <w:szCs w:val="28"/>
          <w:lang w:bidi="ar-SA"/>
        </w:rPr>
        <w:t>выплаты стимулирующего характера.</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MS Mincho" w:hAnsi="Times New Roman" w:cs="Times New Roman"/>
          <w:color w:val="auto"/>
          <w:sz w:val="28"/>
          <w:szCs w:val="28"/>
          <w:lang w:bidi="ar-SA"/>
        </w:rPr>
        <w:t xml:space="preserve">3.5. Заработная плата выплачивается работникам не реже, чем каждые пол месяца. Днями выплаты заработной платы являются: 15 и 30 число. </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Times New Roman" w:hAnsi="Times New Roman" w:cs="Times New Roman"/>
          <w:color w:val="auto"/>
          <w:sz w:val="28"/>
          <w:szCs w:val="28"/>
          <w:lang w:bidi="ar-SA"/>
        </w:rPr>
        <w:t xml:space="preserve">Размер заработной платы за первую половину месяца устанавливается не ниже </w:t>
      </w:r>
      <w:r w:rsidR="00C3017A" w:rsidRPr="00C3017A">
        <w:rPr>
          <w:rFonts w:ascii="Times New Roman" w:eastAsia="Times New Roman" w:hAnsi="Times New Roman" w:cs="Times New Roman"/>
          <w:color w:val="auto"/>
          <w:sz w:val="28"/>
          <w:szCs w:val="28"/>
          <w:lang w:bidi="ar-SA"/>
        </w:rPr>
        <w:t>40 %</w:t>
      </w:r>
      <w:r w:rsidRPr="006F265F">
        <w:rPr>
          <w:rFonts w:ascii="Times New Roman" w:eastAsia="Times New Roman" w:hAnsi="Times New Roman" w:cs="Times New Roman"/>
          <w:color w:val="auto"/>
          <w:sz w:val="28"/>
          <w:szCs w:val="28"/>
          <w:lang w:bidi="ar-SA"/>
        </w:rPr>
        <w:t>, причитающейся работнику ставки заработной платы (оклада), исходя из фактически отработанного времени.</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Times New Roman" w:hAnsi="Times New Roman" w:cs="Times New Roman"/>
          <w:color w:val="auto"/>
          <w:sz w:val="28"/>
          <w:szCs w:val="28"/>
          <w:lang w:bidi="ar-SA"/>
        </w:rPr>
        <w:t>По заявлению работника может быть установлен иной размер заработной платы за первую половину месяца, но не более 50% заработной платы за фактически отработанное время.</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Times New Roman" w:hAnsi="Times New Roman" w:cs="Times New Roman"/>
          <w:color w:val="auto"/>
          <w:sz w:val="28"/>
          <w:szCs w:val="28"/>
          <w:lang w:bidi="ar-SA"/>
        </w:rPr>
        <w:t xml:space="preserve">Выплата заработной платы производится на расчетный счет работника в банке. </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MS Mincho" w:hAnsi="Times New Roman" w:cs="Times New Roman"/>
          <w:iCs/>
          <w:color w:val="auto"/>
          <w:sz w:val="28"/>
          <w:szCs w:val="28"/>
          <w:lang w:bidi="ar-SA"/>
        </w:rPr>
        <w:lastRenderedPageBreak/>
        <w:t>При выплате заработной платы работнику вручается расчётный листок, форма которого</w:t>
      </w:r>
      <w:r w:rsidRPr="006F265F">
        <w:rPr>
          <w:rFonts w:ascii="Times New Roman" w:eastAsia="Times New Roman" w:hAnsi="Times New Roman" w:cs="Times New Roman"/>
          <w:color w:val="auto"/>
          <w:sz w:val="28"/>
          <w:szCs w:val="28"/>
          <w:lang w:bidi="ar-SA"/>
        </w:rPr>
        <w:t xml:space="preserve"> утверждается работодат</w:t>
      </w:r>
      <w:r>
        <w:rPr>
          <w:rFonts w:ascii="Times New Roman" w:eastAsia="Times New Roman" w:hAnsi="Times New Roman" w:cs="Times New Roman"/>
          <w:color w:val="auto"/>
          <w:sz w:val="28"/>
          <w:szCs w:val="28"/>
          <w:lang w:bidi="ar-SA"/>
        </w:rPr>
        <w:t>елем</w:t>
      </w:r>
      <w:r w:rsidRPr="006F265F">
        <w:rPr>
          <w:rFonts w:ascii="Times New Roman" w:eastAsia="MS Mincho" w:hAnsi="Times New Roman" w:cs="Times New Roman"/>
          <w:iCs/>
          <w:color w:val="auto"/>
          <w:sz w:val="28"/>
          <w:szCs w:val="28"/>
          <w:lang w:bidi="ar-SA"/>
        </w:rPr>
        <w:t xml:space="preserve">, с указанием </w:t>
      </w:r>
      <w:r w:rsidRPr="006F265F">
        <w:rPr>
          <w:rFonts w:ascii="Times New Roman" w:eastAsia="Times New Roman" w:hAnsi="Times New Roman" w:cs="Times New Roman"/>
          <w:color w:val="auto"/>
          <w:sz w:val="28"/>
          <w:szCs w:val="28"/>
          <w:lang w:bidi="ar-SA"/>
        </w:rPr>
        <w:t xml:space="preserve">составных </w:t>
      </w:r>
      <w:r w:rsidR="00C40DF5" w:rsidRPr="006F265F">
        <w:rPr>
          <w:rFonts w:ascii="Times New Roman" w:eastAsia="Times New Roman" w:hAnsi="Times New Roman" w:cs="Times New Roman"/>
          <w:color w:val="auto"/>
          <w:sz w:val="28"/>
          <w:szCs w:val="28"/>
          <w:lang w:bidi="ar-SA"/>
        </w:rPr>
        <w:t>частей заработной</w:t>
      </w:r>
      <w:r w:rsidRPr="006F265F">
        <w:rPr>
          <w:rFonts w:ascii="Times New Roman" w:eastAsia="Times New Roman" w:hAnsi="Times New Roman" w:cs="Times New Roman"/>
          <w:color w:val="auto"/>
          <w:sz w:val="28"/>
          <w:szCs w:val="28"/>
          <w:lang w:bidi="ar-SA"/>
        </w:rPr>
        <w:t xml:space="preserve"> платы, причитающейся ему за соответствующий период, размеров и оснований произведенных удержаний, а также об общей денежной сумме, подлежащей выплате.</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Times New Roman" w:hAnsi="Times New Roman" w:cs="Times New Roman"/>
          <w:color w:val="auto"/>
          <w:sz w:val="28"/>
          <w:szCs w:val="28"/>
          <w:lang w:bidi="ar-SA"/>
        </w:rPr>
        <w:t>3.6.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Times New Roman" w:hAnsi="Times New Roman" w:cs="Times New Roman"/>
          <w:color w:val="auto"/>
          <w:sz w:val="28"/>
          <w:szCs w:val="28"/>
          <w:lang w:bidi="ar-SA"/>
        </w:rPr>
        <w:t>3.7.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Times New Roman" w:hAnsi="Times New Roman" w:cs="Times New Roman"/>
          <w:color w:val="auto"/>
          <w:sz w:val="28"/>
          <w:szCs w:val="28"/>
          <w:lang w:bidi="ar-SA"/>
        </w:rPr>
        <w:t>3.8.</w:t>
      </w:r>
      <w:r w:rsidRPr="006F265F">
        <w:rPr>
          <w:rFonts w:ascii="Times New Roman" w:eastAsia="MS Mincho" w:hAnsi="Times New Roman" w:cs="Times New Roman"/>
          <w:color w:val="auto"/>
          <w:sz w:val="28"/>
          <w:szCs w:val="28"/>
          <w:lang w:bidi="ar-SA"/>
        </w:rPr>
        <w:t>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 не ниже 1/150 ставки рефинансирования Центрального Банка РФ.</w:t>
      </w:r>
    </w:p>
    <w:p w:rsidR="006F265F" w:rsidRDefault="006F265F" w:rsidP="00C26E86">
      <w:pPr>
        <w:widowControl/>
        <w:ind w:firstLine="709"/>
        <w:jc w:val="both"/>
        <w:rPr>
          <w:rFonts w:ascii="Times New Roman" w:eastAsia="MS Mincho" w:hAnsi="Times New Roman" w:cs="Times New Roman"/>
          <w:color w:val="auto"/>
          <w:sz w:val="28"/>
          <w:szCs w:val="28"/>
          <w:lang w:bidi="ar-SA"/>
        </w:rPr>
      </w:pPr>
      <w:r w:rsidRPr="006F265F">
        <w:rPr>
          <w:rFonts w:ascii="Times New Roman" w:eastAsia="MS Mincho" w:hAnsi="Times New Roman" w:cs="Times New Roman"/>
          <w:color w:val="auto"/>
          <w:sz w:val="28"/>
          <w:szCs w:val="28"/>
          <w:lang w:bidi="ar-SA"/>
        </w:rPr>
        <w:t>3.9. Изменение оплаты труда производится:</w:t>
      </w:r>
    </w:p>
    <w:p w:rsidR="00DC726C" w:rsidRPr="006F265F" w:rsidRDefault="00DC726C" w:rsidP="00C26E86">
      <w:pPr>
        <w:widowControl/>
        <w:ind w:firstLine="709"/>
        <w:jc w:val="both"/>
        <w:rPr>
          <w:rFonts w:ascii="Times New Roman" w:eastAsia="Calibri" w:hAnsi="Times New Roman" w:cs="Times New Roman"/>
          <w:color w:val="auto"/>
          <w:sz w:val="28"/>
          <w:szCs w:val="28"/>
          <w:lang w:eastAsia="en-US" w:bidi="en-US"/>
        </w:rPr>
      </w:pPr>
      <w:r>
        <w:rPr>
          <w:rFonts w:ascii="Times New Roman" w:eastAsia="MS Mincho" w:hAnsi="Times New Roman" w:cs="Times New Roman"/>
          <w:color w:val="auto"/>
          <w:sz w:val="28"/>
          <w:szCs w:val="28"/>
          <w:lang w:bidi="ar-SA"/>
        </w:rPr>
        <w:t>- при увеличении стажа работы;</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 xml:space="preserve">- </w:t>
      </w:r>
      <w:r w:rsidRPr="006F265F">
        <w:rPr>
          <w:rFonts w:ascii="Times New Roman" w:eastAsia="MS Mincho" w:hAnsi="Times New Roman" w:cs="Times New Roman"/>
          <w:color w:val="auto"/>
          <w:sz w:val="28"/>
          <w:szCs w:val="28"/>
          <w:lang w:bidi="ar-SA"/>
        </w:rPr>
        <w:t>при присвоении квалификационной категории - со дня вынесения решения аттестационной комиссией;</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 xml:space="preserve">- </w:t>
      </w:r>
      <w:r w:rsidRPr="006F265F">
        <w:rPr>
          <w:rFonts w:ascii="Times New Roman" w:eastAsia="MS Mincho" w:hAnsi="Times New Roman" w:cs="Times New Roman"/>
          <w:color w:val="auto"/>
          <w:sz w:val="28"/>
          <w:szCs w:val="28"/>
          <w:lang w:bidi="ar-SA"/>
        </w:rPr>
        <w:t xml:space="preserve">при присвоении почетного звания - со дня присвоения; </w:t>
      </w:r>
    </w:p>
    <w:p w:rsidR="006F265F" w:rsidRPr="006F265F" w:rsidRDefault="006F265F" w:rsidP="00C26E86">
      <w:pPr>
        <w:widowControl/>
        <w:ind w:firstLine="709"/>
        <w:jc w:val="both"/>
        <w:rPr>
          <w:rFonts w:ascii="Times New Roman" w:eastAsia="MS Mincho" w:hAnsi="Times New Roman" w:cs="Times New Roman"/>
          <w:color w:val="auto"/>
          <w:sz w:val="28"/>
          <w:szCs w:val="28"/>
          <w:lang w:bidi="ar-SA"/>
        </w:rPr>
      </w:pPr>
      <w:r w:rsidRPr="006F265F">
        <w:rPr>
          <w:rFonts w:ascii="Times New Roman" w:eastAsia="Calibri" w:hAnsi="Times New Roman" w:cs="Times New Roman"/>
          <w:color w:val="auto"/>
          <w:sz w:val="28"/>
          <w:szCs w:val="28"/>
          <w:lang w:eastAsia="en-US" w:bidi="en-US"/>
        </w:rPr>
        <w:t xml:space="preserve">- </w:t>
      </w:r>
      <w:r w:rsidRPr="006F265F">
        <w:rPr>
          <w:rFonts w:ascii="Times New Roman" w:eastAsia="MS Mincho" w:hAnsi="Times New Roman" w:cs="Times New Roman"/>
          <w:color w:val="auto"/>
          <w:sz w:val="28"/>
          <w:szCs w:val="28"/>
          <w:lang w:bidi="ar-SA"/>
        </w:rPr>
        <w:t>при присуждении ученой степени кандидата наук - со дня вынесения.</w:t>
      </w:r>
    </w:p>
    <w:p w:rsidR="006F265F" w:rsidRPr="006F265F" w:rsidRDefault="006F265F" w:rsidP="00C26E86">
      <w:pPr>
        <w:widowControl/>
        <w:ind w:firstLine="709"/>
        <w:jc w:val="both"/>
        <w:rPr>
          <w:rFonts w:ascii="Times New Roman" w:eastAsia="Calibri" w:hAnsi="Times New Roman" w:cs="Times New Roman"/>
          <w:color w:val="auto"/>
          <w:sz w:val="28"/>
          <w:szCs w:val="28"/>
          <w:lang w:eastAsia="en-US" w:bidi="en-US"/>
        </w:rPr>
      </w:pPr>
      <w:r w:rsidRPr="006F265F">
        <w:rPr>
          <w:rFonts w:ascii="Times New Roman" w:eastAsia="MS Mincho" w:hAnsi="Times New Roman" w:cs="Times New Roman"/>
          <w:color w:val="auto"/>
          <w:sz w:val="28"/>
          <w:szCs w:val="28"/>
          <w:lang w:bidi="ar-SA"/>
        </w:rPr>
        <w:t>Высшей аттестационной комиссией (ВАК) решения о выдаче диплома.</w:t>
      </w:r>
    </w:p>
    <w:p w:rsidR="006F265F" w:rsidRPr="006F265F" w:rsidRDefault="006F265F" w:rsidP="00C26E86">
      <w:pPr>
        <w:widowControl/>
        <w:ind w:firstLine="709"/>
        <w:jc w:val="both"/>
        <w:rPr>
          <w:rFonts w:ascii="Times New Roman" w:eastAsia="MS Mincho"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6F265F" w:rsidRPr="006F265F" w:rsidRDefault="006F265F" w:rsidP="00C26E86">
      <w:pPr>
        <w:widowControl/>
        <w:ind w:firstLine="709"/>
        <w:jc w:val="both"/>
        <w:rPr>
          <w:rFonts w:ascii="Times New Roman" w:eastAsia="MS Mincho" w:hAnsi="Times New Roman" w:cs="Times New Roman"/>
          <w:color w:val="auto"/>
          <w:sz w:val="28"/>
          <w:szCs w:val="28"/>
          <w:lang w:bidi="ar-SA"/>
        </w:rPr>
      </w:pPr>
      <w:r w:rsidRPr="00E126C3">
        <w:rPr>
          <w:rFonts w:ascii="Times New Roman" w:eastAsia="Times New Roman" w:hAnsi="Times New Roman" w:cs="Times New Roman"/>
          <w:color w:val="auto"/>
          <w:sz w:val="28"/>
          <w:szCs w:val="28"/>
          <w:lang w:bidi="ar-SA"/>
        </w:rPr>
        <w:t>3.11. Молодым специалистам</w:t>
      </w:r>
      <w:r w:rsidR="00E126C3" w:rsidRPr="00E126C3">
        <w:rPr>
          <w:rFonts w:ascii="Times New Roman" w:eastAsia="Times New Roman" w:hAnsi="Times New Roman" w:cs="Times New Roman"/>
          <w:color w:val="auto"/>
          <w:sz w:val="28"/>
          <w:szCs w:val="28"/>
          <w:lang w:bidi="ar-SA"/>
        </w:rPr>
        <w:t xml:space="preserve"> – педагогическим работникам</w:t>
      </w:r>
      <w:r w:rsidRPr="00E126C3">
        <w:rPr>
          <w:rFonts w:ascii="Times New Roman" w:eastAsia="Times New Roman" w:hAnsi="Times New Roman" w:cs="Times New Roman"/>
          <w:color w:val="auto"/>
          <w:sz w:val="28"/>
          <w:szCs w:val="28"/>
          <w:lang w:bidi="ar-SA"/>
        </w:rPr>
        <w:t xml:space="preserve">, приступившим к работе, </w:t>
      </w:r>
      <w:r w:rsidR="00E126C3" w:rsidRPr="00E126C3">
        <w:rPr>
          <w:rFonts w:ascii="Times New Roman" w:eastAsia="Times New Roman" w:hAnsi="Times New Roman" w:cs="Times New Roman"/>
          <w:color w:val="auto"/>
          <w:sz w:val="28"/>
          <w:szCs w:val="28"/>
          <w:lang w:bidi="ar-SA"/>
        </w:rPr>
        <w:t>после</w:t>
      </w:r>
      <w:r w:rsidR="00E126C3">
        <w:rPr>
          <w:rFonts w:ascii="Times New Roman" w:eastAsia="Times New Roman" w:hAnsi="Times New Roman" w:cs="Times New Roman"/>
          <w:color w:val="auto"/>
          <w:sz w:val="28"/>
          <w:szCs w:val="28"/>
          <w:lang w:bidi="ar-SA"/>
        </w:rPr>
        <w:t xml:space="preserve"> окончания профессиональных образовательных организаций или образовательных организаций высшего образования, первые три года профессиональной педагогической деятельности, устанавливается стимулирующая надбавка до 30%.</w:t>
      </w:r>
    </w:p>
    <w:p w:rsidR="006F265F" w:rsidRPr="006F265F" w:rsidRDefault="006F265F" w:rsidP="00C26E86">
      <w:pPr>
        <w:widowControl/>
        <w:ind w:firstLine="709"/>
        <w:jc w:val="both"/>
        <w:rPr>
          <w:rFonts w:ascii="Times New Roman" w:eastAsia="MS Mincho"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3.12. За наличие почетного звания, ведомственного почетного звания (нагрудного знака) работникам устанавливается в</w:t>
      </w:r>
      <w:r w:rsidR="00FE500B">
        <w:rPr>
          <w:rFonts w:ascii="Times New Roman" w:eastAsia="Times New Roman" w:hAnsi="Times New Roman" w:cs="Times New Roman"/>
          <w:color w:val="auto"/>
          <w:sz w:val="28"/>
          <w:szCs w:val="28"/>
          <w:lang w:bidi="ar-SA"/>
        </w:rPr>
        <w:t>ыплата повышающих коэффициентов:</w:t>
      </w:r>
    </w:p>
    <w:tbl>
      <w:tblPr>
        <w:tblW w:w="94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68"/>
        <w:gridCol w:w="2106"/>
        <w:gridCol w:w="3960"/>
      </w:tblGrid>
      <w:tr w:rsidR="006F265F" w:rsidRPr="006F265F" w:rsidTr="00C76097">
        <w:tc>
          <w:tcPr>
            <w:tcW w:w="534" w:type="dxa"/>
            <w:shd w:val="clear" w:color="auto" w:fill="auto"/>
            <w:vAlign w:val="center"/>
          </w:tcPr>
          <w:p w:rsidR="006F265F" w:rsidRPr="006F265F" w:rsidRDefault="006F265F" w:rsidP="00C26E86">
            <w:pPr>
              <w:suppressAutoHyphens/>
              <w:autoSpaceDE w:val="0"/>
              <w:autoSpaceDN w:val="0"/>
              <w:adjustRightInd w:val="0"/>
              <w:jc w:val="center"/>
              <w:rPr>
                <w:rFonts w:ascii="Times New Roman" w:eastAsia="Calibri" w:hAnsi="Times New Roman" w:cs="Times New Roman"/>
                <w:b/>
                <w:color w:val="auto"/>
                <w:sz w:val="22"/>
                <w:szCs w:val="22"/>
                <w:lang w:eastAsia="en-US" w:bidi="ar-SA"/>
              </w:rPr>
            </w:pPr>
            <w:r w:rsidRPr="006F265F">
              <w:rPr>
                <w:rFonts w:ascii="Times New Roman" w:eastAsia="Calibri" w:hAnsi="Times New Roman" w:cs="Times New Roman"/>
                <w:b/>
                <w:color w:val="auto"/>
                <w:sz w:val="22"/>
                <w:szCs w:val="22"/>
                <w:lang w:eastAsia="en-US" w:bidi="ar-SA"/>
              </w:rPr>
              <w:t>№ п/п</w:t>
            </w:r>
          </w:p>
        </w:tc>
        <w:tc>
          <w:tcPr>
            <w:tcW w:w="2868" w:type="dxa"/>
            <w:shd w:val="clear" w:color="auto" w:fill="auto"/>
            <w:vAlign w:val="center"/>
          </w:tcPr>
          <w:p w:rsidR="006F265F" w:rsidRPr="006F265F" w:rsidRDefault="006F265F" w:rsidP="00C26E86">
            <w:pPr>
              <w:suppressAutoHyphens/>
              <w:autoSpaceDE w:val="0"/>
              <w:autoSpaceDN w:val="0"/>
              <w:adjustRightInd w:val="0"/>
              <w:jc w:val="center"/>
              <w:rPr>
                <w:rFonts w:ascii="Times New Roman" w:eastAsia="Calibri" w:hAnsi="Times New Roman" w:cs="Times New Roman"/>
                <w:b/>
                <w:color w:val="auto"/>
                <w:sz w:val="22"/>
                <w:szCs w:val="22"/>
                <w:lang w:eastAsia="en-US" w:bidi="ar-SA"/>
              </w:rPr>
            </w:pPr>
            <w:r w:rsidRPr="006F265F">
              <w:rPr>
                <w:rFonts w:ascii="Times New Roman" w:eastAsia="Calibri" w:hAnsi="Times New Roman" w:cs="Times New Roman"/>
                <w:b/>
                <w:color w:val="auto"/>
                <w:sz w:val="22"/>
                <w:szCs w:val="22"/>
                <w:lang w:eastAsia="en-US" w:bidi="ar-SA"/>
              </w:rPr>
              <w:t>Звание</w:t>
            </w:r>
          </w:p>
        </w:tc>
        <w:tc>
          <w:tcPr>
            <w:tcW w:w="2106" w:type="dxa"/>
            <w:shd w:val="clear" w:color="auto" w:fill="auto"/>
            <w:vAlign w:val="center"/>
          </w:tcPr>
          <w:p w:rsidR="006F265F" w:rsidRPr="006F265F" w:rsidRDefault="006F265F" w:rsidP="00C26E86">
            <w:pPr>
              <w:suppressAutoHyphens/>
              <w:autoSpaceDE w:val="0"/>
              <w:autoSpaceDN w:val="0"/>
              <w:adjustRightInd w:val="0"/>
              <w:jc w:val="center"/>
              <w:rPr>
                <w:rFonts w:ascii="Times New Roman" w:eastAsia="Calibri" w:hAnsi="Times New Roman" w:cs="Times New Roman"/>
                <w:b/>
                <w:color w:val="auto"/>
                <w:sz w:val="22"/>
                <w:szCs w:val="22"/>
                <w:lang w:eastAsia="en-US" w:bidi="ar-SA"/>
              </w:rPr>
            </w:pPr>
            <w:r w:rsidRPr="006F265F">
              <w:rPr>
                <w:rFonts w:ascii="Times New Roman" w:eastAsia="Calibri" w:hAnsi="Times New Roman" w:cs="Times New Roman"/>
                <w:b/>
                <w:color w:val="auto"/>
                <w:sz w:val="22"/>
                <w:szCs w:val="22"/>
                <w:lang w:eastAsia="en-US" w:bidi="ar-SA"/>
              </w:rPr>
              <w:t>Размер к должностному окладу, ставке заработной платы</w:t>
            </w:r>
          </w:p>
        </w:tc>
        <w:tc>
          <w:tcPr>
            <w:tcW w:w="3960" w:type="dxa"/>
            <w:shd w:val="clear" w:color="auto" w:fill="auto"/>
            <w:vAlign w:val="center"/>
          </w:tcPr>
          <w:p w:rsidR="006F265F" w:rsidRPr="006F265F" w:rsidRDefault="006F265F" w:rsidP="00C26E86">
            <w:pPr>
              <w:suppressAutoHyphens/>
              <w:autoSpaceDE w:val="0"/>
              <w:autoSpaceDN w:val="0"/>
              <w:adjustRightInd w:val="0"/>
              <w:jc w:val="center"/>
              <w:rPr>
                <w:rFonts w:ascii="Times New Roman" w:eastAsia="Calibri" w:hAnsi="Times New Roman" w:cs="Times New Roman"/>
                <w:b/>
                <w:color w:val="auto"/>
                <w:sz w:val="22"/>
                <w:szCs w:val="22"/>
                <w:lang w:eastAsia="en-US" w:bidi="ar-SA"/>
              </w:rPr>
            </w:pPr>
            <w:r w:rsidRPr="006F265F">
              <w:rPr>
                <w:rFonts w:ascii="Times New Roman" w:eastAsia="Calibri" w:hAnsi="Times New Roman" w:cs="Times New Roman"/>
                <w:b/>
                <w:color w:val="auto"/>
                <w:sz w:val="22"/>
                <w:szCs w:val="22"/>
                <w:lang w:eastAsia="en-US" w:bidi="ar-SA"/>
              </w:rPr>
              <w:t>Примечание</w:t>
            </w:r>
          </w:p>
        </w:tc>
      </w:tr>
      <w:tr w:rsidR="006F265F" w:rsidRPr="006F265F" w:rsidTr="00C76097">
        <w:trPr>
          <w:trHeight w:val="628"/>
        </w:trPr>
        <w:tc>
          <w:tcPr>
            <w:tcW w:w="534" w:type="dxa"/>
            <w:shd w:val="clear" w:color="auto" w:fill="auto"/>
          </w:tcPr>
          <w:p w:rsidR="006F265F" w:rsidRPr="006F265F" w:rsidRDefault="006F265F" w:rsidP="00C26E86">
            <w:pPr>
              <w:suppressAutoHyphens/>
              <w:autoSpaceDE w:val="0"/>
              <w:autoSpaceDN w:val="0"/>
              <w:adjustRightInd w:val="0"/>
              <w:jc w:val="both"/>
              <w:rPr>
                <w:rFonts w:ascii="Times New Roman" w:eastAsia="Calibri" w:hAnsi="Times New Roman" w:cs="Times New Roman"/>
                <w:color w:val="auto"/>
                <w:sz w:val="28"/>
                <w:szCs w:val="28"/>
                <w:lang w:eastAsia="en-US" w:bidi="ar-SA"/>
              </w:rPr>
            </w:pPr>
            <w:r w:rsidRPr="006F265F">
              <w:rPr>
                <w:rFonts w:ascii="Times New Roman" w:eastAsia="Calibri" w:hAnsi="Times New Roman" w:cs="Times New Roman"/>
                <w:color w:val="auto"/>
                <w:sz w:val="28"/>
                <w:szCs w:val="28"/>
                <w:lang w:eastAsia="en-US" w:bidi="ar-SA"/>
              </w:rPr>
              <w:t>1</w:t>
            </w:r>
          </w:p>
        </w:tc>
        <w:tc>
          <w:tcPr>
            <w:tcW w:w="2868" w:type="dxa"/>
            <w:shd w:val="clear" w:color="auto" w:fill="auto"/>
            <w:vAlign w:val="center"/>
          </w:tcPr>
          <w:p w:rsidR="006F265F" w:rsidRDefault="006F265F" w:rsidP="00C26E86">
            <w:pPr>
              <w:suppressAutoHyphens/>
              <w:autoSpaceDE w:val="0"/>
              <w:autoSpaceDN w:val="0"/>
              <w:adjustRightInd w:val="0"/>
              <w:rPr>
                <w:rFonts w:ascii="Times New Roman" w:eastAsia="Calibri" w:hAnsi="Times New Roman" w:cs="Times New Roman"/>
                <w:color w:val="auto"/>
                <w:sz w:val="28"/>
                <w:szCs w:val="28"/>
                <w:lang w:eastAsia="en-US" w:bidi="ar-SA"/>
              </w:rPr>
            </w:pPr>
            <w:r w:rsidRPr="006F265F">
              <w:rPr>
                <w:rFonts w:ascii="Times New Roman" w:eastAsia="Calibri" w:hAnsi="Times New Roman" w:cs="Times New Roman"/>
                <w:color w:val="auto"/>
                <w:sz w:val="28"/>
                <w:szCs w:val="28"/>
                <w:lang w:eastAsia="en-US" w:bidi="ar-SA"/>
              </w:rPr>
              <w:t>за почетные звания:</w:t>
            </w:r>
          </w:p>
          <w:p w:rsidR="00C3017A" w:rsidRPr="006F265F" w:rsidRDefault="00C3017A" w:rsidP="00C26E86">
            <w:pPr>
              <w:suppressAutoHyphens/>
              <w:autoSpaceDE w:val="0"/>
              <w:autoSpaceDN w:val="0"/>
              <w:adjustRightInd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народный;</w:t>
            </w:r>
          </w:p>
          <w:p w:rsidR="00C3017A" w:rsidRPr="006F265F" w:rsidRDefault="006F265F" w:rsidP="00C26E86">
            <w:pPr>
              <w:suppressAutoHyphens/>
              <w:autoSpaceDE w:val="0"/>
              <w:autoSpaceDN w:val="0"/>
              <w:adjustRightInd w:val="0"/>
              <w:rPr>
                <w:rFonts w:ascii="Times New Roman" w:eastAsia="Calibri" w:hAnsi="Times New Roman" w:cs="Times New Roman"/>
                <w:color w:val="auto"/>
                <w:sz w:val="28"/>
                <w:szCs w:val="28"/>
                <w:lang w:eastAsia="en-US" w:bidi="ar-SA"/>
              </w:rPr>
            </w:pPr>
            <w:r w:rsidRPr="006F265F">
              <w:rPr>
                <w:rFonts w:ascii="Times New Roman" w:eastAsia="Calibri" w:hAnsi="Times New Roman" w:cs="Times New Roman"/>
                <w:color w:val="auto"/>
                <w:sz w:val="28"/>
                <w:szCs w:val="28"/>
                <w:lang w:eastAsia="en-US" w:bidi="ar-SA"/>
              </w:rPr>
              <w:t>заслуженный</w:t>
            </w:r>
            <w:r w:rsidR="00C3017A">
              <w:rPr>
                <w:rFonts w:ascii="Times New Roman" w:eastAsia="Calibri" w:hAnsi="Times New Roman" w:cs="Times New Roman"/>
                <w:color w:val="auto"/>
                <w:sz w:val="28"/>
                <w:szCs w:val="28"/>
                <w:lang w:eastAsia="en-US" w:bidi="ar-SA"/>
              </w:rPr>
              <w:t>,почетн</w:t>
            </w:r>
            <w:r w:rsidR="00C3017A">
              <w:rPr>
                <w:rFonts w:ascii="Times New Roman" w:eastAsia="Calibri" w:hAnsi="Times New Roman" w:cs="Times New Roman"/>
                <w:color w:val="auto"/>
                <w:sz w:val="28"/>
                <w:szCs w:val="28"/>
                <w:lang w:eastAsia="en-US" w:bidi="ar-SA"/>
              </w:rPr>
              <w:lastRenderedPageBreak/>
              <w:t>ый</w:t>
            </w:r>
            <w:r w:rsidRPr="006F265F">
              <w:rPr>
                <w:rFonts w:ascii="Times New Roman" w:eastAsia="Calibri" w:hAnsi="Times New Roman" w:cs="Times New Roman"/>
                <w:color w:val="auto"/>
                <w:sz w:val="28"/>
                <w:szCs w:val="28"/>
                <w:lang w:eastAsia="en-US" w:bidi="ar-SA"/>
              </w:rPr>
              <w:t>;</w:t>
            </w:r>
          </w:p>
        </w:tc>
        <w:tc>
          <w:tcPr>
            <w:tcW w:w="2106" w:type="dxa"/>
            <w:shd w:val="clear" w:color="auto" w:fill="auto"/>
            <w:vAlign w:val="center"/>
          </w:tcPr>
          <w:p w:rsidR="00C3017A" w:rsidRDefault="00C3017A" w:rsidP="00C26E86">
            <w:pPr>
              <w:suppressAutoHyphens/>
              <w:autoSpaceDE w:val="0"/>
              <w:autoSpaceDN w:val="0"/>
              <w:adjustRightInd w:val="0"/>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0,3</w:t>
            </w:r>
          </w:p>
          <w:p w:rsidR="006F265F" w:rsidRPr="006F265F" w:rsidRDefault="00C3017A" w:rsidP="00C26E86">
            <w:pPr>
              <w:suppressAutoHyphens/>
              <w:autoSpaceDE w:val="0"/>
              <w:autoSpaceDN w:val="0"/>
              <w:adjustRightInd w:val="0"/>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0,2</w:t>
            </w:r>
          </w:p>
        </w:tc>
        <w:tc>
          <w:tcPr>
            <w:tcW w:w="3960" w:type="dxa"/>
            <w:vMerge w:val="restart"/>
            <w:shd w:val="clear" w:color="auto" w:fill="auto"/>
            <w:vAlign w:val="center"/>
          </w:tcPr>
          <w:p w:rsidR="006F265F" w:rsidRPr="006F265F" w:rsidRDefault="006F265F" w:rsidP="00C26E86">
            <w:pPr>
              <w:suppressAutoHyphens/>
              <w:autoSpaceDE w:val="0"/>
              <w:autoSpaceDN w:val="0"/>
              <w:adjustRightInd w:val="0"/>
              <w:rPr>
                <w:rFonts w:ascii="Times New Roman" w:eastAsia="Calibri" w:hAnsi="Times New Roman" w:cs="Times New Roman"/>
                <w:color w:val="auto"/>
                <w:sz w:val="28"/>
                <w:szCs w:val="28"/>
                <w:lang w:eastAsia="en-US" w:bidi="ar-SA"/>
              </w:rPr>
            </w:pPr>
            <w:r w:rsidRPr="006F265F">
              <w:rPr>
                <w:rFonts w:ascii="Times New Roman" w:eastAsia="Calibri" w:hAnsi="Times New Roman" w:cs="Times New Roman"/>
                <w:color w:val="auto"/>
                <w:sz w:val="28"/>
                <w:szCs w:val="28"/>
                <w:lang w:eastAsia="en-US" w:bidi="ar-SA"/>
              </w:rPr>
              <w:t xml:space="preserve">при присуждении указанных почетных званий или награждении ведомственным </w:t>
            </w:r>
            <w:r w:rsidRPr="006F265F">
              <w:rPr>
                <w:rFonts w:ascii="Times New Roman" w:eastAsia="Calibri" w:hAnsi="Times New Roman" w:cs="Times New Roman"/>
                <w:color w:val="auto"/>
                <w:sz w:val="28"/>
                <w:szCs w:val="28"/>
                <w:lang w:eastAsia="en-US" w:bidi="ar-SA"/>
              </w:rPr>
              <w:lastRenderedPageBreak/>
              <w:t>почетным званием (нагруднымзнаком) - со дня присвоения почетного звания или награждения нагрудным знаком.</w:t>
            </w:r>
          </w:p>
        </w:tc>
      </w:tr>
      <w:tr w:rsidR="006F265F" w:rsidRPr="006F265F" w:rsidTr="00C76097">
        <w:trPr>
          <w:trHeight w:val="557"/>
        </w:trPr>
        <w:tc>
          <w:tcPr>
            <w:tcW w:w="534" w:type="dxa"/>
            <w:shd w:val="clear" w:color="auto" w:fill="auto"/>
          </w:tcPr>
          <w:p w:rsidR="006F265F" w:rsidRPr="006F265F" w:rsidRDefault="006F265F" w:rsidP="00C26E86">
            <w:pPr>
              <w:suppressAutoHyphens/>
              <w:autoSpaceDE w:val="0"/>
              <w:autoSpaceDN w:val="0"/>
              <w:adjustRightInd w:val="0"/>
              <w:jc w:val="both"/>
              <w:rPr>
                <w:rFonts w:ascii="Times New Roman" w:eastAsia="Calibri" w:hAnsi="Times New Roman" w:cs="Times New Roman"/>
                <w:color w:val="auto"/>
                <w:sz w:val="28"/>
                <w:szCs w:val="28"/>
                <w:lang w:eastAsia="en-US" w:bidi="ar-SA"/>
              </w:rPr>
            </w:pPr>
            <w:r w:rsidRPr="006F265F">
              <w:rPr>
                <w:rFonts w:ascii="Times New Roman" w:eastAsia="Calibri" w:hAnsi="Times New Roman" w:cs="Times New Roman"/>
                <w:color w:val="auto"/>
                <w:sz w:val="28"/>
                <w:szCs w:val="28"/>
                <w:lang w:eastAsia="en-US" w:bidi="ar-SA"/>
              </w:rPr>
              <w:lastRenderedPageBreak/>
              <w:t>2</w:t>
            </w:r>
          </w:p>
        </w:tc>
        <w:tc>
          <w:tcPr>
            <w:tcW w:w="2868" w:type="dxa"/>
            <w:shd w:val="clear" w:color="auto" w:fill="auto"/>
            <w:vAlign w:val="center"/>
          </w:tcPr>
          <w:p w:rsidR="006F265F" w:rsidRPr="006F265F" w:rsidRDefault="006F265F" w:rsidP="00C26E86">
            <w:pPr>
              <w:suppressAutoHyphens/>
              <w:autoSpaceDE w:val="0"/>
              <w:autoSpaceDN w:val="0"/>
              <w:adjustRightInd w:val="0"/>
              <w:rPr>
                <w:rFonts w:ascii="Times New Roman" w:eastAsia="Calibri" w:hAnsi="Times New Roman" w:cs="Times New Roman"/>
                <w:color w:val="auto"/>
                <w:sz w:val="28"/>
                <w:szCs w:val="28"/>
                <w:lang w:eastAsia="en-US" w:bidi="ar-SA"/>
              </w:rPr>
            </w:pPr>
            <w:r w:rsidRPr="006F265F">
              <w:rPr>
                <w:rFonts w:ascii="Times New Roman" w:eastAsia="Calibri" w:hAnsi="Times New Roman" w:cs="Times New Roman"/>
                <w:color w:val="auto"/>
                <w:sz w:val="28"/>
                <w:szCs w:val="28"/>
                <w:lang w:eastAsia="en-US" w:bidi="ar-SA"/>
              </w:rPr>
              <w:t xml:space="preserve">- ведомственный </w:t>
            </w:r>
            <w:r w:rsidR="0058243D">
              <w:rPr>
                <w:rFonts w:ascii="Times New Roman" w:eastAsia="Calibri" w:hAnsi="Times New Roman" w:cs="Times New Roman"/>
                <w:color w:val="auto"/>
                <w:sz w:val="28"/>
                <w:szCs w:val="28"/>
                <w:lang w:eastAsia="en-US" w:bidi="ar-SA"/>
              </w:rPr>
              <w:t>нагрудный знак;</w:t>
            </w:r>
          </w:p>
        </w:tc>
        <w:tc>
          <w:tcPr>
            <w:tcW w:w="2106" w:type="dxa"/>
            <w:shd w:val="clear" w:color="auto" w:fill="auto"/>
            <w:vAlign w:val="center"/>
          </w:tcPr>
          <w:p w:rsidR="006F265F" w:rsidRPr="006F265F" w:rsidRDefault="00C3017A" w:rsidP="00C26E86">
            <w:pPr>
              <w:suppressAutoHyphens/>
              <w:autoSpaceDE w:val="0"/>
              <w:autoSpaceDN w:val="0"/>
              <w:adjustRightInd w:val="0"/>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0,2</w:t>
            </w:r>
          </w:p>
        </w:tc>
        <w:tc>
          <w:tcPr>
            <w:tcW w:w="3960" w:type="dxa"/>
            <w:vMerge/>
            <w:shd w:val="clear" w:color="auto" w:fill="auto"/>
          </w:tcPr>
          <w:p w:rsidR="006F265F" w:rsidRPr="006F265F" w:rsidRDefault="006F265F" w:rsidP="00C26E86">
            <w:pPr>
              <w:suppressAutoHyphens/>
              <w:autoSpaceDE w:val="0"/>
              <w:autoSpaceDN w:val="0"/>
              <w:adjustRightInd w:val="0"/>
              <w:jc w:val="both"/>
              <w:rPr>
                <w:rFonts w:ascii="Times New Roman" w:eastAsia="Calibri" w:hAnsi="Times New Roman" w:cs="Times New Roman"/>
                <w:color w:val="auto"/>
                <w:sz w:val="28"/>
                <w:szCs w:val="28"/>
                <w:lang w:eastAsia="en-US" w:bidi="ar-SA"/>
              </w:rPr>
            </w:pPr>
          </w:p>
        </w:tc>
      </w:tr>
      <w:tr w:rsidR="006F265F" w:rsidRPr="006F265F" w:rsidTr="00C76097">
        <w:trPr>
          <w:trHeight w:val="255"/>
        </w:trPr>
        <w:tc>
          <w:tcPr>
            <w:tcW w:w="534" w:type="dxa"/>
            <w:shd w:val="clear" w:color="auto" w:fill="auto"/>
          </w:tcPr>
          <w:p w:rsidR="006F265F" w:rsidRPr="006F265F" w:rsidRDefault="006F265F" w:rsidP="00C26E86">
            <w:pPr>
              <w:suppressAutoHyphens/>
              <w:autoSpaceDE w:val="0"/>
              <w:autoSpaceDN w:val="0"/>
              <w:adjustRightInd w:val="0"/>
              <w:jc w:val="both"/>
              <w:rPr>
                <w:rFonts w:ascii="Times New Roman" w:eastAsia="Calibri" w:hAnsi="Times New Roman" w:cs="Times New Roman"/>
                <w:color w:val="auto"/>
                <w:sz w:val="28"/>
                <w:szCs w:val="28"/>
                <w:lang w:eastAsia="en-US" w:bidi="ar-SA"/>
              </w:rPr>
            </w:pPr>
            <w:r w:rsidRPr="006F265F">
              <w:rPr>
                <w:rFonts w:ascii="Times New Roman" w:eastAsia="Calibri" w:hAnsi="Times New Roman" w:cs="Times New Roman"/>
                <w:color w:val="auto"/>
                <w:sz w:val="28"/>
                <w:szCs w:val="28"/>
                <w:lang w:eastAsia="en-US" w:bidi="ar-SA"/>
              </w:rPr>
              <w:t>3</w:t>
            </w:r>
          </w:p>
        </w:tc>
        <w:tc>
          <w:tcPr>
            <w:tcW w:w="2868" w:type="dxa"/>
            <w:shd w:val="clear" w:color="auto" w:fill="auto"/>
            <w:vAlign w:val="center"/>
          </w:tcPr>
          <w:p w:rsidR="006F265F" w:rsidRPr="006F265F" w:rsidRDefault="0058243D" w:rsidP="00C26E86">
            <w:pPr>
              <w:suppressAutoHyphens/>
              <w:autoSpaceDE w:val="0"/>
              <w:autoSpaceDN w:val="0"/>
              <w:adjustRightInd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ветеран труда;</w:t>
            </w:r>
          </w:p>
        </w:tc>
        <w:tc>
          <w:tcPr>
            <w:tcW w:w="2106" w:type="dxa"/>
            <w:shd w:val="clear" w:color="auto" w:fill="auto"/>
            <w:vAlign w:val="center"/>
          </w:tcPr>
          <w:p w:rsidR="006F265F" w:rsidRPr="006F265F" w:rsidRDefault="00C3017A" w:rsidP="00C26E86">
            <w:pPr>
              <w:suppressAutoHyphens/>
              <w:autoSpaceDE w:val="0"/>
              <w:autoSpaceDN w:val="0"/>
              <w:adjustRightInd w:val="0"/>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0,25</w:t>
            </w:r>
          </w:p>
        </w:tc>
        <w:tc>
          <w:tcPr>
            <w:tcW w:w="3960" w:type="dxa"/>
            <w:vMerge/>
            <w:shd w:val="clear" w:color="auto" w:fill="auto"/>
          </w:tcPr>
          <w:p w:rsidR="006F265F" w:rsidRPr="006F265F" w:rsidRDefault="006F265F" w:rsidP="00C26E86">
            <w:pPr>
              <w:suppressAutoHyphens/>
              <w:autoSpaceDE w:val="0"/>
              <w:autoSpaceDN w:val="0"/>
              <w:adjustRightInd w:val="0"/>
              <w:jc w:val="both"/>
              <w:rPr>
                <w:rFonts w:ascii="Times New Roman" w:eastAsia="Calibri" w:hAnsi="Times New Roman" w:cs="Times New Roman"/>
                <w:color w:val="auto"/>
                <w:sz w:val="28"/>
                <w:szCs w:val="28"/>
                <w:lang w:eastAsia="en-US" w:bidi="ar-SA"/>
              </w:rPr>
            </w:pPr>
          </w:p>
        </w:tc>
      </w:tr>
    </w:tbl>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xml:space="preserve">При наличии у работника двух и более почетных званий и (или) </w:t>
      </w:r>
      <w:r w:rsidR="00637C45">
        <w:rPr>
          <w:rFonts w:ascii="Times New Roman" w:eastAsia="Times New Roman" w:hAnsi="Times New Roman" w:cs="Times New Roman"/>
          <w:color w:val="auto"/>
          <w:sz w:val="28"/>
          <w:szCs w:val="28"/>
          <w:lang w:bidi="ar-SA"/>
        </w:rPr>
        <w:t xml:space="preserve">нагрудных знаков повышающий коэффициент применяется к одной из </w:t>
      </w:r>
      <w:r w:rsidR="008F51C7">
        <w:rPr>
          <w:rFonts w:ascii="Times New Roman" w:eastAsia="Times New Roman" w:hAnsi="Times New Roman" w:cs="Times New Roman"/>
          <w:color w:val="auto"/>
          <w:sz w:val="28"/>
          <w:szCs w:val="28"/>
          <w:lang w:bidi="ar-SA"/>
        </w:rPr>
        <w:t>наград</w:t>
      </w:r>
      <w:r w:rsidR="00637C45">
        <w:rPr>
          <w:rFonts w:ascii="Times New Roman" w:eastAsia="Times New Roman" w:hAnsi="Times New Roman" w:cs="Times New Roman"/>
          <w:color w:val="auto"/>
          <w:sz w:val="28"/>
          <w:szCs w:val="28"/>
          <w:lang w:bidi="ar-SA"/>
        </w:rPr>
        <w:t>, предусматривающей наибольшее повышение.</w:t>
      </w:r>
    </w:p>
    <w:p w:rsidR="00E13E1D" w:rsidRPr="00ED166F" w:rsidRDefault="006F265F" w:rsidP="00C26E86">
      <w:pPr>
        <w:widowControl/>
        <w:autoSpaceDE w:val="0"/>
        <w:autoSpaceDN w:val="0"/>
        <w:adjustRightInd w:val="0"/>
        <w:ind w:firstLine="720"/>
        <w:jc w:val="both"/>
        <w:rPr>
          <w:rFonts w:ascii="Times New Roman" w:eastAsia="Times New Roman" w:hAnsi="Times New Roman" w:cs="Times New Roman"/>
          <w:bCs/>
          <w:color w:val="auto"/>
          <w:sz w:val="28"/>
          <w:szCs w:val="28"/>
          <w:lang w:bidi="ar-SA"/>
        </w:rPr>
      </w:pPr>
      <w:r w:rsidRPr="00ED166F">
        <w:rPr>
          <w:rFonts w:ascii="Times New Roman" w:eastAsia="Times New Roman" w:hAnsi="Times New Roman" w:cs="Times New Roman"/>
          <w:bCs/>
          <w:color w:val="auto"/>
          <w:sz w:val="28"/>
          <w:szCs w:val="28"/>
          <w:lang w:bidi="ar-SA"/>
        </w:rPr>
        <w:t xml:space="preserve">3.13. </w:t>
      </w:r>
      <w:r w:rsidR="00E13E1D" w:rsidRPr="00ED166F">
        <w:rPr>
          <w:rFonts w:ascii="Times New Roman" w:eastAsia="Times New Roman" w:hAnsi="Times New Roman" w:cs="Times New Roman"/>
          <w:bCs/>
          <w:color w:val="auto"/>
          <w:sz w:val="28"/>
          <w:szCs w:val="28"/>
          <w:lang w:bidi="ar-SA"/>
        </w:rPr>
        <w:t>Виды выплат компенсационного характера:</w:t>
      </w:r>
    </w:p>
    <w:p w:rsidR="006F265F" w:rsidRPr="006F265F" w:rsidRDefault="00E13E1D"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ED166F">
        <w:rPr>
          <w:rFonts w:ascii="Times New Roman" w:eastAsia="Times New Roman" w:hAnsi="Times New Roman" w:cs="Times New Roman"/>
          <w:bCs/>
          <w:color w:val="auto"/>
          <w:sz w:val="28"/>
          <w:szCs w:val="28"/>
          <w:lang w:bidi="ar-SA"/>
        </w:rPr>
        <w:t xml:space="preserve">3.13.1. </w:t>
      </w:r>
      <w:r w:rsidR="006F265F" w:rsidRPr="00ED166F">
        <w:rPr>
          <w:rFonts w:ascii="Times New Roman" w:eastAsia="Times New Roman" w:hAnsi="Times New Roman" w:cs="Times New Roman"/>
          <w:color w:val="auto"/>
          <w:sz w:val="28"/>
          <w:szCs w:val="28"/>
          <w:lang w:bidi="ar-SA"/>
        </w:rPr>
        <w:t xml:space="preserve">Оплата труда работников, занятых на тяжелых работах, работах с вредными и (или) опасными и иными неблагоприятными условиями </w:t>
      </w:r>
      <w:r w:rsidR="00DC726C" w:rsidRPr="00ED166F">
        <w:rPr>
          <w:rFonts w:ascii="Times New Roman" w:eastAsia="Times New Roman" w:hAnsi="Times New Roman" w:cs="Times New Roman"/>
          <w:color w:val="auto"/>
          <w:sz w:val="28"/>
          <w:szCs w:val="28"/>
          <w:lang w:bidi="ar-SA"/>
        </w:rPr>
        <w:t xml:space="preserve">труда, </w:t>
      </w:r>
      <w:r w:rsidR="00DC726C">
        <w:rPr>
          <w:rFonts w:ascii="Times New Roman" w:eastAsia="Times New Roman" w:hAnsi="Times New Roman" w:cs="Times New Roman"/>
          <w:color w:val="auto"/>
          <w:sz w:val="28"/>
          <w:szCs w:val="28"/>
          <w:lang w:bidi="ar-SA"/>
        </w:rPr>
        <w:t>выплачивается доплата до 12 % оклада (должностного оклада), ставки заработной платы.</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xml:space="preserve">Конкретный размер данной доплаты устанавливается в каждом отдельном случае по результатам специальной оценки условий труда с учетом фактической занятости работника в неблагоприятных условиях. </w:t>
      </w:r>
    </w:p>
    <w:p w:rsidR="006F265F" w:rsidRDefault="00DC726C"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условиями труда.</w:t>
      </w:r>
    </w:p>
    <w:p w:rsidR="00DC726C" w:rsidRDefault="00DC726C"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учреждения обеспечивает</w:t>
      </w:r>
      <w:r w:rsidR="00E13E1D">
        <w:rPr>
          <w:rFonts w:ascii="Times New Roman" w:eastAsia="Times New Roman" w:hAnsi="Times New Roman" w:cs="Times New Roman"/>
          <w:color w:val="auto"/>
          <w:sz w:val="28"/>
          <w:szCs w:val="28"/>
          <w:lang w:bidi="ar-SA"/>
        </w:rPr>
        <w:t xml:space="preserve">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E13E1D" w:rsidRDefault="00E13E1D"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Если по итогам специальной оценки условий труда рабочее место признается безопасным, то указанная выплата снимается.</w:t>
      </w:r>
    </w:p>
    <w:p w:rsidR="00E13E1D" w:rsidRDefault="00E13E1D"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3.13.2.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w:t>
      </w:r>
      <w:r w:rsidR="00954A5D">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Размер оплаты и срок исполнения данной работы устанавливается по соглашению сторон</w:t>
      </w:r>
      <w:r w:rsidR="00ED166F">
        <w:rPr>
          <w:rFonts w:ascii="Times New Roman" w:eastAsia="Times New Roman" w:hAnsi="Times New Roman" w:cs="Times New Roman"/>
          <w:color w:val="auto"/>
          <w:sz w:val="28"/>
          <w:szCs w:val="28"/>
          <w:lang w:bidi="ar-SA"/>
        </w:rPr>
        <w:t xml:space="preserve"> трудового договора с учетом содержания и (или) объема дополнительной работы.</w:t>
      </w:r>
    </w:p>
    <w:p w:rsidR="00ED166F" w:rsidRPr="006F265F" w:rsidRDefault="00ED166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3.13.3.Выплата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w:t>
      </w:r>
      <w:r w:rsidRPr="00ED166F">
        <w:rPr>
          <w:rFonts w:ascii="Times New Roman" w:eastAsia="Times New Roman" w:hAnsi="Times New Roman" w:cs="Times New Roman"/>
          <w:color w:val="auto"/>
          <w:sz w:val="28"/>
          <w:szCs w:val="28"/>
          <w:lang w:bidi="ar-SA"/>
        </w:rPr>
        <w:t>трудового договора с учетом содержания и (или) объема дополнительной работы.</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3.14.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Calibri" w:hAnsi="Times New Roman" w:cs="Times New Roman"/>
          <w:color w:val="auto"/>
          <w:sz w:val="28"/>
          <w:szCs w:val="28"/>
          <w:lang w:eastAsia="en-US" w:bidi="ar-SA"/>
        </w:rPr>
        <w:t xml:space="preserve">Выплаты стимулирующего </w:t>
      </w:r>
      <w:r w:rsidR="009F6D5C" w:rsidRPr="006F265F">
        <w:rPr>
          <w:rFonts w:ascii="Times New Roman" w:eastAsia="Calibri" w:hAnsi="Times New Roman" w:cs="Times New Roman"/>
          <w:color w:val="auto"/>
          <w:sz w:val="28"/>
          <w:szCs w:val="28"/>
          <w:lang w:eastAsia="en-US" w:bidi="ar-SA"/>
        </w:rPr>
        <w:t>характера устанавливаются</w:t>
      </w:r>
      <w:r w:rsidRPr="006F265F">
        <w:rPr>
          <w:rFonts w:ascii="Times New Roman" w:eastAsia="Calibri" w:hAnsi="Times New Roman" w:cs="Times New Roman"/>
          <w:color w:val="auto"/>
          <w:sz w:val="28"/>
          <w:szCs w:val="28"/>
          <w:lang w:eastAsia="en-US" w:bidi="ar-SA"/>
        </w:rPr>
        <w:t xml:space="preserve"> приказом директора в соответствии с «Положением об оплате т</w:t>
      </w:r>
      <w:r w:rsidR="00FE500B">
        <w:rPr>
          <w:rFonts w:ascii="Times New Roman" w:eastAsia="Calibri" w:hAnsi="Times New Roman" w:cs="Times New Roman"/>
          <w:color w:val="auto"/>
          <w:sz w:val="28"/>
          <w:szCs w:val="28"/>
          <w:lang w:eastAsia="en-US" w:bidi="ar-SA"/>
        </w:rPr>
        <w:t xml:space="preserve">руда работников </w:t>
      </w:r>
      <w:r w:rsidRPr="006F265F">
        <w:rPr>
          <w:rFonts w:ascii="Times New Roman" w:eastAsia="Calibri" w:hAnsi="Times New Roman" w:cs="Times New Roman"/>
          <w:color w:val="auto"/>
          <w:sz w:val="28"/>
          <w:szCs w:val="28"/>
          <w:lang w:eastAsia="en-US" w:bidi="ar-SA"/>
        </w:rPr>
        <w:t xml:space="preserve">на основании служебных записок руководителей структурных подразделений в процентном отношении к должностному окладу (ставке) заработной платы. Максимальный размер выплаты стимулирующего характера не ограничен. </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lastRenderedPageBreak/>
        <w:t>3.15. Материальная помощь работникам учреждения выплачивается на основании личного заявления и приказа директора учреждения, а директору учреждения на основании приказа мин</w:t>
      </w:r>
      <w:r w:rsidR="00FE500B">
        <w:rPr>
          <w:rFonts w:ascii="Times New Roman" w:eastAsia="Times New Roman" w:hAnsi="Times New Roman" w:cs="Times New Roman"/>
          <w:color w:val="auto"/>
          <w:sz w:val="28"/>
          <w:szCs w:val="28"/>
          <w:lang w:bidi="ar-SA"/>
        </w:rPr>
        <w:t>истерства Чеченской Республики по физической культуре, спорту и молодежной политике</w:t>
      </w:r>
      <w:r w:rsidRPr="006F265F">
        <w:rPr>
          <w:rFonts w:ascii="Times New Roman" w:eastAsia="Times New Roman" w:hAnsi="Times New Roman" w:cs="Times New Roman"/>
          <w:color w:val="auto"/>
          <w:sz w:val="28"/>
          <w:szCs w:val="28"/>
          <w:lang w:bidi="ar-SA"/>
        </w:rPr>
        <w:t xml:space="preserve"> в случаях: </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болезни работника;</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лечения работника, детей работника, приобретения дорогостоящих лекарственных средств;</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бракосочетания работника;</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рождения детей в семье работника;</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юбилейной даты работников (50,55,60 и 65 лет);</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в связи со смертью самого работника, а также членов его семьи (мать, отец, дети, супруг(а);</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в связи со стихийным бедствием или другими чрезвычайными обстоятельствами в целях возмещения им материального ущерба или вреда их здоровью, а также пострадавшим от террористических актов на территории Российской Федерации.</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3.16. При замещении отсутствующих работников оплата труда осуществляется с учетом уровня квалификации замещающего работника.</w:t>
      </w:r>
    </w:p>
    <w:p w:rsidR="006F265F" w:rsidRPr="006F265F" w:rsidRDefault="00ED166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3.17</w:t>
      </w:r>
      <w:r w:rsidR="006F265F" w:rsidRPr="006F265F">
        <w:rPr>
          <w:rFonts w:ascii="Times New Roman" w:eastAsia="Times New Roman" w:hAnsi="Times New Roman" w:cs="Times New Roman"/>
          <w:color w:val="auto"/>
          <w:sz w:val="28"/>
          <w:szCs w:val="28"/>
          <w:lang w:bidi="ar-SA"/>
        </w:rPr>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6F265F" w:rsidRPr="006F265F" w:rsidRDefault="00ED166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3.18</w:t>
      </w:r>
      <w:r w:rsidR="006F265F" w:rsidRPr="006F265F">
        <w:rPr>
          <w:rFonts w:ascii="Times New Roman" w:eastAsia="Times New Roman" w:hAnsi="Times New Roman" w:cs="Times New Roman"/>
          <w:color w:val="auto"/>
          <w:sz w:val="28"/>
          <w:szCs w:val="28"/>
          <w:lang w:bidi="ar-SA"/>
        </w:rPr>
        <w:t xml:space="preserve">. В период отмены учебно-тренировочных занятий (образовательного процесса) для </w:t>
      </w:r>
      <w:r w:rsidR="009F6D5C" w:rsidRPr="006F265F">
        <w:rPr>
          <w:rFonts w:ascii="Times New Roman" w:eastAsia="Times New Roman" w:hAnsi="Times New Roman" w:cs="Times New Roman"/>
          <w:color w:val="auto"/>
          <w:sz w:val="28"/>
          <w:szCs w:val="28"/>
          <w:lang w:bidi="ar-SA"/>
        </w:rPr>
        <w:t>обучающихся по</w:t>
      </w:r>
      <w:r w:rsidR="006F265F" w:rsidRPr="006F265F">
        <w:rPr>
          <w:rFonts w:ascii="Times New Roman" w:eastAsia="Times New Roman" w:hAnsi="Times New Roman" w:cs="Times New Roman"/>
          <w:color w:val="auto"/>
          <w:sz w:val="28"/>
          <w:szCs w:val="28"/>
          <w:lang w:bidi="ar-SA"/>
        </w:rPr>
        <w:t xml:space="preserve"> санитарно-эпидемиологическим, климатическим и другим основаниям, являющимся рабочим временем для педагогических и других работников учреждения, за ними сохраняется заработная плата в установленном порядке.</w:t>
      </w:r>
    </w:p>
    <w:p w:rsidR="006F265F" w:rsidRPr="006F265F" w:rsidRDefault="00ED166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pacing w:val="-1"/>
          <w:sz w:val="28"/>
          <w:szCs w:val="28"/>
          <w:lang w:bidi="ar-SA"/>
        </w:rPr>
        <w:t>3.19</w:t>
      </w:r>
      <w:r w:rsidR="006F265F" w:rsidRPr="006F265F">
        <w:rPr>
          <w:rFonts w:ascii="Times New Roman" w:eastAsia="Times New Roman" w:hAnsi="Times New Roman" w:cs="Times New Roman"/>
          <w:color w:val="auto"/>
          <w:spacing w:val="-1"/>
          <w:sz w:val="28"/>
          <w:szCs w:val="28"/>
          <w:lang w:bidi="ar-SA"/>
        </w:rPr>
        <w:t>. В</w:t>
      </w:r>
      <w:r w:rsidR="006F265F" w:rsidRPr="006F265F">
        <w:rPr>
          <w:rFonts w:ascii="Times New Roman" w:eastAsia="Times New Roman" w:hAnsi="Times New Roman" w:cs="Times New Roman"/>
          <w:color w:val="auto"/>
          <w:sz w:val="28"/>
          <w:szCs w:val="28"/>
          <w:lang w:bidi="ar-SA"/>
        </w:rPr>
        <w:t xml:space="preserve"> целях материальной поддержки работников учреждения, у которых в период:</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Calibri" w:hAnsi="Times New Roman" w:cs="Times New Roman"/>
          <w:color w:val="auto"/>
          <w:sz w:val="28"/>
          <w:szCs w:val="28"/>
          <w:lang w:eastAsia="en-US" w:bidi="en-US"/>
        </w:rPr>
        <w:t>- длительной временной нетрудоспособности;</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Calibri" w:hAnsi="Times New Roman" w:cs="Times New Roman"/>
          <w:color w:val="auto"/>
          <w:sz w:val="28"/>
          <w:szCs w:val="28"/>
          <w:lang w:eastAsia="en-US" w:bidi="en-US"/>
        </w:rPr>
        <w:t>- нахождения в отпуске по беременности и родам, по уходу за ребенком;</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Calibri" w:hAnsi="Times New Roman" w:cs="Times New Roman"/>
          <w:color w:val="auto"/>
          <w:sz w:val="28"/>
          <w:szCs w:val="28"/>
          <w:lang w:eastAsia="en-US" w:bidi="en-US"/>
        </w:rPr>
        <w:t>- нахождения в длительном отпуске сроком до одного года, предоставляемом после 10 лет непрерывной педагогической работы в соответствии со ст. 335 ТК РФ;</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xml:space="preserve">- иных периодов, препятствующих реализации права работников на аттестацию,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w:t>
      </w:r>
      <w:r w:rsidR="009F6D5C" w:rsidRPr="006F265F">
        <w:rPr>
          <w:rFonts w:ascii="Times New Roman" w:eastAsia="Times New Roman" w:hAnsi="Times New Roman" w:cs="Times New Roman"/>
          <w:color w:val="auto"/>
          <w:sz w:val="28"/>
          <w:szCs w:val="28"/>
          <w:lang w:bidi="ar-SA"/>
        </w:rPr>
        <w:t>соответствия требованиям</w:t>
      </w:r>
      <w:r w:rsidRPr="006F265F">
        <w:rPr>
          <w:rFonts w:ascii="Times New Roman" w:eastAsia="Times New Roman" w:hAnsi="Times New Roman" w:cs="Times New Roman"/>
          <w:color w:val="auto"/>
          <w:sz w:val="28"/>
          <w:szCs w:val="28"/>
          <w:lang w:bidi="ar-SA"/>
        </w:rPr>
        <w:t>, предъявляемым к квалификационной категории, и ее прохождения, но не более чем на один год после выхода на работу.</w:t>
      </w:r>
    </w:p>
    <w:p w:rsidR="006F265F" w:rsidRPr="006F265F" w:rsidRDefault="006F265F" w:rsidP="00C26E86">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В случае истечения срока действия квалификационной категории у педагогического работника перед наступлением пенсионного возраста, сохранять оплату труда, с учетом имевшейся квалификационной категории, до дня наступления пенсионного возраста, но не более двух лет.</w:t>
      </w:r>
    </w:p>
    <w:p w:rsidR="006F265F" w:rsidRPr="006F265F" w:rsidRDefault="006F265F" w:rsidP="00C26E86">
      <w:pPr>
        <w:widowControl/>
        <w:shd w:val="clear" w:color="auto" w:fill="FFFFFF"/>
        <w:tabs>
          <w:tab w:val="left" w:pos="1336"/>
        </w:tabs>
        <w:ind w:right="32"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xml:space="preserve">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подтверждающее данное основание. </w:t>
      </w:r>
    </w:p>
    <w:p w:rsidR="006F265F" w:rsidRPr="006F265F" w:rsidRDefault="00ED166F" w:rsidP="00C26E86">
      <w:pPr>
        <w:widowControl/>
        <w:suppressAutoHyphens/>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3.20</w:t>
      </w:r>
      <w:r w:rsidR="006F265F" w:rsidRPr="006F265F">
        <w:rPr>
          <w:rFonts w:ascii="Times New Roman" w:eastAsia="Times New Roman" w:hAnsi="Times New Roman" w:cs="Times New Roman"/>
          <w:color w:val="auto"/>
          <w:sz w:val="28"/>
          <w:szCs w:val="28"/>
          <w:lang w:bidi="ar-SA"/>
        </w:rPr>
        <w:t xml:space="preserve">. Продлевать на один год, с момента выхода на работу, оплату труда с учетом имеющейся квалификационной категории, срок которой истекает </w:t>
      </w:r>
      <w:r w:rsidR="009F6D5C" w:rsidRPr="006F265F">
        <w:rPr>
          <w:rFonts w:ascii="Times New Roman" w:eastAsia="Times New Roman" w:hAnsi="Times New Roman" w:cs="Times New Roman"/>
          <w:color w:val="auto"/>
          <w:sz w:val="28"/>
          <w:szCs w:val="28"/>
          <w:lang w:bidi="ar-SA"/>
        </w:rPr>
        <w:t>в течение</w:t>
      </w:r>
      <w:r w:rsidR="006F265F" w:rsidRPr="006F265F">
        <w:rPr>
          <w:rFonts w:ascii="Times New Roman" w:eastAsia="Times New Roman" w:hAnsi="Times New Roman" w:cs="Times New Roman"/>
          <w:color w:val="auto"/>
          <w:sz w:val="28"/>
          <w:szCs w:val="28"/>
          <w:lang w:bidi="ar-SA"/>
        </w:rPr>
        <w:t xml:space="preserve"> первого года со дня выхода на работу, в случаях:</w:t>
      </w:r>
    </w:p>
    <w:p w:rsidR="006F265F" w:rsidRPr="006F265F" w:rsidRDefault="006F265F" w:rsidP="00C26E86">
      <w:pPr>
        <w:widowControl/>
        <w:suppressAutoHyphens/>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6F265F" w:rsidRPr="006F265F" w:rsidRDefault="006F265F" w:rsidP="00C26E86">
      <w:pPr>
        <w:widowControl/>
        <w:ind w:firstLine="720"/>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 длительной временной нетрудоспособности;</w:t>
      </w:r>
    </w:p>
    <w:p w:rsidR="006F265F" w:rsidRPr="006F265F" w:rsidRDefault="006F265F" w:rsidP="00C26E86">
      <w:pPr>
        <w:widowControl/>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xml:space="preserve">- </w:t>
      </w:r>
      <w:r w:rsidR="009F6D5C" w:rsidRPr="006F265F">
        <w:rPr>
          <w:rFonts w:ascii="Times New Roman" w:eastAsia="Times New Roman" w:hAnsi="Times New Roman" w:cs="Times New Roman"/>
          <w:color w:val="auto"/>
          <w:sz w:val="28"/>
          <w:szCs w:val="28"/>
          <w:lang w:bidi="ar-SA"/>
        </w:rPr>
        <w:t>нахождения в</w:t>
      </w:r>
      <w:r w:rsidRPr="006F265F">
        <w:rPr>
          <w:rFonts w:ascii="Times New Roman" w:eastAsia="Times New Roman" w:hAnsi="Times New Roman" w:cs="Times New Roman"/>
          <w:color w:val="auto"/>
          <w:sz w:val="28"/>
          <w:szCs w:val="28"/>
          <w:lang w:bidi="ar-SA"/>
        </w:rPr>
        <w:t xml:space="preserve"> отпуске по беременности и родам, по уходу за ребенком;</w:t>
      </w:r>
    </w:p>
    <w:p w:rsidR="006F265F" w:rsidRPr="006F265F" w:rsidRDefault="006F265F" w:rsidP="00C26E86">
      <w:pPr>
        <w:widowControl/>
        <w:ind w:firstLine="720"/>
        <w:jc w:val="both"/>
        <w:rPr>
          <w:rFonts w:ascii="Times New Roman" w:eastAsia="Calibri" w:hAnsi="Times New Roman" w:cs="Times New Roman"/>
          <w:color w:val="auto"/>
          <w:sz w:val="28"/>
          <w:szCs w:val="28"/>
          <w:lang w:eastAsia="en-US" w:bidi="en-US"/>
        </w:rPr>
      </w:pPr>
      <w:r w:rsidRPr="006F265F">
        <w:rPr>
          <w:rFonts w:ascii="Times New Roman" w:eastAsia="Calibri" w:hAnsi="Times New Roman" w:cs="Times New Roman"/>
          <w:color w:val="auto"/>
          <w:sz w:val="28"/>
          <w:szCs w:val="28"/>
          <w:lang w:eastAsia="en-US" w:bidi="en-US"/>
        </w:rPr>
        <w:t>- нахождения в длительном отпуске сроком до одного года, предоставляемом после 10 лет непрерывной педагогической работы в соответствии с ст. 335 ТК РФ;</w:t>
      </w:r>
    </w:p>
    <w:p w:rsidR="006F265F" w:rsidRPr="006F265F" w:rsidRDefault="006F265F" w:rsidP="00C26E86">
      <w:pPr>
        <w:widowControl/>
        <w:suppressAutoHyphens/>
        <w:ind w:firstLine="720"/>
        <w:jc w:val="both"/>
        <w:rPr>
          <w:rFonts w:ascii="Times New Roman" w:eastAsia="Times New Roman" w:hAnsi="Times New Roman" w:cs="Times New Roman"/>
          <w:color w:val="auto"/>
          <w:sz w:val="28"/>
          <w:szCs w:val="28"/>
          <w:lang w:bidi="ar-SA"/>
        </w:rPr>
      </w:pPr>
      <w:r w:rsidRPr="006F265F">
        <w:rPr>
          <w:rFonts w:ascii="Times New Roman" w:eastAsia="Times New Roman" w:hAnsi="Times New Roman" w:cs="Times New Roman"/>
          <w:color w:val="auto"/>
          <w:sz w:val="28"/>
          <w:szCs w:val="28"/>
          <w:lang w:bidi="ar-SA"/>
        </w:rPr>
        <w:t>- иных периодов, препятствующих реализации права работников на аттестацию.</w:t>
      </w:r>
    </w:p>
    <w:p w:rsidR="006F265F" w:rsidRPr="006F265F" w:rsidRDefault="006F265F" w:rsidP="00C26E86">
      <w:pPr>
        <w:widowControl/>
        <w:suppressAutoHyphens/>
        <w:ind w:firstLine="720"/>
        <w:jc w:val="both"/>
        <w:rPr>
          <w:rFonts w:ascii="Times New Roman" w:eastAsia="Times New Roman" w:hAnsi="Times New Roman" w:cs="Times New Roman"/>
          <w:color w:val="auto"/>
          <w:sz w:val="28"/>
          <w:szCs w:val="28"/>
          <w:lang w:bidi="ar-SA"/>
        </w:rPr>
      </w:pPr>
      <w:r w:rsidRPr="006F265F">
        <w:rPr>
          <w:rFonts w:ascii="Times New Roman" w:eastAsia="Calibri" w:hAnsi="Times New Roman" w:cs="Times New Roman"/>
          <w:color w:val="auto"/>
          <w:sz w:val="28"/>
          <w:szCs w:val="28"/>
          <w:lang w:eastAsia="en-US" w:bidi="en-US"/>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6F265F" w:rsidRDefault="00ED166F" w:rsidP="00C26E86">
      <w:pPr>
        <w:widowControl/>
        <w:suppressAutoHyphens/>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3.21</w:t>
      </w:r>
      <w:r w:rsidR="006F265F" w:rsidRPr="006F265F">
        <w:rPr>
          <w:rFonts w:ascii="Times New Roman" w:eastAsia="Times New Roman" w:hAnsi="Times New Roman" w:cs="Times New Roman"/>
          <w:color w:val="auto"/>
          <w:sz w:val="28"/>
          <w:szCs w:val="28"/>
          <w:lang w:bidi="ar-SA"/>
        </w:rPr>
        <w:t>. Работнику, отработавшему норму рабочего времени и выполнившему норму труда (трудовые обязанности), выплачивается заработная плата в размере не ниже МРОТ.</w:t>
      </w:r>
    </w:p>
    <w:p w:rsidR="00ED166F" w:rsidRDefault="00ED166F" w:rsidP="00C26E86">
      <w:pPr>
        <w:widowControl/>
        <w:suppressAutoHyphens/>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3.22. Дополнительная оплата сверхурочной работы составляет за первые два часа работы не менее полуторного размера оклада (должностного</w:t>
      </w:r>
      <w:r w:rsidR="00954A5D">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оклада, ставки заработной платы, рассчитанных за час работы,</w:t>
      </w:r>
      <w:r w:rsidR="00954A5D">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за последующие часы- двойного.</w:t>
      </w:r>
      <w:r w:rsidR="00954A5D">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Расчет части оклада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часов в соответствующем календарном году в зависимости от установленной работнику </w:t>
      </w:r>
      <w:r w:rsidR="00A505CC">
        <w:rPr>
          <w:rFonts w:ascii="Times New Roman" w:eastAsia="Times New Roman" w:hAnsi="Times New Roman" w:cs="Times New Roman"/>
          <w:color w:val="auto"/>
          <w:sz w:val="28"/>
          <w:szCs w:val="28"/>
          <w:lang w:bidi="ar-SA"/>
        </w:rPr>
        <w:t>продолжительности</w:t>
      </w:r>
      <w:r>
        <w:rPr>
          <w:rFonts w:ascii="Times New Roman" w:eastAsia="Times New Roman" w:hAnsi="Times New Roman" w:cs="Times New Roman"/>
          <w:color w:val="auto"/>
          <w:sz w:val="28"/>
          <w:szCs w:val="28"/>
          <w:lang w:bidi="ar-SA"/>
        </w:rPr>
        <w:t xml:space="preserve"> рабочей недели.</w:t>
      </w:r>
    </w:p>
    <w:p w:rsidR="006F265F" w:rsidRDefault="006F265F" w:rsidP="00C26E86">
      <w:pPr>
        <w:widowControl/>
        <w:ind w:firstLine="708"/>
        <w:jc w:val="both"/>
        <w:rPr>
          <w:rFonts w:ascii="Times New Roman" w:eastAsia="Times New Roman" w:hAnsi="Times New Roman" w:cs="Times New Roman"/>
          <w:color w:val="auto"/>
          <w:kern w:val="2"/>
          <w:sz w:val="28"/>
          <w:szCs w:val="28"/>
          <w:lang w:bidi="ar-SA"/>
        </w:rPr>
      </w:pPr>
      <w:r w:rsidRPr="006F265F">
        <w:rPr>
          <w:rFonts w:ascii="Times New Roman" w:eastAsia="Times New Roman" w:hAnsi="Times New Roman" w:cs="Times New Roman"/>
          <w:color w:val="auto"/>
          <w:sz w:val="28"/>
          <w:szCs w:val="28"/>
          <w:lang w:bidi="ar-SA"/>
        </w:rPr>
        <w:t xml:space="preserve">3.23. </w:t>
      </w:r>
      <w:r w:rsidRPr="006F265F">
        <w:rPr>
          <w:rFonts w:ascii="Times New Roman" w:eastAsia="Lucida Sans Unicode" w:hAnsi="Times New Roman" w:cs="Times New Roman"/>
          <w:color w:val="auto"/>
          <w:kern w:val="2"/>
          <w:sz w:val="28"/>
          <w:szCs w:val="28"/>
          <w:lang w:bidi="ar-SA"/>
        </w:rPr>
        <w:t xml:space="preserve">Оплата труда работников в ночное время </w:t>
      </w:r>
      <w:r w:rsidRPr="006F265F">
        <w:rPr>
          <w:rFonts w:ascii="Times New Roman" w:eastAsia="Times New Roman" w:hAnsi="Times New Roman" w:cs="Times New Roman"/>
          <w:bCs/>
          <w:color w:val="auto"/>
          <w:sz w:val="28"/>
          <w:szCs w:val="28"/>
          <w:lang w:bidi="ar-SA"/>
        </w:rPr>
        <w:t xml:space="preserve">с 22 часов до 6 часов </w:t>
      </w:r>
      <w:r w:rsidRPr="006F265F">
        <w:rPr>
          <w:rFonts w:ascii="Times New Roman" w:eastAsia="Lucida Sans Unicode" w:hAnsi="Times New Roman" w:cs="Times New Roman"/>
          <w:color w:val="auto"/>
          <w:kern w:val="2"/>
          <w:sz w:val="28"/>
          <w:szCs w:val="28"/>
          <w:lang w:bidi="ar-SA"/>
        </w:rPr>
        <w:t xml:space="preserve">производится </w:t>
      </w:r>
      <w:r w:rsidR="00ED166F">
        <w:rPr>
          <w:rFonts w:ascii="Times New Roman" w:eastAsia="Lucida Sans Unicode" w:hAnsi="Times New Roman" w:cs="Times New Roman"/>
          <w:color w:val="auto"/>
          <w:kern w:val="2"/>
          <w:sz w:val="28"/>
          <w:szCs w:val="28"/>
          <w:lang w:bidi="ar-SA"/>
        </w:rPr>
        <w:t>в повышенном размере и составляет</w:t>
      </w:r>
      <w:r w:rsidRPr="006F265F">
        <w:rPr>
          <w:rFonts w:ascii="Times New Roman" w:eastAsia="Lucida Sans Unicode" w:hAnsi="Times New Roman" w:cs="Times New Roman"/>
          <w:color w:val="auto"/>
          <w:kern w:val="2"/>
          <w:sz w:val="28"/>
          <w:szCs w:val="28"/>
          <w:lang w:bidi="ar-SA"/>
        </w:rPr>
        <w:t xml:space="preserve"> 35%</w:t>
      </w:r>
      <w:r w:rsidRPr="006F265F">
        <w:rPr>
          <w:rFonts w:ascii="Times New Roman" w:eastAsia="Times New Roman" w:hAnsi="Times New Roman" w:cs="Times New Roman"/>
          <w:bCs/>
          <w:color w:val="auto"/>
          <w:sz w:val="28"/>
          <w:szCs w:val="28"/>
          <w:lang w:bidi="ar-SA"/>
        </w:rPr>
        <w:t>часовой ставки заработной платы (части оклада (должностного оклада), рассчитанного за час работы) за каждый час работы.</w:t>
      </w:r>
    </w:p>
    <w:p w:rsidR="00E36CA5" w:rsidRDefault="005F29F4" w:rsidP="00C26E86">
      <w:pPr>
        <w:widowControl/>
        <w:ind w:firstLine="708"/>
        <w:jc w:val="both"/>
        <w:rPr>
          <w:rFonts w:ascii="Times New Roman" w:eastAsia="Times New Roman" w:hAnsi="Times New Roman" w:cs="Times New Roman"/>
          <w:color w:val="auto"/>
          <w:sz w:val="28"/>
          <w:szCs w:val="28"/>
          <w:lang w:bidi="ar-SA"/>
        </w:rPr>
      </w:pPr>
      <w:r w:rsidRPr="005F29F4">
        <w:rPr>
          <w:rFonts w:ascii="Times New Roman" w:eastAsia="Times New Roman" w:hAnsi="Times New Roman" w:cs="Times New Roman"/>
          <w:color w:val="auto"/>
          <w:sz w:val="28"/>
          <w:szCs w:val="28"/>
          <w:lang w:bidi="ar-SA"/>
        </w:rPr>
        <w:t xml:space="preserve">Повышенная оплата сверхурочной работы </w:t>
      </w:r>
      <w:r>
        <w:rPr>
          <w:rFonts w:ascii="Times New Roman" w:eastAsia="Times New Roman" w:hAnsi="Times New Roman" w:cs="Times New Roman"/>
          <w:color w:val="auto"/>
          <w:sz w:val="28"/>
          <w:szCs w:val="28"/>
          <w:lang w:bidi="ar-SA"/>
        </w:rPr>
        <w:t xml:space="preserve">и (или) работы в ночное время </w:t>
      </w:r>
      <w:r w:rsidRPr="005F29F4">
        <w:rPr>
          <w:rFonts w:ascii="Times New Roman" w:eastAsia="Times New Roman" w:hAnsi="Times New Roman" w:cs="Times New Roman"/>
          <w:color w:val="auto"/>
          <w:sz w:val="28"/>
          <w:szCs w:val="28"/>
          <w:lang w:bidi="ar-SA"/>
        </w:rPr>
        <w:t>осуществляется в пределах фонда оплаты труда, утвержденного на соответствующий финансовый год, включая все источники финансирования.</w:t>
      </w:r>
    </w:p>
    <w:p w:rsidR="003B5C00" w:rsidRPr="003B5C00" w:rsidRDefault="003B5C00" w:rsidP="00C26E86">
      <w:pPr>
        <w:widowControl/>
        <w:ind w:firstLine="708"/>
        <w:jc w:val="both"/>
        <w:rPr>
          <w:rFonts w:ascii="Times New Roman" w:eastAsia="Times New Roman" w:hAnsi="Times New Roman" w:cs="Times New Roman"/>
          <w:color w:val="auto"/>
          <w:sz w:val="28"/>
          <w:szCs w:val="28"/>
          <w:lang w:bidi="ar-SA"/>
        </w:rPr>
      </w:pPr>
    </w:p>
    <w:p w:rsidR="00FE500B" w:rsidRPr="002D439A" w:rsidRDefault="00FE500B" w:rsidP="00C26E86">
      <w:pPr>
        <w:pStyle w:val="11"/>
        <w:spacing w:after="220"/>
        <w:jc w:val="center"/>
        <w:rPr>
          <w:b/>
          <w:sz w:val="28"/>
          <w:szCs w:val="28"/>
        </w:rPr>
      </w:pPr>
      <w:r w:rsidRPr="002D439A">
        <w:rPr>
          <w:b/>
          <w:sz w:val="28"/>
          <w:szCs w:val="28"/>
        </w:rPr>
        <w:t>IV. Рабочее время и время отдыха</w:t>
      </w:r>
    </w:p>
    <w:p w:rsidR="00FE500B" w:rsidRPr="00FE500B" w:rsidRDefault="00FE500B" w:rsidP="00C76097">
      <w:pPr>
        <w:pStyle w:val="11"/>
        <w:jc w:val="both"/>
        <w:rPr>
          <w:sz w:val="28"/>
          <w:szCs w:val="28"/>
        </w:rPr>
      </w:pPr>
      <w:r w:rsidRPr="00FE500B">
        <w:rPr>
          <w:sz w:val="28"/>
          <w:szCs w:val="28"/>
        </w:rPr>
        <w:t>4.1. Стороны при регулировании вопросов рабочего времени и времени отдыха исходят из того, что:</w:t>
      </w:r>
    </w:p>
    <w:p w:rsidR="00FE500B" w:rsidRPr="00FE500B" w:rsidRDefault="00FE500B" w:rsidP="002D35FE">
      <w:pPr>
        <w:pStyle w:val="11"/>
        <w:jc w:val="both"/>
        <w:rPr>
          <w:sz w:val="28"/>
          <w:szCs w:val="28"/>
        </w:rPr>
      </w:pPr>
      <w:r w:rsidRPr="00FE500B">
        <w:rPr>
          <w:sz w:val="28"/>
          <w:szCs w:val="28"/>
        </w:rPr>
        <w:t xml:space="preserve">Продолжительность рабочего времени и времени отдыха работников учреждения определяется законодательством РФ в зависимости от наименования должности, условий труда и других факторов; Правилами внутреннего трудового распорядка образовательного учреждения (ст.91 ТК РФ) </w:t>
      </w:r>
      <w:r w:rsidR="008F51C7" w:rsidRPr="008F51C7">
        <w:rPr>
          <w:sz w:val="28"/>
          <w:szCs w:val="28"/>
        </w:rPr>
        <w:t>(Приложение № 1</w:t>
      </w:r>
      <w:r w:rsidRPr="008F51C7">
        <w:rPr>
          <w:sz w:val="28"/>
          <w:szCs w:val="28"/>
        </w:rPr>
        <w:t>)</w:t>
      </w:r>
      <w:r w:rsidRPr="00FE500B">
        <w:rPr>
          <w:sz w:val="28"/>
          <w:szCs w:val="28"/>
        </w:rPr>
        <w:t xml:space="preserve"> , графиком сменности, утвержденным работо</w:t>
      </w:r>
      <w:r w:rsidR="002D439A">
        <w:rPr>
          <w:sz w:val="28"/>
          <w:szCs w:val="28"/>
        </w:rPr>
        <w:t>дателем</w:t>
      </w:r>
      <w:r w:rsidRPr="00FE500B">
        <w:rPr>
          <w:sz w:val="28"/>
          <w:szCs w:val="28"/>
        </w:rPr>
        <w:t>; условиями трудового договора, должностными инструкциями работников, Уставом учреждения.</w:t>
      </w:r>
    </w:p>
    <w:p w:rsidR="00FE500B" w:rsidRPr="00FE500B" w:rsidRDefault="00FE500B" w:rsidP="00C76097">
      <w:pPr>
        <w:pStyle w:val="11"/>
        <w:jc w:val="both"/>
        <w:rPr>
          <w:sz w:val="28"/>
          <w:szCs w:val="28"/>
        </w:rPr>
      </w:pPr>
      <w:r w:rsidRPr="00FE500B">
        <w:rPr>
          <w:sz w:val="28"/>
          <w:szCs w:val="28"/>
        </w:rPr>
        <w:lastRenderedPageBreak/>
        <w:t>Для педагогических работников учреждения устанавливается сокращенная продолжительность рабочего времени – не более 36 часов в неделю (ст.333 ТК РФ).</w:t>
      </w:r>
    </w:p>
    <w:p w:rsidR="00FE500B" w:rsidRPr="00FE500B" w:rsidRDefault="00FE500B" w:rsidP="002D35FE">
      <w:pPr>
        <w:pStyle w:val="11"/>
        <w:jc w:val="both"/>
        <w:rPr>
          <w:sz w:val="28"/>
          <w:szCs w:val="28"/>
        </w:rPr>
      </w:pPr>
      <w:r w:rsidRPr="00563A87">
        <w:rPr>
          <w:sz w:val="28"/>
          <w:szCs w:val="28"/>
        </w:rPr>
        <w:t xml:space="preserve">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 (Приказ Минобрнауки России от 22.12.2014 </w:t>
      </w:r>
      <w:r w:rsidR="00D700B4">
        <w:rPr>
          <w:sz w:val="28"/>
          <w:szCs w:val="28"/>
        </w:rPr>
        <w:t>№</w:t>
      </w:r>
      <w:r w:rsidRPr="00563A87">
        <w:rPr>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объема нагрузки, выполнения дополнительных обязанностей и предусматривается трудовыми договорами, дополнительными соглашениями.</w:t>
      </w:r>
    </w:p>
    <w:p w:rsidR="00FE500B" w:rsidRPr="00FE500B" w:rsidRDefault="00FE500B" w:rsidP="002D35FE">
      <w:pPr>
        <w:pStyle w:val="11"/>
        <w:jc w:val="both"/>
        <w:rPr>
          <w:sz w:val="28"/>
          <w:szCs w:val="28"/>
        </w:rPr>
      </w:pPr>
      <w:r w:rsidRPr="00FE500B">
        <w:rPr>
          <w:sz w:val="28"/>
          <w:szCs w:val="28"/>
        </w:rPr>
        <w:t>Для работников из числа административно-хозяйственного, учебно-вспомогательного и обслуживающего персонала устанавливается продолжительность рабочего времени, не превышающая 40 часов в неделю.</w:t>
      </w:r>
    </w:p>
    <w:p w:rsidR="00FE500B" w:rsidRPr="00FE500B" w:rsidRDefault="00FE500B" w:rsidP="002D35FE">
      <w:pPr>
        <w:pStyle w:val="11"/>
        <w:jc w:val="both"/>
        <w:rPr>
          <w:sz w:val="28"/>
          <w:szCs w:val="28"/>
        </w:rPr>
      </w:pPr>
      <w:r w:rsidRPr="00FE500B">
        <w:rPr>
          <w:sz w:val="28"/>
          <w:szCs w:val="28"/>
        </w:rPr>
        <w:t>4.2. Неполное рабочее время – неполный рабочий день или неполная рабочая неделя устанавливаются в следующих случаях:</w:t>
      </w:r>
    </w:p>
    <w:p w:rsidR="00FE500B" w:rsidRPr="00FE500B" w:rsidRDefault="00FE500B" w:rsidP="002D35FE">
      <w:pPr>
        <w:pStyle w:val="11"/>
        <w:jc w:val="both"/>
        <w:rPr>
          <w:sz w:val="28"/>
          <w:szCs w:val="28"/>
        </w:rPr>
      </w:pPr>
      <w:r w:rsidRPr="00FE500B">
        <w:rPr>
          <w:sz w:val="28"/>
          <w:szCs w:val="28"/>
        </w:rPr>
        <w:t>- по соглашению между работником и работодателем;</w:t>
      </w:r>
    </w:p>
    <w:p w:rsidR="00FE500B" w:rsidRPr="00FE500B" w:rsidRDefault="00FE500B" w:rsidP="002D35FE">
      <w:pPr>
        <w:pStyle w:val="11"/>
        <w:jc w:val="both"/>
        <w:rPr>
          <w:sz w:val="28"/>
          <w:szCs w:val="28"/>
        </w:rPr>
      </w:pPr>
      <w:r w:rsidRPr="00FE500B">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FE500B" w:rsidRPr="00FE500B" w:rsidRDefault="00FE500B" w:rsidP="002D35FE">
      <w:pPr>
        <w:pStyle w:val="11"/>
        <w:jc w:val="both"/>
        <w:rPr>
          <w:sz w:val="28"/>
          <w:szCs w:val="28"/>
        </w:rPr>
      </w:pPr>
      <w:r w:rsidRPr="00FE500B">
        <w:rPr>
          <w:sz w:val="28"/>
          <w:szCs w:val="28"/>
        </w:rPr>
        <w:t xml:space="preserve">4.3. Работникам с ненормированным рабочим днем устанавливается дополнительный отпуск </w:t>
      </w:r>
      <w:r w:rsidR="00563A87" w:rsidRPr="00FE500B">
        <w:rPr>
          <w:sz w:val="28"/>
          <w:szCs w:val="28"/>
        </w:rPr>
        <w:t>согласно «</w:t>
      </w:r>
      <w:r w:rsidRPr="008F51C7">
        <w:rPr>
          <w:sz w:val="28"/>
          <w:szCs w:val="28"/>
        </w:rPr>
        <w:t>Перечню должностей с ненормированным рабочим днем и продолжительностью дополнит</w:t>
      </w:r>
      <w:r w:rsidR="008F51C7" w:rsidRPr="008F51C7">
        <w:rPr>
          <w:sz w:val="28"/>
          <w:szCs w:val="28"/>
        </w:rPr>
        <w:t>ельного отпуска» (Приложение № 4</w:t>
      </w:r>
      <w:r w:rsidRPr="008F51C7">
        <w:rPr>
          <w:sz w:val="28"/>
          <w:szCs w:val="28"/>
        </w:rPr>
        <w:t>).</w:t>
      </w:r>
    </w:p>
    <w:p w:rsidR="00FE500B" w:rsidRPr="00FE500B" w:rsidRDefault="00FE500B" w:rsidP="002D35FE">
      <w:pPr>
        <w:pStyle w:val="11"/>
        <w:jc w:val="both"/>
        <w:rPr>
          <w:sz w:val="28"/>
          <w:szCs w:val="28"/>
        </w:rPr>
      </w:pPr>
      <w:r w:rsidRPr="00FE500B">
        <w:rPr>
          <w:sz w:val="28"/>
          <w:szCs w:val="28"/>
        </w:rPr>
        <w:t>4.4. Работникам предоставляется дополнительный отпуск с сохранением заработной платы в следующих случаях (ч.2 ст.116 ТК РФ):</w:t>
      </w:r>
    </w:p>
    <w:p w:rsidR="00FE500B" w:rsidRPr="00FE500B" w:rsidRDefault="00FE500B" w:rsidP="002D35FE">
      <w:pPr>
        <w:pStyle w:val="11"/>
        <w:jc w:val="both"/>
        <w:rPr>
          <w:sz w:val="28"/>
          <w:szCs w:val="28"/>
        </w:rPr>
      </w:pPr>
      <w:r w:rsidRPr="00FE500B">
        <w:rPr>
          <w:sz w:val="28"/>
          <w:szCs w:val="28"/>
        </w:rPr>
        <w:t xml:space="preserve">- при рождении ребенка в семье (мужу) - 1 календарный день; </w:t>
      </w:r>
    </w:p>
    <w:p w:rsidR="00FE500B" w:rsidRPr="00FE500B" w:rsidRDefault="00FE500B" w:rsidP="002D35FE">
      <w:pPr>
        <w:pStyle w:val="11"/>
        <w:jc w:val="both"/>
        <w:rPr>
          <w:sz w:val="28"/>
          <w:szCs w:val="28"/>
        </w:rPr>
      </w:pPr>
      <w:r w:rsidRPr="00FE500B">
        <w:rPr>
          <w:sz w:val="28"/>
          <w:szCs w:val="28"/>
        </w:rPr>
        <w:t xml:space="preserve">- в связи с переездом на новое место жительства – 3 календарных дня; </w:t>
      </w:r>
    </w:p>
    <w:p w:rsidR="00FE500B" w:rsidRPr="00FE500B" w:rsidRDefault="00FE500B" w:rsidP="002D35FE">
      <w:pPr>
        <w:pStyle w:val="11"/>
        <w:jc w:val="both"/>
        <w:rPr>
          <w:sz w:val="28"/>
          <w:szCs w:val="28"/>
        </w:rPr>
      </w:pPr>
      <w:r w:rsidRPr="00FE500B">
        <w:rPr>
          <w:sz w:val="28"/>
          <w:szCs w:val="28"/>
        </w:rPr>
        <w:t xml:space="preserve">- для проводов детей в армию - 1 календарный день; </w:t>
      </w:r>
    </w:p>
    <w:p w:rsidR="00FE500B" w:rsidRPr="00FE500B" w:rsidRDefault="00FE500B" w:rsidP="002D35FE">
      <w:pPr>
        <w:pStyle w:val="11"/>
        <w:jc w:val="both"/>
        <w:rPr>
          <w:sz w:val="28"/>
          <w:szCs w:val="28"/>
        </w:rPr>
      </w:pPr>
      <w:r w:rsidRPr="00FE500B">
        <w:rPr>
          <w:sz w:val="28"/>
          <w:szCs w:val="28"/>
        </w:rPr>
        <w:t>- бракосочетание работника - 3 календарных дня, бракосочетание детей   работника – 2 календарных дня;</w:t>
      </w:r>
    </w:p>
    <w:p w:rsidR="00FE500B" w:rsidRPr="00FE500B" w:rsidRDefault="00FE500B" w:rsidP="002D35FE">
      <w:pPr>
        <w:pStyle w:val="11"/>
        <w:jc w:val="both"/>
        <w:rPr>
          <w:sz w:val="28"/>
          <w:szCs w:val="28"/>
        </w:rPr>
      </w:pPr>
      <w:r w:rsidRPr="00FE500B">
        <w:rPr>
          <w:sz w:val="28"/>
          <w:szCs w:val="28"/>
        </w:rPr>
        <w:t>- в связи со смертью близких родственников - 3 календарных дня;</w:t>
      </w:r>
    </w:p>
    <w:p w:rsidR="00FE500B" w:rsidRPr="00FE500B" w:rsidRDefault="00FE500B" w:rsidP="002D35FE">
      <w:pPr>
        <w:pStyle w:val="11"/>
        <w:jc w:val="both"/>
        <w:rPr>
          <w:sz w:val="28"/>
          <w:szCs w:val="28"/>
        </w:rPr>
      </w:pPr>
      <w:r w:rsidRPr="00FE500B">
        <w:rPr>
          <w:sz w:val="28"/>
          <w:szCs w:val="28"/>
        </w:rPr>
        <w:t xml:space="preserve">4.5. При выявлении по результатам специальной оценки условий труда рабочих мест </w:t>
      </w:r>
      <w:r w:rsidRPr="005F29F4">
        <w:rPr>
          <w:sz w:val="28"/>
          <w:szCs w:val="28"/>
        </w:rPr>
        <w:t>с тяжелыми, вредными и (или) опасными и иными особыми условиями труда, работникам устанавливаются следующие компенсации, предусмотренные постановлением Правительства Российской Федерации от 20 ноября 2008 г. №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w:t>
      </w:r>
    </w:p>
    <w:p w:rsidR="00FE500B" w:rsidRPr="00FE500B" w:rsidRDefault="00FE500B" w:rsidP="002D35FE">
      <w:pPr>
        <w:pStyle w:val="11"/>
        <w:jc w:val="both"/>
        <w:rPr>
          <w:sz w:val="28"/>
          <w:szCs w:val="28"/>
        </w:rPr>
      </w:pPr>
      <w:r w:rsidRPr="00FE500B">
        <w:rPr>
          <w:sz w:val="28"/>
          <w:szCs w:val="28"/>
        </w:rPr>
        <w:t>сокращенная продолжительность рабоче</w:t>
      </w:r>
      <w:r w:rsidR="00954A5D">
        <w:rPr>
          <w:sz w:val="28"/>
          <w:szCs w:val="28"/>
        </w:rPr>
        <w:t>го времени - не более 36 часов</w:t>
      </w:r>
      <w:r w:rsidRPr="00FE500B">
        <w:rPr>
          <w:sz w:val="28"/>
          <w:szCs w:val="28"/>
        </w:rPr>
        <w:t xml:space="preserve"> в неделю в соответствии со статьей 92 Трудового кодекса Российской Федерации;</w:t>
      </w:r>
    </w:p>
    <w:p w:rsidR="00FE500B" w:rsidRPr="00FE500B" w:rsidRDefault="00FE500B" w:rsidP="002D35FE">
      <w:pPr>
        <w:pStyle w:val="11"/>
        <w:jc w:val="both"/>
        <w:rPr>
          <w:sz w:val="28"/>
          <w:szCs w:val="28"/>
        </w:rPr>
      </w:pPr>
      <w:r w:rsidRPr="00FE500B">
        <w:rPr>
          <w:sz w:val="28"/>
          <w:szCs w:val="28"/>
        </w:rPr>
        <w:t>ежегодный дополнительный оплачиваемый отпуск - не менее 3 календарных дней;</w:t>
      </w:r>
    </w:p>
    <w:p w:rsidR="00FE500B" w:rsidRPr="00FE500B" w:rsidRDefault="00FE500B" w:rsidP="002D35FE">
      <w:pPr>
        <w:pStyle w:val="11"/>
        <w:jc w:val="both"/>
        <w:rPr>
          <w:sz w:val="28"/>
          <w:szCs w:val="28"/>
        </w:rPr>
      </w:pPr>
      <w:r w:rsidRPr="00FE500B">
        <w:rPr>
          <w:sz w:val="28"/>
          <w:szCs w:val="28"/>
        </w:rPr>
        <w:t>повышение оплаты труда - не менее 4% ставки (оклада), установленной для различных видов работ с нормальными условиями труда.</w:t>
      </w:r>
    </w:p>
    <w:p w:rsidR="00FE500B" w:rsidRPr="00FE500B" w:rsidRDefault="00FE500B" w:rsidP="002D35FE">
      <w:pPr>
        <w:pStyle w:val="11"/>
        <w:jc w:val="both"/>
        <w:rPr>
          <w:sz w:val="28"/>
          <w:szCs w:val="28"/>
        </w:rPr>
      </w:pPr>
      <w:r w:rsidRPr="00FE500B">
        <w:rPr>
          <w:sz w:val="28"/>
          <w:szCs w:val="28"/>
        </w:rPr>
        <w:lastRenderedPageBreak/>
        <w:t xml:space="preserve">4.6. Сверхурочные работы производятся в исключительных случаях только при наличии приказа руководителя (лица, уполномоченного руководителем) и письменного согласия работника, а также с учетом дополнительных условий, установленных в отношении отдельных категорий работников, и ограничений, установленных </w:t>
      </w:r>
      <w:r w:rsidR="00563A87" w:rsidRPr="00FE500B">
        <w:rPr>
          <w:sz w:val="28"/>
          <w:szCs w:val="28"/>
        </w:rPr>
        <w:t>статьей 99</w:t>
      </w:r>
      <w:r w:rsidRPr="00FE500B">
        <w:rPr>
          <w:sz w:val="28"/>
          <w:szCs w:val="28"/>
        </w:rPr>
        <w:t xml:space="preserve"> ТК РФ. </w:t>
      </w:r>
    </w:p>
    <w:p w:rsidR="00FE500B" w:rsidRPr="00FE500B" w:rsidRDefault="00FE500B" w:rsidP="002D35FE">
      <w:pPr>
        <w:pStyle w:val="11"/>
        <w:jc w:val="both"/>
        <w:rPr>
          <w:sz w:val="28"/>
          <w:szCs w:val="28"/>
        </w:rPr>
      </w:pPr>
      <w:r w:rsidRPr="00FE500B">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FE500B" w:rsidRPr="00FE500B" w:rsidRDefault="00FE500B" w:rsidP="002D35FE">
      <w:pPr>
        <w:pStyle w:val="11"/>
        <w:jc w:val="both"/>
        <w:rPr>
          <w:sz w:val="28"/>
          <w:szCs w:val="28"/>
        </w:rPr>
      </w:pPr>
      <w:r w:rsidRPr="00FE500B">
        <w:rPr>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FE500B" w:rsidRPr="00FE500B" w:rsidRDefault="00FE500B" w:rsidP="002D35FE">
      <w:pPr>
        <w:pStyle w:val="11"/>
        <w:jc w:val="both"/>
        <w:rPr>
          <w:sz w:val="28"/>
          <w:szCs w:val="28"/>
        </w:rPr>
      </w:pPr>
      <w:r w:rsidRPr="00FE500B">
        <w:rPr>
          <w:sz w:val="28"/>
          <w:szCs w:val="28"/>
        </w:rPr>
        <w:t xml:space="preserve">4.7. Педагогическим </w:t>
      </w:r>
      <w:r w:rsidR="00563A87" w:rsidRPr="00FE500B">
        <w:rPr>
          <w:sz w:val="28"/>
          <w:szCs w:val="28"/>
        </w:rPr>
        <w:t>работникам учреждения</w:t>
      </w:r>
      <w:r w:rsidRPr="00FE500B">
        <w:rPr>
          <w:sz w:val="28"/>
          <w:szCs w:val="28"/>
        </w:rPr>
        <w:t xml:space="preserve"> предоставляется через каждые 10 лет непрерывной преподавательской работы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E500B" w:rsidRPr="00FE500B" w:rsidRDefault="00FE500B" w:rsidP="002D35FE">
      <w:pPr>
        <w:pStyle w:val="11"/>
        <w:jc w:val="both"/>
        <w:rPr>
          <w:sz w:val="28"/>
          <w:szCs w:val="28"/>
        </w:rPr>
      </w:pPr>
      <w:r w:rsidRPr="00FE500B">
        <w:rPr>
          <w:sz w:val="28"/>
          <w:szCs w:val="28"/>
        </w:rPr>
        <w:t>4.8. Учебная нагрузка на новый учебный год работникам, ведущим преподавательскую работу, помимо основной работы, (заместителям руководителя и т. д.</w:t>
      </w:r>
      <w:r w:rsidR="00563A87" w:rsidRPr="00FE500B">
        <w:rPr>
          <w:sz w:val="28"/>
          <w:szCs w:val="28"/>
        </w:rPr>
        <w:t>), устанавливается</w:t>
      </w:r>
      <w:r w:rsidRPr="00FE500B">
        <w:rPr>
          <w:sz w:val="28"/>
          <w:szCs w:val="28"/>
        </w:rPr>
        <w:t xml:space="preserve"> работодате</w:t>
      </w:r>
      <w:r w:rsidR="00563A87">
        <w:rPr>
          <w:sz w:val="28"/>
          <w:szCs w:val="28"/>
        </w:rPr>
        <w:t>лем,</w:t>
      </w:r>
      <w:r w:rsidRPr="00FE500B">
        <w:rPr>
          <w:sz w:val="28"/>
          <w:szCs w:val="28"/>
        </w:rPr>
        <w:t xml:space="preserve"> при условии, если тренеры-преподаватели, для которых данное учреждение является местом основной работы, обеспечены преподавательской работой по своей специальности в </w:t>
      </w:r>
      <w:r w:rsidR="00563A87" w:rsidRPr="00FE500B">
        <w:rPr>
          <w:sz w:val="28"/>
          <w:szCs w:val="28"/>
        </w:rPr>
        <w:t>объеме, не</w:t>
      </w:r>
      <w:r w:rsidRPr="00FE500B">
        <w:rPr>
          <w:sz w:val="28"/>
          <w:szCs w:val="28"/>
        </w:rPr>
        <w:t xml:space="preserve"> менее чем на ставку заработной платы.</w:t>
      </w:r>
    </w:p>
    <w:p w:rsidR="00FE500B" w:rsidRPr="00FE500B" w:rsidRDefault="00FE500B" w:rsidP="002D35FE">
      <w:pPr>
        <w:pStyle w:val="11"/>
        <w:jc w:val="both"/>
        <w:rPr>
          <w:sz w:val="28"/>
          <w:szCs w:val="28"/>
        </w:rPr>
      </w:pPr>
      <w:r w:rsidRPr="00FE500B">
        <w:rPr>
          <w:sz w:val="28"/>
          <w:szCs w:val="28"/>
        </w:rPr>
        <w:t xml:space="preserve">4.9. Объем учебно-тренировочной нагрузки, установленный тренерам-преподавателям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указанных </w:t>
      </w:r>
      <w:r w:rsidR="00563A87" w:rsidRPr="00FE500B">
        <w:rPr>
          <w:sz w:val="28"/>
          <w:szCs w:val="28"/>
        </w:rPr>
        <w:t>в п.</w:t>
      </w:r>
      <w:r w:rsidR="00563A87">
        <w:rPr>
          <w:sz w:val="28"/>
          <w:szCs w:val="28"/>
        </w:rPr>
        <w:t xml:space="preserve"> 4.10</w:t>
      </w:r>
      <w:r w:rsidRPr="00FE500B">
        <w:rPr>
          <w:sz w:val="28"/>
          <w:szCs w:val="28"/>
        </w:rPr>
        <w:t xml:space="preserve"> настоящего раздела.</w:t>
      </w:r>
    </w:p>
    <w:p w:rsidR="00FE500B" w:rsidRPr="00FE500B" w:rsidRDefault="00FE500B" w:rsidP="002D35FE">
      <w:pPr>
        <w:pStyle w:val="11"/>
        <w:jc w:val="both"/>
        <w:rPr>
          <w:sz w:val="28"/>
          <w:szCs w:val="28"/>
        </w:rPr>
      </w:pPr>
      <w:r w:rsidRPr="00FE500B">
        <w:rPr>
          <w:sz w:val="28"/>
          <w:szCs w:val="28"/>
        </w:rPr>
        <w:t>4.10. Уменьшение или увеличение учебно-тренировочной нагрузки тренера-преподавателя в течение учебного года по сравнению с учебно-тренировочной нагрузкой, оговоренной в трудовом договоре, возможны только:</w:t>
      </w:r>
    </w:p>
    <w:p w:rsidR="00FE500B" w:rsidRPr="00FE500B" w:rsidRDefault="00FE500B" w:rsidP="002D35FE">
      <w:pPr>
        <w:pStyle w:val="11"/>
        <w:jc w:val="both"/>
        <w:rPr>
          <w:sz w:val="28"/>
          <w:szCs w:val="28"/>
        </w:rPr>
      </w:pPr>
      <w:r w:rsidRPr="00FE500B">
        <w:rPr>
          <w:sz w:val="28"/>
          <w:szCs w:val="28"/>
        </w:rPr>
        <w:t>а) по взаимному согласию сторон;</w:t>
      </w:r>
    </w:p>
    <w:p w:rsidR="00FE500B" w:rsidRPr="00FE500B" w:rsidRDefault="00FE500B" w:rsidP="002D35FE">
      <w:pPr>
        <w:pStyle w:val="11"/>
        <w:jc w:val="both"/>
        <w:rPr>
          <w:sz w:val="28"/>
          <w:szCs w:val="28"/>
        </w:rPr>
      </w:pPr>
      <w:r w:rsidRPr="00FE500B">
        <w:rPr>
          <w:sz w:val="28"/>
          <w:szCs w:val="28"/>
        </w:rPr>
        <w:t>б) по инициативе работодателя в случаях:</w:t>
      </w:r>
    </w:p>
    <w:p w:rsidR="00FE500B" w:rsidRPr="00FE500B" w:rsidRDefault="00FE500B" w:rsidP="002D35FE">
      <w:pPr>
        <w:pStyle w:val="11"/>
        <w:jc w:val="both"/>
        <w:rPr>
          <w:sz w:val="28"/>
          <w:szCs w:val="28"/>
        </w:rPr>
      </w:pPr>
      <w:r w:rsidRPr="00FE500B">
        <w:rPr>
          <w:sz w:val="28"/>
          <w:szCs w:val="28"/>
        </w:rPr>
        <w:t>- уменьшения количества часов по учебным планам и программам, сокращения количества обучающихся (групп);</w:t>
      </w:r>
    </w:p>
    <w:p w:rsidR="00FE500B" w:rsidRPr="00FE500B" w:rsidRDefault="00FE500B" w:rsidP="002D35FE">
      <w:pPr>
        <w:pStyle w:val="11"/>
        <w:jc w:val="both"/>
        <w:rPr>
          <w:sz w:val="28"/>
          <w:szCs w:val="28"/>
        </w:rPr>
      </w:pPr>
      <w:r w:rsidRPr="00FE500B">
        <w:rPr>
          <w:sz w:val="28"/>
          <w:szCs w:val="28"/>
        </w:rPr>
        <w:t>- восстановления (по решению суда) на работе учителя, ранее выполнявшего эту учебную нагрузку;</w:t>
      </w:r>
    </w:p>
    <w:p w:rsidR="00FE500B" w:rsidRPr="00FE500B" w:rsidRDefault="00FE500B" w:rsidP="002D35FE">
      <w:pPr>
        <w:pStyle w:val="11"/>
        <w:jc w:val="both"/>
        <w:rPr>
          <w:sz w:val="28"/>
          <w:szCs w:val="28"/>
        </w:rPr>
      </w:pPr>
      <w:r w:rsidRPr="00FE500B">
        <w:rPr>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FE500B" w:rsidRPr="00FE500B" w:rsidRDefault="00FE500B" w:rsidP="002D35FE">
      <w:pPr>
        <w:pStyle w:val="11"/>
        <w:jc w:val="both"/>
        <w:rPr>
          <w:sz w:val="28"/>
          <w:szCs w:val="28"/>
        </w:rPr>
      </w:pPr>
      <w:r w:rsidRPr="00FE500B">
        <w:rPr>
          <w:sz w:val="28"/>
          <w:szCs w:val="28"/>
        </w:rPr>
        <w:t>В указанных в подпункте «б» случаях для изменения учебной нагрузки по инициативе работодателя согласие работника не требуется.</w:t>
      </w:r>
    </w:p>
    <w:p w:rsidR="00FE500B" w:rsidRPr="00FE500B" w:rsidRDefault="00FE500B" w:rsidP="002D35FE">
      <w:pPr>
        <w:pStyle w:val="11"/>
        <w:jc w:val="both"/>
        <w:rPr>
          <w:sz w:val="28"/>
          <w:szCs w:val="28"/>
        </w:rPr>
      </w:pPr>
      <w:r w:rsidRPr="00FE500B">
        <w:rPr>
          <w:sz w:val="28"/>
          <w:szCs w:val="28"/>
        </w:rPr>
        <w:t>4.11. 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w:t>
      </w:r>
      <w:r w:rsidR="00EA4E61">
        <w:rPr>
          <w:sz w:val="28"/>
          <w:szCs w:val="28"/>
        </w:rPr>
        <w:t>я для выполнения другим педагогическим работникам</w:t>
      </w:r>
      <w:r w:rsidRPr="00FE500B">
        <w:rPr>
          <w:sz w:val="28"/>
          <w:szCs w:val="28"/>
        </w:rPr>
        <w:t xml:space="preserve"> на период нахождения указанных работников в соответствующих отпусках.</w:t>
      </w:r>
    </w:p>
    <w:p w:rsidR="00FE500B" w:rsidRPr="00FE500B" w:rsidRDefault="00FE500B" w:rsidP="002D35FE">
      <w:pPr>
        <w:pStyle w:val="11"/>
        <w:jc w:val="both"/>
        <w:rPr>
          <w:sz w:val="28"/>
          <w:szCs w:val="28"/>
        </w:rPr>
      </w:pPr>
      <w:r w:rsidRPr="00FE500B">
        <w:rPr>
          <w:sz w:val="28"/>
          <w:szCs w:val="28"/>
        </w:rPr>
        <w:lastRenderedPageBreak/>
        <w:t>4.12. Предоставление ежегодных основного и дополнительных оплачиваемых отпусков осуществляется, как правило, в летний период в соответствии с графиком отпусков, утверждаемым работо</w:t>
      </w:r>
      <w:r w:rsidR="00EA4E61">
        <w:rPr>
          <w:sz w:val="28"/>
          <w:szCs w:val="28"/>
        </w:rPr>
        <w:t>дателем,</w:t>
      </w:r>
      <w:r w:rsidRPr="00FE500B">
        <w:rPr>
          <w:sz w:val="28"/>
          <w:szCs w:val="28"/>
        </w:rPr>
        <w:t xml:space="preserve">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p>
    <w:p w:rsidR="00FE500B" w:rsidRPr="00FE500B" w:rsidRDefault="00FE500B" w:rsidP="002D35FE">
      <w:pPr>
        <w:pStyle w:val="11"/>
        <w:jc w:val="both"/>
        <w:rPr>
          <w:sz w:val="28"/>
          <w:szCs w:val="28"/>
        </w:rPr>
      </w:pPr>
      <w:r w:rsidRPr="00FE500B">
        <w:rPr>
          <w:sz w:val="28"/>
          <w:szCs w:val="28"/>
        </w:rPr>
        <w:t xml:space="preserve">4.13. Изменение графика отпусков работодателем может осуществляться </w:t>
      </w:r>
      <w:r w:rsidR="00EA4E61">
        <w:rPr>
          <w:sz w:val="28"/>
          <w:szCs w:val="28"/>
        </w:rPr>
        <w:t>с согласия работника.</w:t>
      </w:r>
    </w:p>
    <w:p w:rsidR="00FE500B" w:rsidRPr="00FE500B" w:rsidRDefault="00FE500B" w:rsidP="002D35FE">
      <w:pPr>
        <w:pStyle w:val="11"/>
        <w:jc w:val="both"/>
        <w:rPr>
          <w:sz w:val="28"/>
          <w:szCs w:val="28"/>
        </w:rPr>
      </w:pPr>
      <w:r w:rsidRPr="00FE500B">
        <w:rPr>
          <w:sz w:val="28"/>
          <w:szCs w:val="28"/>
        </w:rPr>
        <w:t>Запрещается не предоставление ежегодного оплачиваемого отпуска в течение двух лет подряд.</w:t>
      </w:r>
    </w:p>
    <w:p w:rsidR="00FE500B" w:rsidRPr="00FE500B" w:rsidRDefault="00FE500B" w:rsidP="002D35FE">
      <w:pPr>
        <w:pStyle w:val="11"/>
        <w:jc w:val="both"/>
        <w:rPr>
          <w:sz w:val="28"/>
          <w:szCs w:val="28"/>
        </w:rPr>
      </w:pPr>
      <w:r w:rsidRPr="00FE500B">
        <w:rPr>
          <w:sz w:val="28"/>
          <w:szCs w:val="28"/>
        </w:rPr>
        <w:t>4.14.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FE500B" w:rsidRPr="00FE500B" w:rsidRDefault="00FE500B" w:rsidP="002D35FE">
      <w:pPr>
        <w:pStyle w:val="11"/>
        <w:jc w:val="both"/>
        <w:rPr>
          <w:sz w:val="28"/>
          <w:szCs w:val="28"/>
        </w:rPr>
      </w:pPr>
      <w:r w:rsidRPr="00FE500B">
        <w:rPr>
          <w:sz w:val="28"/>
          <w:szCs w:val="28"/>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w:t>
      </w:r>
      <w:r w:rsidR="00954A5D" w:rsidRPr="00FE500B">
        <w:rPr>
          <w:sz w:val="28"/>
          <w:szCs w:val="28"/>
        </w:rPr>
        <w:t>отпуска,</w:t>
      </w:r>
      <w:r w:rsidRPr="00FE500B">
        <w:rPr>
          <w:sz w:val="28"/>
          <w:szCs w:val="28"/>
        </w:rPr>
        <w:t xml:space="preserve"> либо работник был предупрежден о времени начала отпуска позднее, чем за две недели до его начала. При переносе отпуска по указанным причинам преимущественное право остается за работником в выборе новой даты начала отпуска.</w:t>
      </w:r>
    </w:p>
    <w:p w:rsidR="00FE500B" w:rsidRPr="00FE500B" w:rsidRDefault="005F29F4" w:rsidP="002D35FE">
      <w:pPr>
        <w:pStyle w:val="11"/>
        <w:jc w:val="both"/>
        <w:rPr>
          <w:sz w:val="28"/>
          <w:szCs w:val="28"/>
        </w:rPr>
      </w:pPr>
      <w:r>
        <w:rPr>
          <w:sz w:val="28"/>
          <w:szCs w:val="28"/>
        </w:rPr>
        <w:t>4.15</w:t>
      </w:r>
      <w:r w:rsidR="00FE500B" w:rsidRPr="00FE500B">
        <w:rPr>
          <w:sz w:val="28"/>
          <w:szCs w:val="28"/>
        </w:rPr>
        <w:t xml:space="preserve">. При предоставлении ежегодного отпуска педагогическим работникам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FE500B" w:rsidRPr="00FE500B" w:rsidRDefault="00FE500B" w:rsidP="002D35FE">
      <w:pPr>
        <w:pStyle w:val="11"/>
        <w:jc w:val="both"/>
        <w:rPr>
          <w:sz w:val="28"/>
          <w:szCs w:val="28"/>
        </w:rPr>
      </w:pPr>
      <w:r w:rsidRPr="00FE500B">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FE500B" w:rsidRPr="00FE500B" w:rsidRDefault="00FE500B" w:rsidP="002D35FE">
      <w:pPr>
        <w:pStyle w:val="11"/>
        <w:jc w:val="both"/>
        <w:rPr>
          <w:sz w:val="28"/>
          <w:szCs w:val="28"/>
        </w:rPr>
      </w:pPr>
      <w:r w:rsidRPr="00FE500B">
        <w:rPr>
          <w:sz w:val="28"/>
          <w:szCs w:val="28"/>
        </w:rPr>
        <w:t xml:space="preserve">Работникам, продолжительность отпуска которых составляет не менее 28 календарных дней, проработавшим в рабочем году не менее 11 месяцев, денежная компенсация за неиспользованный отпуск при увольнении выплачивается за полный рабочий год. </w:t>
      </w:r>
    </w:p>
    <w:p w:rsidR="00FE500B" w:rsidRPr="00FE500B" w:rsidRDefault="00FE500B" w:rsidP="00C26E86">
      <w:pPr>
        <w:pStyle w:val="11"/>
        <w:spacing w:after="220"/>
        <w:jc w:val="both"/>
        <w:rPr>
          <w:sz w:val="28"/>
          <w:szCs w:val="28"/>
        </w:rPr>
      </w:pPr>
      <w:r w:rsidRPr="00E36CA5">
        <w:rPr>
          <w:sz w:val="28"/>
          <w:szCs w:val="28"/>
        </w:rPr>
        <w:t xml:space="preserve">Педагогическим работникам продолжительность </w:t>
      </w:r>
      <w:r w:rsidR="00954A5D" w:rsidRPr="00E36CA5">
        <w:rPr>
          <w:sz w:val="28"/>
          <w:szCs w:val="28"/>
        </w:rPr>
        <w:t>отпуска,</w:t>
      </w:r>
      <w:r w:rsidR="005F29F4" w:rsidRPr="00E36CA5">
        <w:rPr>
          <w:sz w:val="28"/>
          <w:szCs w:val="28"/>
        </w:rPr>
        <w:t xml:space="preserve"> которых составляет не менее 42</w:t>
      </w:r>
      <w:r w:rsidRPr="00E36CA5">
        <w:rPr>
          <w:sz w:val="28"/>
          <w:szCs w:val="28"/>
        </w:rPr>
        <w:t xml:space="preserve"> календарных дней, проработавших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FE500B" w:rsidRPr="00EA4E61" w:rsidRDefault="00FE500B" w:rsidP="00C26E86">
      <w:pPr>
        <w:pStyle w:val="11"/>
        <w:spacing w:after="220"/>
        <w:jc w:val="center"/>
        <w:rPr>
          <w:b/>
          <w:sz w:val="28"/>
          <w:szCs w:val="28"/>
        </w:rPr>
      </w:pPr>
      <w:r w:rsidRPr="00EA4E61">
        <w:rPr>
          <w:b/>
          <w:sz w:val="28"/>
          <w:szCs w:val="28"/>
        </w:rPr>
        <w:t>V. Социальные гарантии, льготы и компенсации</w:t>
      </w:r>
    </w:p>
    <w:p w:rsidR="00FE500B" w:rsidRPr="00FE500B" w:rsidRDefault="00FE500B" w:rsidP="002D35FE">
      <w:pPr>
        <w:pStyle w:val="11"/>
        <w:jc w:val="both"/>
        <w:rPr>
          <w:sz w:val="28"/>
          <w:szCs w:val="28"/>
        </w:rPr>
      </w:pPr>
      <w:r w:rsidRPr="00FE500B">
        <w:rPr>
          <w:sz w:val="28"/>
          <w:szCs w:val="28"/>
        </w:rPr>
        <w:t>5.1. Стороны договорились осуществлять меры по реализации и расширению льгот и гарантий работников образовательного учреждения.</w:t>
      </w:r>
    </w:p>
    <w:p w:rsidR="00FE500B" w:rsidRPr="00FE500B" w:rsidRDefault="00FE500B" w:rsidP="002D35FE">
      <w:pPr>
        <w:pStyle w:val="11"/>
        <w:jc w:val="both"/>
        <w:rPr>
          <w:sz w:val="28"/>
          <w:szCs w:val="28"/>
        </w:rPr>
      </w:pPr>
      <w:r w:rsidRPr="00FE500B">
        <w:rPr>
          <w:sz w:val="28"/>
          <w:szCs w:val="28"/>
        </w:rPr>
        <w:t xml:space="preserve">5.2. Работникам учреждения предоставляются гарантии и компенсации в порядке, </w:t>
      </w:r>
      <w:r w:rsidRPr="00FE500B">
        <w:rPr>
          <w:sz w:val="28"/>
          <w:szCs w:val="28"/>
        </w:rPr>
        <w:lastRenderedPageBreak/>
        <w:t>установленном законодательством РФ (ст.164-188 ТК РФ).</w:t>
      </w:r>
    </w:p>
    <w:p w:rsidR="00FE500B" w:rsidRPr="00FE500B" w:rsidRDefault="00FE500B" w:rsidP="00C26E86">
      <w:pPr>
        <w:pStyle w:val="11"/>
        <w:spacing w:after="220"/>
        <w:jc w:val="both"/>
        <w:rPr>
          <w:sz w:val="28"/>
          <w:szCs w:val="28"/>
        </w:rPr>
      </w:pPr>
      <w:r w:rsidRPr="00FE500B">
        <w:rPr>
          <w:sz w:val="28"/>
          <w:szCs w:val="28"/>
        </w:rPr>
        <w:t>При предоставлении гарантий и компенсаций соответствующие выплаты производятся за счет средств работодателя.</w:t>
      </w:r>
    </w:p>
    <w:p w:rsidR="00FE500B" w:rsidRPr="00FE500B" w:rsidRDefault="00FE500B" w:rsidP="00C26E86">
      <w:pPr>
        <w:pStyle w:val="11"/>
        <w:spacing w:after="220"/>
        <w:jc w:val="both"/>
        <w:rPr>
          <w:sz w:val="28"/>
          <w:szCs w:val="28"/>
        </w:rPr>
      </w:pPr>
      <w:r w:rsidRPr="00FE500B">
        <w:rPr>
          <w:sz w:val="28"/>
          <w:szCs w:val="28"/>
        </w:rPr>
        <w:t xml:space="preserve">5.3. Работодатель несет материальную ответственность за вред, причиненный здоровью работника увечьем, профессиональным заболеванием либо иным повреждением здоровья, связанным с исполнением трудовых обязанностей. </w:t>
      </w:r>
    </w:p>
    <w:p w:rsidR="00FE500B" w:rsidRPr="00FE500B" w:rsidRDefault="00FE500B" w:rsidP="00C26E86">
      <w:pPr>
        <w:pStyle w:val="11"/>
        <w:spacing w:after="220"/>
        <w:jc w:val="both"/>
        <w:rPr>
          <w:sz w:val="28"/>
          <w:szCs w:val="28"/>
        </w:rPr>
      </w:pPr>
      <w:r w:rsidRPr="00FE500B">
        <w:rPr>
          <w:sz w:val="28"/>
          <w:szCs w:val="28"/>
        </w:rPr>
        <w:t>5.4. Стороны подтверждают:</w:t>
      </w:r>
    </w:p>
    <w:p w:rsidR="00FE500B" w:rsidRPr="00FE500B" w:rsidRDefault="00FE500B" w:rsidP="00737E4E">
      <w:pPr>
        <w:pStyle w:val="11"/>
        <w:jc w:val="both"/>
        <w:rPr>
          <w:sz w:val="28"/>
          <w:szCs w:val="28"/>
        </w:rPr>
      </w:pPr>
      <w:r w:rsidRPr="00FE500B">
        <w:rPr>
          <w:sz w:val="28"/>
          <w:szCs w:val="28"/>
        </w:rPr>
        <w:t>- к молодым специалистам относятся лица в возрасте до 35 лет –принятые на работу в образовательные организации в течении трех лет включительно после окончания профессиональной образовательной организации, образовательной организации высшего образования;</w:t>
      </w:r>
    </w:p>
    <w:p w:rsidR="00FE500B" w:rsidRPr="00FE500B" w:rsidRDefault="00FE500B" w:rsidP="00737E4E">
      <w:pPr>
        <w:pStyle w:val="11"/>
        <w:jc w:val="both"/>
        <w:rPr>
          <w:sz w:val="28"/>
          <w:szCs w:val="28"/>
        </w:rPr>
      </w:pPr>
      <w:r w:rsidRPr="00FE500B">
        <w:rPr>
          <w:sz w:val="28"/>
          <w:szCs w:val="28"/>
        </w:rPr>
        <w:t xml:space="preserve">- молодым специалистом также признается работник, приступивший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  </w:t>
      </w:r>
    </w:p>
    <w:p w:rsidR="00FE500B" w:rsidRPr="00FE500B" w:rsidRDefault="00FE500B" w:rsidP="00737E4E">
      <w:pPr>
        <w:pStyle w:val="11"/>
        <w:jc w:val="both"/>
        <w:rPr>
          <w:sz w:val="28"/>
          <w:szCs w:val="28"/>
        </w:rPr>
      </w:pPr>
      <w:r w:rsidRPr="00FE500B">
        <w:rPr>
          <w:sz w:val="28"/>
          <w:szCs w:val="28"/>
        </w:rPr>
        <w:t>- статус молодого специалиста сохраняется или продлевается (на срок до трех лет) в следующих случаях:</w:t>
      </w:r>
    </w:p>
    <w:p w:rsidR="00FE500B" w:rsidRPr="00FE500B" w:rsidRDefault="00FE500B" w:rsidP="00737E4E">
      <w:pPr>
        <w:pStyle w:val="11"/>
        <w:jc w:val="both"/>
        <w:rPr>
          <w:sz w:val="28"/>
          <w:szCs w:val="28"/>
        </w:rPr>
      </w:pPr>
      <w:r w:rsidRPr="00FE500B">
        <w:rPr>
          <w:sz w:val="28"/>
          <w:szCs w:val="28"/>
        </w:rPr>
        <w:t>призыв на военную службу или направление на заменяющую ее альтернативную гражданскую службу;</w:t>
      </w:r>
    </w:p>
    <w:p w:rsidR="00FE500B" w:rsidRPr="00FE500B" w:rsidRDefault="00FE500B" w:rsidP="00737E4E">
      <w:pPr>
        <w:pStyle w:val="11"/>
        <w:jc w:val="both"/>
        <w:rPr>
          <w:sz w:val="28"/>
          <w:szCs w:val="28"/>
        </w:rPr>
      </w:pPr>
      <w:r w:rsidRPr="00FE500B">
        <w:rPr>
          <w:sz w:val="28"/>
          <w:szCs w:val="28"/>
        </w:rPr>
        <w:t>переход работника в другую образовательную организацию;</w:t>
      </w:r>
    </w:p>
    <w:p w:rsidR="00FE500B" w:rsidRPr="00FE500B" w:rsidRDefault="00FE500B" w:rsidP="00737E4E">
      <w:pPr>
        <w:pStyle w:val="11"/>
        <w:jc w:val="both"/>
        <w:rPr>
          <w:sz w:val="28"/>
          <w:szCs w:val="28"/>
        </w:rPr>
      </w:pPr>
      <w:r w:rsidRPr="00FE500B">
        <w:rPr>
          <w:sz w:val="28"/>
          <w:szCs w:val="28"/>
        </w:rPr>
        <w:t>нахождение в отпуске по уходу за ребенком до достижения им возраста трех лет;</w:t>
      </w:r>
    </w:p>
    <w:p w:rsidR="00FE500B" w:rsidRPr="00FE500B" w:rsidRDefault="00FE500B" w:rsidP="00737E4E">
      <w:pPr>
        <w:pStyle w:val="11"/>
        <w:jc w:val="both"/>
        <w:rPr>
          <w:sz w:val="28"/>
          <w:szCs w:val="28"/>
        </w:rPr>
      </w:pPr>
      <w:r w:rsidRPr="00FE500B">
        <w:rPr>
          <w:sz w:val="28"/>
          <w:szCs w:val="28"/>
        </w:rPr>
        <w:t>другие случаи, определяемые коллективным договором, локальными нормативными актами образовательной организации.</w:t>
      </w:r>
    </w:p>
    <w:p w:rsidR="00FE500B" w:rsidRPr="00FE500B" w:rsidRDefault="00FE500B" w:rsidP="00821B20">
      <w:pPr>
        <w:pStyle w:val="11"/>
        <w:jc w:val="both"/>
        <w:rPr>
          <w:sz w:val="28"/>
          <w:szCs w:val="28"/>
        </w:rPr>
      </w:pPr>
      <w:r w:rsidRPr="00FE500B">
        <w:rPr>
          <w:sz w:val="28"/>
          <w:szCs w:val="28"/>
        </w:rPr>
        <w:t>5.5. Работодатель обеспечивает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FE500B" w:rsidRPr="00FE500B" w:rsidRDefault="00FE500B" w:rsidP="00821B20">
      <w:pPr>
        <w:pStyle w:val="11"/>
        <w:jc w:val="both"/>
        <w:rPr>
          <w:sz w:val="28"/>
          <w:szCs w:val="28"/>
        </w:rPr>
      </w:pPr>
      <w:r w:rsidRPr="00FE500B">
        <w:rPr>
          <w:sz w:val="28"/>
          <w:szCs w:val="28"/>
        </w:rPr>
        <w:t>Работникам, получающим второе образование соответствующего уровня в рамках прохождения подготовки и дополнительного профессионального образования при обучении вторым профессиям,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заключении с работодателем договора.</w:t>
      </w:r>
    </w:p>
    <w:p w:rsidR="00FE500B" w:rsidRPr="00FE500B" w:rsidRDefault="00FE500B" w:rsidP="00821B20">
      <w:pPr>
        <w:pStyle w:val="11"/>
        <w:jc w:val="both"/>
        <w:rPr>
          <w:sz w:val="28"/>
          <w:szCs w:val="28"/>
        </w:rPr>
      </w:pPr>
      <w:r w:rsidRPr="00FE500B">
        <w:rPr>
          <w:sz w:val="28"/>
          <w:szCs w:val="28"/>
        </w:rPr>
        <w:t>5.6. Принятие профессионального стандарта не может автоматически изменять обязанности работника. Основанием для изменения обязанностей работника является соглашение между работником и работодателем об изменении условий трудового договора (статья 72 ТК РФ).</w:t>
      </w:r>
    </w:p>
    <w:p w:rsidR="00FE500B" w:rsidRPr="00FE500B" w:rsidRDefault="00FE500B" w:rsidP="00821B20">
      <w:pPr>
        <w:pStyle w:val="11"/>
        <w:jc w:val="both"/>
        <w:rPr>
          <w:sz w:val="28"/>
          <w:szCs w:val="28"/>
        </w:rPr>
      </w:pPr>
      <w:r w:rsidRPr="00FE500B">
        <w:rPr>
          <w:sz w:val="28"/>
          <w:szCs w:val="28"/>
        </w:rPr>
        <w:t xml:space="preserve">Вступление в силу профессиональных стандартов не является основанием для увольнения. </w:t>
      </w:r>
    </w:p>
    <w:p w:rsidR="00FE500B" w:rsidRPr="00FE500B" w:rsidRDefault="00FE500B" w:rsidP="00821B20">
      <w:pPr>
        <w:pStyle w:val="11"/>
        <w:jc w:val="both"/>
        <w:rPr>
          <w:sz w:val="28"/>
          <w:szCs w:val="28"/>
        </w:rPr>
      </w:pPr>
      <w:r w:rsidRPr="00FE500B">
        <w:rPr>
          <w:sz w:val="28"/>
          <w:szCs w:val="28"/>
        </w:rPr>
        <w:t xml:space="preserve">Необходимость обучения работников в связи с применением профессиональных стандартов определяет работодатель. Условия и порядок подготовки работников в </w:t>
      </w:r>
      <w:r w:rsidRPr="00FE500B">
        <w:rPr>
          <w:sz w:val="28"/>
          <w:szCs w:val="28"/>
        </w:rPr>
        <w:lastRenderedPageBreak/>
        <w:t>рамках профессионального образования, профессионального обучения и дополнительного профессионального образования определяются коллективным договором, соглашениями с работниками, трудовым договором в соответствии со статьями 196, 197 ТК РФ.</w:t>
      </w:r>
    </w:p>
    <w:p w:rsidR="00FE500B" w:rsidRPr="00FE500B" w:rsidRDefault="00FE500B" w:rsidP="00821B20">
      <w:pPr>
        <w:pStyle w:val="11"/>
        <w:jc w:val="both"/>
        <w:rPr>
          <w:sz w:val="28"/>
          <w:szCs w:val="28"/>
        </w:rPr>
      </w:pPr>
      <w:r w:rsidRPr="00FE500B">
        <w:rPr>
          <w:sz w:val="28"/>
          <w:szCs w:val="28"/>
        </w:rPr>
        <w:t xml:space="preserve">5.7.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 </w:t>
      </w:r>
    </w:p>
    <w:p w:rsidR="00FE500B" w:rsidRPr="00FE500B" w:rsidRDefault="00FE500B" w:rsidP="00821B20">
      <w:pPr>
        <w:pStyle w:val="11"/>
        <w:jc w:val="both"/>
        <w:rPr>
          <w:sz w:val="28"/>
          <w:szCs w:val="28"/>
        </w:rPr>
      </w:pPr>
      <w:r w:rsidRPr="00FE500B">
        <w:rPr>
          <w:sz w:val="28"/>
          <w:szCs w:val="28"/>
        </w:rPr>
        <w:t xml:space="preserve">5.8. В целях защиты интересов педагогических работников работодатель: </w:t>
      </w:r>
    </w:p>
    <w:p w:rsidR="00FE500B" w:rsidRPr="00FE500B" w:rsidRDefault="00FE500B" w:rsidP="00821B20">
      <w:pPr>
        <w:pStyle w:val="11"/>
        <w:jc w:val="both"/>
        <w:rPr>
          <w:sz w:val="28"/>
          <w:szCs w:val="28"/>
        </w:rPr>
      </w:pPr>
      <w:r w:rsidRPr="00FE500B">
        <w:rPr>
          <w:sz w:val="28"/>
          <w:szCs w:val="28"/>
        </w:rPr>
        <w:t xml:space="preserve">- письменно предупреждает работника об истечении срока действия квалификационной категории не </w:t>
      </w:r>
      <w:r w:rsidR="00E36CA5" w:rsidRPr="00FE500B">
        <w:rPr>
          <w:sz w:val="28"/>
          <w:szCs w:val="28"/>
        </w:rPr>
        <w:t>позднее,</w:t>
      </w:r>
      <w:r w:rsidRPr="00FE500B">
        <w:rPr>
          <w:sz w:val="28"/>
          <w:szCs w:val="28"/>
        </w:rPr>
        <w:t xml:space="preserve"> чем за 3 месяца;</w:t>
      </w:r>
    </w:p>
    <w:p w:rsidR="00FE500B" w:rsidRPr="00FE500B" w:rsidRDefault="00FE500B" w:rsidP="00821B20">
      <w:pPr>
        <w:pStyle w:val="11"/>
        <w:jc w:val="both"/>
        <w:rPr>
          <w:sz w:val="28"/>
          <w:szCs w:val="28"/>
        </w:rPr>
      </w:pPr>
      <w:r w:rsidRPr="00FE500B">
        <w:rPr>
          <w:sz w:val="28"/>
          <w:szCs w:val="28"/>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w:t>
      </w:r>
    </w:p>
    <w:p w:rsidR="00FE500B" w:rsidRPr="00FE500B" w:rsidRDefault="00FE500B" w:rsidP="00C26E86">
      <w:pPr>
        <w:pStyle w:val="11"/>
        <w:spacing w:after="220"/>
        <w:jc w:val="both"/>
        <w:rPr>
          <w:sz w:val="28"/>
          <w:szCs w:val="28"/>
        </w:rPr>
      </w:pPr>
      <w:r w:rsidRPr="00FE500B">
        <w:rPr>
          <w:sz w:val="28"/>
          <w:szCs w:val="28"/>
        </w:rPr>
        <w:t>- 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предоставляет по возможности другую имеющуюся работу, которую работник может выполнять.</w:t>
      </w:r>
    </w:p>
    <w:p w:rsidR="00FE500B" w:rsidRPr="00FE500B" w:rsidRDefault="00FE500B" w:rsidP="00C26E86">
      <w:pPr>
        <w:pStyle w:val="11"/>
        <w:spacing w:after="220"/>
        <w:jc w:val="both"/>
        <w:rPr>
          <w:sz w:val="28"/>
          <w:szCs w:val="28"/>
        </w:rPr>
      </w:pPr>
      <w:r w:rsidRPr="00FE500B">
        <w:rPr>
          <w:sz w:val="28"/>
          <w:szCs w:val="28"/>
        </w:rPr>
        <w:t>5.9. При проведении аттестации соблюдаются следующие условия:</w:t>
      </w:r>
    </w:p>
    <w:p w:rsidR="00FE500B" w:rsidRPr="00FE500B" w:rsidRDefault="00FE500B" w:rsidP="00C76097">
      <w:pPr>
        <w:pStyle w:val="11"/>
        <w:jc w:val="both"/>
        <w:rPr>
          <w:sz w:val="28"/>
          <w:szCs w:val="28"/>
        </w:rPr>
      </w:pPr>
      <w:r w:rsidRPr="00FE500B">
        <w:rPr>
          <w:sz w:val="28"/>
          <w:szCs w:val="28"/>
        </w:rPr>
        <w:t>5.9.1. Аттестации не подлежат:</w:t>
      </w:r>
    </w:p>
    <w:p w:rsidR="00FE500B" w:rsidRPr="00FE500B" w:rsidRDefault="00FE500B" w:rsidP="00737E4E">
      <w:pPr>
        <w:pStyle w:val="11"/>
        <w:jc w:val="both"/>
        <w:rPr>
          <w:sz w:val="28"/>
          <w:szCs w:val="28"/>
        </w:rPr>
      </w:pPr>
      <w:r w:rsidRPr="00FE500B">
        <w:rPr>
          <w:sz w:val="28"/>
          <w:szCs w:val="28"/>
        </w:rPr>
        <w:t>- педагогические работники, проработавшие в занимаемой должности менее двух лет;</w:t>
      </w:r>
    </w:p>
    <w:p w:rsidR="00FE500B" w:rsidRPr="00FE500B" w:rsidRDefault="00FE500B" w:rsidP="00737E4E">
      <w:pPr>
        <w:pStyle w:val="11"/>
        <w:jc w:val="both"/>
        <w:rPr>
          <w:sz w:val="28"/>
          <w:szCs w:val="28"/>
        </w:rPr>
      </w:pPr>
      <w:r w:rsidRPr="00FE500B">
        <w:rPr>
          <w:sz w:val="28"/>
          <w:szCs w:val="28"/>
        </w:rPr>
        <w:t xml:space="preserve">- беременные женщины; </w:t>
      </w:r>
    </w:p>
    <w:p w:rsidR="00FE500B" w:rsidRPr="00FE500B" w:rsidRDefault="00FE500B" w:rsidP="00737E4E">
      <w:pPr>
        <w:pStyle w:val="11"/>
        <w:jc w:val="both"/>
        <w:rPr>
          <w:sz w:val="28"/>
          <w:szCs w:val="28"/>
        </w:rPr>
      </w:pPr>
      <w:r w:rsidRPr="00FE500B">
        <w:rPr>
          <w:sz w:val="28"/>
          <w:szCs w:val="28"/>
        </w:rPr>
        <w:t xml:space="preserve">- женщины, находящиеся в отпуске по беременности и родам; </w:t>
      </w:r>
    </w:p>
    <w:p w:rsidR="00FE500B" w:rsidRPr="00FE500B" w:rsidRDefault="00FE500B" w:rsidP="00737E4E">
      <w:pPr>
        <w:pStyle w:val="11"/>
        <w:jc w:val="both"/>
        <w:rPr>
          <w:sz w:val="28"/>
          <w:szCs w:val="28"/>
        </w:rPr>
      </w:pPr>
      <w:r w:rsidRPr="00FE500B">
        <w:rPr>
          <w:sz w:val="28"/>
          <w:szCs w:val="28"/>
        </w:rPr>
        <w:t>- педагогические работники, находящиеся в отпуске по уходу за ребенком до достижения им возраста трех лет;</w:t>
      </w:r>
    </w:p>
    <w:p w:rsidR="00FE500B" w:rsidRPr="00FE500B" w:rsidRDefault="00FE500B" w:rsidP="00737E4E">
      <w:pPr>
        <w:pStyle w:val="11"/>
        <w:jc w:val="both"/>
        <w:rPr>
          <w:sz w:val="28"/>
          <w:szCs w:val="28"/>
        </w:rPr>
      </w:pPr>
      <w:r w:rsidRPr="00FE500B">
        <w:rPr>
          <w:sz w:val="28"/>
          <w:szCs w:val="28"/>
        </w:rPr>
        <w:t>- педагогические работники, находящиеся в длительном отпуске сроком до одного года.</w:t>
      </w:r>
    </w:p>
    <w:p w:rsidR="00FE500B" w:rsidRPr="00FE500B" w:rsidRDefault="00FE500B" w:rsidP="00737E4E">
      <w:pPr>
        <w:pStyle w:val="11"/>
        <w:jc w:val="both"/>
        <w:rPr>
          <w:sz w:val="28"/>
          <w:szCs w:val="28"/>
        </w:rPr>
      </w:pPr>
      <w:r w:rsidRPr="00FE500B">
        <w:rPr>
          <w:sz w:val="28"/>
          <w:szCs w:val="28"/>
        </w:rPr>
        <w:t>Аттестация указанных работников возможна не ранее чем через два года после их выхода из указанных отпусков.</w:t>
      </w:r>
    </w:p>
    <w:p w:rsidR="00FE500B" w:rsidRPr="00FE500B" w:rsidRDefault="00FE500B" w:rsidP="00821B20">
      <w:pPr>
        <w:pStyle w:val="11"/>
        <w:jc w:val="both"/>
        <w:rPr>
          <w:sz w:val="28"/>
          <w:szCs w:val="28"/>
        </w:rPr>
      </w:pPr>
      <w:r w:rsidRPr="00FE500B">
        <w:rPr>
          <w:sz w:val="28"/>
          <w:szCs w:val="28"/>
        </w:rPr>
        <w:t>5.9.2. В течение срока действия квалификационной категории, педагогические работники не подлежат аттестации, проводимой с целью подтверждения соответствия занимаемой должности.</w:t>
      </w:r>
    </w:p>
    <w:p w:rsidR="00FE500B" w:rsidRPr="00FE500B" w:rsidRDefault="00FE500B" w:rsidP="00821B20">
      <w:pPr>
        <w:pStyle w:val="11"/>
        <w:jc w:val="both"/>
        <w:rPr>
          <w:sz w:val="28"/>
          <w:szCs w:val="28"/>
        </w:rPr>
      </w:pPr>
      <w:r w:rsidRPr="00FE500B">
        <w:rPr>
          <w:sz w:val="28"/>
          <w:szCs w:val="28"/>
        </w:rPr>
        <w:t xml:space="preserve">5.9.3. Педагогические работники проходят аттестацию в целях установления квалификационной категории в особом порядке в случаях: </w:t>
      </w:r>
    </w:p>
    <w:p w:rsidR="00FE500B" w:rsidRPr="00FE500B" w:rsidRDefault="00FE500B" w:rsidP="00821B20">
      <w:pPr>
        <w:pStyle w:val="11"/>
        <w:jc w:val="both"/>
        <w:rPr>
          <w:sz w:val="28"/>
          <w:szCs w:val="28"/>
        </w:rPr>
      </w:pPr>
      <w:r w:rsidRPr="00FE500B">
        <w:rPr>
          <w:sz w:val="28"/>
          <w:szCs w:val="28"/>
        </w:rPr>
        <w:t>- наличия государственных наград, полученных за достижения в педагогической деятельности за последние десять лет;</w:t>
      </w:r>
    </w:p>
    <w:p w:rsidR="00FE500B" w:rsidRPr="007A0164" w:rsidRDefault="00FE500B" w:rsidP="00821B20">
      <w:pPr>
        <w:pStyle w:val="11"/>
        <w:jc w:val="both"/>
        <w:rPr>
          <w:sz w:val="28"/>
          <w:szCs w:val="28"/>
        </w:rPr>
      </w:pPr>
      <w:r w:rsidRPr="007A0164">
        <w:rPr>
          <w:sz w:val="28"/>
          <w:szCs w:val="28"/>
        </w:rPr>
        <w:t>- победы в конкурсах профессионального мастерства</w:t>
      </w:r>
      <w:r w:rsidR="00EA4E61" w:rsidRPr="007A0164">
        <w:rPr>
          <w:sz w:val="28"/>
          <w:szCs w:val="28"/>
        </w:rPr>
        <w:t xml:space="preserve"> на  региональном (</w:t>
      </w:r>
      <w:r w:rsidRPr="007A0164">
        <w:rPr>
          <w:sz w:val="28"/>
          <w:szCs w:val="28"/>
        </w:rPr>
        <w:t>I-III место) уровне за последние три года;</w:t>
      </w:r>
    </w:p>
    <w:p w:rsidR="00FE500B" w:rsidRPr="007A0164" w:rsidRDefault="00FE500B" w:rsidP="00737E4E">
      <w:pPr>
        <w:pStyle w:val="11"/>
        <w:jc w:val="both"/>
        <w:rPr>
          <w:sz w:val="28"/>
          <w:szCs w:val="28"/>
        </w:rPr>
      </w:pPr>
      <w:r w:rsidRPr="007A0164">
        <w:rPr>
          <w:sz w:val="28"/>
          <w:szCs w:val="28"/>
        </w:rPr>
        <w:t>- получения ведомственных наград Министерство образования и науки Российской Федерации за последние пять лет;</w:t>
      </w:r>
    </w:p>
    <w:p w:rsidR="00E36CA5" w:rsidRDefault="00FE500B" w:rsidP="00737E4E">
      <w:pPr>
        <w:pStyle w:val="11"/>
        <w:jc w:val="both"/>
        <w:rPr>
          <w:sz w:val="28"/>
          <w:szCs w:val="28"/>
        </w:rPr>
      </w:pPr>
      <w:r w:rsidRPr="007A0164">
        <w:rPr>
          <w:sz w:val="28"/>
          <w:szCs w:val="28"/>
        </w:rPr>
        <w:t xml:space="preserve">- наличия наград </w:t>
      </w:r>
      <w:r w:rsidR="00E36CA5" w:rsidRPr="007A0164">
        <w:rPr>
          <w:sz w:val="28"/>
          <w:szCs w:val="28"/>
        </w:rPr>
        <w:t>Чеченс</w:t>
      </w:r>
      <w:r w:rsidR="00E36CA5">
        <w:rPr>
          <w:sz w:val="28"/>
          <w:szCs w:val="28"/>
        </w:rPr>
        <w:t>кой Республики</w:t>
      </w:r>
      <w:r w:rsidR="007A0164">
        <w:rPr>
          <w:sz w:val="28"/>
          <w:szCs w:val="28"/>
        </w:rPr>
        <w:t>;</w:t>
      </w:r>
    </w:p>
    <w:p w:rsidR="00FE500B" w:rsidRPr="00FE500B" w:rsidRDefault="00FE500B" w:rsidP="00737E4E">
      <w:pPr>
        <w:pStyle w:val="11"/>
        <w:jc w:val="both"/>
        <w:rPr>
          <w:sz w:val="28"/>
          <w:szCs w:val="28"/>
        </w:rPr>
      </w:pPr>
      <w:r w:rsidRPr="00FE500B">
        <w:rPr>
          <w:sz w:val="28"/>
          <w:szCs w:val="28"/>
        </w:rPr>
        <w:t>- наличия ученой степени кандидата или доктора наук по профилю деятельности.</w:t>
      </w:r>
    </w:p>
    <w:p w:rsidR="00FE500B" w:rsidRPr="00FE500B" w:rsidRDefault="00FE500B" w:rsidP="00821B20">
      <w:pPr>
        <w:pStyle w:val="11"/>
        <w:jc w:val="both"/>
        <w:rPr>
          <w:sz w:val="28"/>
          <w:szCs w:val="28"/>
        </w:rPr>
      </w:pPr>
      <w:r w:rsidRPr="00FE500B">
        <w:rPr>
          <w:sz w:val="28"/>
          <w:szCs w:val="28"/>
        </w:rPr>
        <w:lastRenderedPageBreak/>
        <w:t xml:space="preserve">5.10. 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w:t>
      </w:r>
      <w:r w:rsidRPr="007A0164">
        <w:rPr>
          <w:sz w:val="28"/>
          <w:szCs w:val="28"/>
        </w:rPr>
        <w:t xml:space="preserve">включается </w:t>
      </w:r>
      <w:r w:rsidR="007A0164" w:rsidRPr="007A0164">
        <w:rPr>
          <w:sz w:val="28"/>
          <w:szCs w:val="28"/>
        </w:rPr>
        <w:t>представитель</w:t>
      </w:r>
      <w:r w:rsidR="007A0164">
        <w:rPr>
          <w:sz w:val="28"/>
          <w:szCs w:val="28"/>
        </w:rPr>
        <w:t xml:space="preserve"> совета трудового коллектива.</w:t>
      </w:r>
    </w:p>
    <w:p w:rsidR="00FE500B" w:rsidRPr="00FE500B" w:rsidRDefault="00FE500B" w:rsidP="00821B20">
      <w:pPr>
        <w:pStyle w:val="11"/>
        <w:jc w:val="both"/>
        <w:rPr>
          <w:sz w:val="28"/>
          <w:szCs w:val="28"/>
        </w:rPr>
      </w:pPr>
      <w:r w:rsidRPr="00FE500B">
        <w:rPr>
          <w:sz w:val="28"/>
          <w:szCs w:val="28"/>
        </w:rPr>
        <w:t xml:space="preserve">5.11.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 </w:t>
      </w:r>
    </w:p>
    <w:p w:rsidR="00FE500B" w:rsidRPr="00FE500B" w:rsidRDefault="00FE500B" w:rsidP="00737E4E">
      <w:pPr>
        <w:pStyle w:val="11"/>
        <w:jc w:val="both"/>
        <w:rPr>
          <w:sz w:val="28"/>
          <w:szCs w:val="28"/>
        </w:rPr>
      </w:pPr>
      <w:r w:rsidRPr="00FE500B">
        <w:rPr>
          <w:sz w:val="28"/>
          <w:szCs w:val="28"/>
        </w:rPr>
        <w:t>5.12.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w:t>
      </w:r>
    </w:p>
    <w:p w:rsidR="00FE500B" w:rsidRPr="00FE500B" w:rsidRDefault="00FE500B" w:rsidP="00C26E86">
      <w:pPr>
        <w:pStyle w:val="11"/>
        <w:spacing w:after="220"/>
        <w:jc w:val="both"/>
        <w:rPr>
          <w:sz w:val="28"/>
          <w:szCs w:val="28"/>
        </w:rPr>
      </w:pPr>
      <w:r w:rsidRPr="00FE500B">
        <w:rPr>
          <w:sz w:val="28"/>
          <w:szCs w:val="28"/>
        </w:rPr>
        <w:t>5.13. При увольнении работника в связи с выходом на пенсию по старости (по возрасту), работник производит выплату единовременного денежного вознаграждения в размере средней месячной заработной платы в пределах средств, выделенных на оплату труда.</w:t>
      </w:r>
    </w:p>
    <w:p w:rsidR="00FE500B" w:rsidRPr="00FE500B" w:rsidRDefault="00FE500B" w:rsidP="00C26E86">
      <w:pPr>
        <w:pStyle w:val="11"/>
        <w:spacing w:after="220"/>
        <w:jc w:val="center"/>
        <w:rPr>
          <w:sz w:val="28"/>
          <w:szCs w:val="28"/>
        </w:rPr>
      </w:pPr>
      <w:r w:rsidRPr="00EA4E61">
        <w:rPr>
          <w:b/>
          <w:sz w:val="28"/>
          <w:szCs w:val="28"/>
        </w:rPr>
        <w:t>VI. Охрана труда и здоровья</w:t>
      </w:r>
    </w:p>
    <w:p w:rsidR="00FE500B" w:rsidRPr="00FE500B" w:rsidRDefault="00FE500B" w:rsidP="00821B20">
      <w:pPr>
        <w:pStyle w:val="11"/>
        <w:jc w:val="both"/>
        <w:rPr>
          <w:sz w:val="28"/>
          <w:szCs w:val="28"/>
        </w:rPr>
      </w:pPr>
      <w:r w:rsidRPr="00FE500B">
        <w:rPr>
          <w:sz w:val="28"/>
          <w:szCs w:val="28"/>
        </w:rPr>
        <w:t xml:space="preserve">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заключается </w:t>
      </w:r>
      <w:r w:rsidRPr="008F51C7">
        <w:rPr>
          <w:sz w:val="28"/>
          <w:szCs w:val="28"/>
        </w:rPr>
        <w:t>Соглашение по охра</w:t>
      </w:r>
      <w:r w:rsidR="008F51C7" w:rsidRPr="008F51C7">
        <w:rPr>
          <w:sz w:val="28"/>
          <w:szCs w:val="28"/>
        </w:rPr>
        <w:t>не труда (Приложение № 5</w:t>
      </w:r>
      <w:r w:rsidRPr="008F51C7">
        <w:rPr>
          <w:sz w:val="28"/>
          <w:szCs w:val="28"/>
        </w:rPr>
        <w:t>).</w:t>
      </w:r>
    </w:p>
    <w:p w:rsidR="00FE500B" w:rsidRPr="00FE500B" w:rsidRDefault="00FE500B" w:rsidP="00821B20">
      <w:pPr>
        <w:pStyle w:val="11"/>
        <w:jc w:val="both"/>
        <w:rPr>
          <w:sz w:val="28"/>
          <w:szCs w:val="28"/>
        </w:rPr>
      </w:pPr>
      <w:r w:rsidRPr="00FE500B">
        <w:rPr>
          <w:sz w:val="28"/>
          <w:szCs w:val="28"/>
        </w:rPr>
        <w:t>6.2. Работодатель обеспечивает:</w:t>
      </w:r>
    </w:p>
    <w:p w:rsidR="00FE500B" w:rsidRPr="00FE500B" w:rsidRDefault="00FE500B" w:rsidP="00487734">
      <w:pPr>
        <w:pStyle w:val="11"/>
        <w:jc w:val="both"/>
        <w:rPr>
          <w:sz w:val="28"/>
          <w:szCs w:val="28"/>
        </w:rPr>
      </w:pPr>
      <w:r w:rsidRPr="00FE500B">
        <w:rPr>
          <w:sz w:val="28"/>
          <w:szCs w:val="28"/>
        </w:rPr>
        <w:t>- выделение средства на выполнение мероприятий по охране труда, в том числе на обучение работников безопасным приёмам работ, специальную оценку условий труда из всех источников финансирования в размере не менее 2% от фонда оплаты труда и не менее 0,7% от суммы эксплуатационных расходов на содержание учреждения. Конкретный размер средств на указанные цели уточняется в Соглашении об охране труда;</w:t>
      </w:r>
    </w:p>
    <w:p w:rsidR="00FE500B" w:rsidRPr="00FE500B" w:rsidRDefault="00FE500B" w:rsidP="00487734">
      <w:pPr>
        <w:pStyle w:val="11"/>
        <w:jc w:val="both"/>
        <w:rPr>
          <w:sz w:val="28"/>
          <w:szCs w:val="28"/>
        </w:rPr>
      </w:pPr>
      <w:r w:rsidRPr="00FE500B">
        <w:rPr>
          <w:sz w:val="28"/>
          <w:szCs w:val="28"/>
        </w:rPr>
        <w:t>- создание комиссии по охране труда, в которую на паритетной основе входят предст</w:t>
      </w:r>
      <w:r w:rsidR="00975F32">
        <w:rPr>
          <w:sz w:val="28"/>
          <w:szCs w:val="28"/>
        </w:rPr>
        <w:t xml:space="preserve">авители работодателя и представители совета трудового коллектива </w:t>
      </w:r>
      <w:r w:rsidRPr="00FE500B">
        <w:rPr>
          <w:sz w:val="28"/>
          <w:szCs w:val="28"/>
        </w:rPr>
        <w:t>(ст. 218 ТК РФ).</w:t>
      </w:r>
    </w:p>
    <w:p w:rsidR="00FE500B" w:rsidRPr="00FE500B" w:rsidRDefault="00FE500B" w:rsidP="00487734">
      <w:pPr>
        <w:pStyle w:val="11"/>
        <w:jc w:val="both"/>
        <w:rPr>
          <w:sz w:val="28"/>
          <w:szCs w:val="28"/>
        </w:rPr>
      </w:pPr>
      <w:r w:rsidRPr="00FE500B">
        <w:rPr>
          <w:sz w:val="28"/>
          <w:szCs w:val="28"/>
        </w:rPr>
        <w:t>- возврат части страховых взносов (до 20%)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w:t>
      </w:r>
    </w:p>
    <w:p w:rsidR="00FE500B" w:rsidRPr="00B209EF" w:rsidRDefault="00FE500B" w:rsidP="00C26E86">
      <w:pPr>
        <w:pStyle w:val="11"/>
        <w:jc w:val="both"/>
        <w:rPr>
          <w:sz w:val="28"/>
          <w:szCs w:val="28"/>
        </w:rPr>
      </w:pPr>
      <w:r w:rsidRPr="00B209EF">
        <w:rPr>
          <w:sz w:val="28"/>
          <w:szCs w:val="28"/>
        </w:rPr>
        <w:t>- при</w:t>
      </w:r>
      <w:r w:rsidR="00B209EF" w:rsidRPr="00B209EF">
        <w:rPr>
          <w:sz w:val="28"/>
          <w:szCs w:val="28"/>
        </w:rPr>
        <w:t>влечение представителей совета трудового коллектива</w:t>
      </w:r>
      <w:r w:rsidRPr="00B209EF">
        <w:rPr>
          <w:sz w:val="28"/>
          <w:szCs w:val="28"/>
        </w:rPr>
        <w:t xml:space="preserve"> к участию в комиссиях по приёмке образовательного учреждения к новому учебному году;</w:t>
      </w:r>
    </w:p>
    <w:p w:rsidR="00FE500B" w:rsidRPr="00FE500B" w:rsidRDefault="00FE500B" w:rsidP="00C26E86">
      <w:pPr>
        <w:pStyle w:val="11"/>
        <w:jc w:val="both"/>
        <w:rPr>
          <w:sz w:val="28"/>
          <w:szCs w:val="28"/>
        </w:rPr>
      </w:pPr>
      <w:r w:rsidRPr="00FE500B">
        <w:rPr>
          <w:sz w:val="28"/>
          <w:szCs w:val="28"/>
        </w:rPr>
        <w:t>- проведение с работниками обучения и инструктажей по охране труда, сохранности жизни и здоровья, безопасным методам и приемам выполнения работ, оказанию первой помощи пострадавшим;</w:t>
      </w:r>
    </w:p>
    <w:p w:rsidR="00FE500B" w:rsidRPr="00FE500B" w:rsidRDefault="00FE500B" w:rsidP="00C26E86">
      <w:pPr>
        <w:pStyle w:val="11"/>
        <w:jc w:val="both"/>
        <w:rPr>
          <w:sz w:val="28"/>
          <w:szCs w:val="28"/>
        </w:rPr>
      </w:pPr>
      <w:r w:rsidRPr="00FE500B">
        <w:rPr>
          <w:sz w:val="28"/>
          <w:szCs w:val="28"/>
        </w:rPr>
        <w:t xml:space="preserve">- нормативными и справочными материалами по охране труда, правилами, </w:t>
      </w:r>
      <w:r w:rsidRPr="00FE500B">
        <w:rPr>
          <w:sz w:val="28"/>
          <w:szCs w:val="28"/>
        </w:rPr>
        <w:lastRenderedPageBreak/>
        <w:t>инструкциями, журналами инструктажа и другими материалами за счет средств учреждения;</w:t>
      </w:r>
    </w:p>
    <w:p w:rsidR="00FE500B" w:rsidRPr="00FE500B" w:rsidRDefault="00FE500B" w:rsidP="00C26E86">
      <w:pPr>
        <w:pStyle w:val="11"/>
        <w:jc w:val="both"/>
        <w:rPr>
          <w:sz w:val="28"/>
          <w:szCs w:val="28"/>
        </w:rPr>
      </w:pPr>
      <w:r w:rsidRPr="00FE500B">
        <w:rPr>
          <w:sz w:val="28"/>
          <w:szCs w:val="28"/>
        </w:rPr>
        <w:t>-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FE500B" w:rsidRPr="00FE500B" w:rsidRDefault="00FE500B" w:rsidP="00C26E86">
      <w:pPr>
        <w:pStyle w:val="11"/>
        <w:jc w:val="both"/>
        <w:rPr>
          <w:sz w:val="28"/>
          <w:szCs w:val="28"/>
        </w:rPr>
      </w:pPr>
      <w:r w:rsidRPr="00FE500B">
        <w:rPr>
          <w:sz w:val="28"/>
          <w:szCs w:val="28"/>
        </w:rPr>
        <w:t>- приобретение, хранение, стирку, сушку, дезинфекцию и ремонт средств индивидуальной защиты, спецодежды и обуви за счет средств образовательного учреждения (ст.221 ТК РФ).</w:t>
      </w:r>
    </w:p>
    <w:p w:rsidR="00FE500B" w:rsidRPr="00FE500B" w:rsidRDefault="00FE500B" w:rsidP="00C26E86">
      <w:pPr>
        <w:pStyle w:val="11"/>
        <w:jc w:val="both"/>
        <w:rPr>
          <w:sz w:val="28"/>
          <w:szCs w:val="28"/>
        </w:rPr>
      </w:pPr>
      <w:r w:rsidRPr="00FE500B">
        <w:rPr>
          <w:sz w:val="28"/>
          <w:szCs w:val="28"/>
        </w:rPr>
        <w:t>- своевременное отчисление средств на обязательное социальное страхование работников учреждения в соответствии с требованиями федерального законодательства;</w:t>
      </w:r>
    </w:p>
    <w:p w:rsidR="00FE500B" w:rsidRPr="00FE500B" w:rsidRDefault="00FE500B" w:rsidP="00C26E86">
      <w:pPr>
        <w:pStyle w:val="11"/>
        <w:jc w:val="both"/>
        <w:rPr>
          <w:sz w:val="28"/>
          <w:szCs w:val="28"/>
        </w:rPr>
      </w:pPr>
      <w:r w:rsidRPr="00FE500B">
        <w:rPr>
          <w:sz w:val="28"/>
          <w:szCs w:val="28"/>
        </w:rPr>
        <w:t>- обязательное социальное страхование всех работников от несчастных случаев на производстве и профессиональных заболеваний;</w:t>
      </w:r>
    </w:p>
    <w:p w:rsidR="00FE500B" w:rsidRPr="00FE500B" w:rsidRDefault="00FE500B" w:rsidP="00737E4E">
      <w:pPr>
        <w:pStyle w:val="11"/>
        <w:jc w:val="both"/>
        <w:rPr>
          <w:sz w:val="28"/>
          <w:szCs w:val="28"/>
        </w:rPr>
      </w:pPr>
      <w:r w:rsidRPr="00FE500B">
        <w:rPr>
          <w:sz w:val="28"/>
          <w:szCs w:val="28"/>
        </w:rPr>
        <w:t>- сохранение места работы (должность) и среднего заработка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w:t>
      </w:r>
    </w:p>
    <w:p w:rsidR="00FE500B" w:rsidRPr="00FE500B" w:rsidRDefault="00FE500B" w:rsidP="00737E4E">
      <w:pPr>
        <w:pStyle w:val="11"/>
        <w:jc w:val="both"/>
        <w:rPr>
          <w:sz w:val="28"/>
          <w:szCs w:val="28"/>
        </w:rPr>
      </w:pPr>
      <w:r w:rsidRPr="00FE500B">
        <w:rPr>
          <w:sz w:val="28"/>
          <w:szCs w:val="28"/>
        </w:rPr>
        <w:t xml:space="preserve">- проведение специальной оценки условий труда; </w:t>
      </w:r>
    </w:p>
    <w:p w:rsidR="00FE500B" w:rsidRPr="00FE500B" w:rsidRDefault="00FE500B" w:rsidP="00737E4E">
      <w:pPr>
        <w:pStyle w:val="11"/>
        <w:jc w:val="both"/>
        <w:rPr>
          <w:sz w:val="28"/>
          <w:szCs w:val="28"/>
        </w:rPr>
      </w:pPr>
      <w:r w:rsidRPr="00FE500B">
        <w:rPr>
          <w:sz w:val="28"/>
          <w:szCs w:val="28"/>
        </w:rPr>
        <w:t>-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FE500B" w:rsidRDefault="00FE500B" w:rsidP="00737E4E">
      <w:pPr>
        <w:pStyle w:val="11"/>
        <w:jc w:val="both"/>
        <w:rPr>
          <w:sz w:val="28"/>
          <w:szCs w:val="28"/>
        </w:rPr>
      </w:pPr>
      <w:r w:rsidRPr="00FE500B">
        <w:rPr>
          <w:sz w:val="28"/>
          <w:szCs w:val="28"/>
        </w:rPr>
        <w:t>- доставку работников, заболевших на рабочем месте, в медицинскую организацию в случае необходимости оказания и</w:t>
      </w:r>
      <w:r w:rsidR="005B68E3">
        <w:rPr>
          <w:sz w:val="28"/>
          <w:szCs w:val="28"/>
        </w:rPr>
        <w:t>м неотложной медицинской помощи;</w:t>
      </w:r>
    </w:p>
    <w:p w:rsidR="005B68E3" w:rsidRPr="00FE500B" w:rsidRDefault="005B68E3" w:rsidP="00737E4E">
      <w:pPr>
        <w:pStyle w:val="11"/>
        <w:jc w:val="both"/>
        <w:rPr>
          <w:sz w:val="28"/>
          <w:szCs w:val="28"/>
        </w:rPr>
      </w:pPr>
      <w:r>
        <w:rPr>
          <w:sz w:val="28"/>
          <w:szCs w:val="28"/>
        </w:rPr>
        <w:t>- п</w:t>
      </w:r>
      <w:r w:rsidRPr="005B68E3">
        <w:rPr>
          <w:sz w:val="28"/>
          <w:szCs w:val="28"/>
        </w:rPr>
        <w:t>роводить своевременное расследование несчастных случаев на производстве в соответствии с действующим законодательством и вести их учет.</w:t>
      </w:r>
    </w:p>
    <w:p w:rsidR="00FE500B" w:rsidRPr="00FE500B" w:rsidRDefault="00FE500B" w:rsidP="00737E4E">
      <w:pPr>
        <w:pStyle w:val="11"/>
        <w:jc w:val="both"/>
        <w:rPr>
          <w:sz w:val="28"/>
          <w:szCs w:val="28"/>
        </w:rPr>
      </w:pPr>
      <w:r w:rsidRPr="00FE500B">
        <w:rPr>
          <w:sz w:val="28"/>
          <w:szCs w:val="28"/>
        </w:rPr>
        <w:t xml:space="preserve">6.3. Работодатель разрабатывает и утверждает инструкции по охране труда рабочих мест </w:t>
      </w:r>
      <w:r w:rsidRPr="008F51C7">
        <w:rPr>
          <w:sz w:val="28"/>
          <w:szCs w:val="28"/>
        </w:rPr>
        <w:t>(ст.212 ТК РФ).</w:t>
      </w:r>
      <w:r w:rsidRPr="00FE500B">
        <w:rPr>
          <w:sz w:val="28"/>
          <w:szCs w:val="28"/>
        </w:rPr>
        <w:t xml:space="preserve"> Обеспечивает соблюдение работниками требований, правил и инструкций по охране труда.</w:t>
      </w:r>
    </w:p>
    <w:p w:rsidR="00FE500B" w:rsidRPr="00FE500B" w:rsidRDefault="00FE500B" w:rsidP="00737E4E">
      <w:pPr>
        <w:pStyle w:val="11"/>
        <w:jc w:val="both"/>
        <w:rPr>
          <w:sz w:val="28"/>
          <w:szCs w:val="28"/>
        </w:rPr>
      </w:pPr>
      <w:r w:rsidRPr="00FE500B">
        <w:rPr>
          <w:sz w:val="28"/>
          <w:szCs w:val="28"/>
        </w:rPr>
        <w:t>6.4. Раб</w:t>
      </w:r>
      <w:r w:rsidR="00054B4A">
        <w:rPr>
          <w:sz w:val="28"/>
          <w:szCs w:val="28"/>
        </w:rPr>
        <w:t xml:space="preserve">отодатель </w:t>
      </w:r>
      <w:r w:rsidRPr="00FE500B">
        <w:rPr>
          <w:sz w:val="28"/>
          <w:szCs w:val="28"/>
        </w:rPr>
        <w:t>осуществляет контроль за состоянием условий и охраны труда, выполнением Соглашения по охране труда.</w:t>
      </w:r>
    </w:p>
    <w:p w:rsidR="00FE500B" w:rsidRPr="00054B4A" w:rsidRDefault="00FE500B" w:rsidP="00737E4E">
      <w:pPr>
        <w:pStyle w:val="11"/>
        <w:jc w:val="both"/>
        <w:rPr>
          <w:sz w:val="28"/>
          <w:szCs w:val="28"/>
          <w:highlight w:val="yellow"/>
        </w:rPr>
      </w:pPr>
      <w:r w:rsidRPr="00FE500B">
        <w:rPr>
          <w:sz w:val="28"/>
          <w:szCs w:val="28"/>
        </w:rPr>
        <w:t xml:space="preserve">6.5. Работодатель производит выплату стимулирующего характера </w:t>
      </w:r>
      <w:r w:rsidRPr="004D75D4">
        <w:rPr>
          <w:sz w:val="28"/>
          <w:szCs w:val="28"/>
        </w:rPr>
        <w:t xml:space="preserve">уполномоченному по охране труда за проведение работы в учреждении в соответствии с Положением об </w:t>
      </w:r>
      <w:r w:rsidR="00B209EF" w:rsidRPr="004D75D4">
        <w:rPr>
          <w:sz w:val="28"/>
          <w:szCs w:val="28"/>
        </w:rPr>
        <w:t xml:space="preserve">уполномоченном по охране труда </w:t>
      </w:r>
      <w:r w:rsidRPr="004D75D4">
        <w:rPr>
          <w:sz w:val="28"/>
          <w:szCs w:val="28"/>
        </w:rPr>
        <w:t>при наличии экономии фонда оплаты труда.</w:t>
      </w:r>
    </w:p>
    <w:p w:rsidR="00FE500B" w:rsidRPr="00FE500B" w:rsidRDefault="00FE500B" w:rsidP="00737E4E">
      <w:pPr>
        <w:pStyle w:val="11"/>
        <w:jc w:val="both"/>
        <w:rPr>
          <w:sz w:val="28"/>
          <w:szCs w:val="28"/>
        </w:rPr>
      </w:pPr>
      <w:r w:rsidRPr="005B68E3">
        <w:rPr>
          <w:sz w:val="28"/>
          <w:szCs w:val="28"/>
        </w:rPr>
        <w:t>6.6. Работодатель оказывает содействие</w:t>
      </w:r>
      <w:r w:rsidR="00954A5D">
        <w:rPr>
          <w:sz w:val="28"/>
          <w:szCs w:val="28"/>
        </w:rPr>
        <w:t xml:space="preserve"> </w:t>
      </w:r>
      <w:r w:rsidRPr="005B68E3">
        <w:rPr>
          <w:sz w:val="28"/>
          <w:szCs w:val="28"/>
        </w:rPr>
        <w:t>уполномоченным по охране труда в проведении контроля за состоянием охраны труда в учреждении. В случае выявления нарушения прав работников на здоровые и безопасные условия труда принимает меры к их устранению.</w:t>
      </w:r>
    </w:p>
    <w:p w:rsidR="00FE500B" w:rsidRPr="00FE500B" w:rsidRDefault="00FE500B" w:rsidP="00C26E86">
      <w:pPr>
        <w:pStyle w:val="11"/>
        <w:spacing w:after="220"/>
        <w:jc w:val="both"/>
        <w:rPr>
          <w:sz w:val="28"/>
          <w:szCs w:val="28"/>
        </w:rPr>
      </w:pPr>
      <w:r w:rsidRPr="00FE500B">
        <w:rPr>
          <w:sz w:val="28"/>
          <w:szCs w:val="28"/>
        </w:rPr>
        <w:t xml:space="preserve">6.7. В случае отказа работника от работы при возникновении опасности для его жизни и здоровья вследствие </w:t>
      </w:r>
      <w:r w:rsidR="00054B4A" w:rsidRPr="00FE500B">
        <w:rPr>
          <w:sz w:val="28"/>
          <w:szCs w:val="28"/>
        </w:rPr>
        <w:t>невыполнения нормативных</w:t>
      </w:r>
      <w:r w:rsidRPr="00FE500B">
        <w:rPr>
          <w:sz w:val="28"/>
          <w:szCs w:val="28"/>
        </w:rPr>
        <w:t xml:space="preserve"> требований по охране труда, ему предоставляется другая работа на время устранения такой опасности, </w:t>
      </w:r>
      <w:r w:rsidRPr="00FE500B">
        <w:rPr>
          <w:sz w:val="28"/>
          <w:szCs w:val="28"/>
        </w:rPr>
        <w:lastRenderedPageBreak/>
        <w:t>либо производится оплата возникшего по этой причине простоя в размере среднего заработка.</w:t>
      </w:r>
    </w:p>
    <w:p w:rsidR="00FE500B" w:rsidRPr="00054B4A" w:rsidRDefault="00FE500B" w:rsidP="00C26E86">
      <w:pPr>
        <w:pStyle w:val="11"/>
        <w:spacing w:after="220"/>
        <w:jc w:val="center"/>
        <w:rPr>
          <w:b/>
          <w:sz w:val="28"/>
          <w:szCs w:val="28"/>
        </w:rPr>
      </w:pPr>
      <w:r w:rsidRPr="00054B4A">
        <w:rPr>
          <w:b/>
          <w:sz w:val="28"/>
          <w:szCs w:val="28"/>
        </w:rPr>
        <w:t>VII. Высвобождение работников и содействие их занятости.</w:t>
      </w:r>
    </w:p>
    <w:p w:rsidR="00FE500B" w:rsidRPr="00FE500B" w:rsidRDefault="00FE500B" w:rsidP="00737E4E">
      <w:pPr>
        <w:pStyle w:val="11"/>
        <w:jc w:val="both"/>
        <w:rPr>
          <w:sz w:val="28"/>
          <w:szCs w:val="28"/>
        </w:rPr>
      </w:pPr>
      <w:r w:rsidRPr="00FE500B">
        <w:rPr>
          <w:sz w:val="28"/>
          <w:szCs w:val="28"/>
        </w:rPr>
        <w:t>7.1. С целью достижения социального эффекта в области занятости работников учреждения стороны договорились:</w:t>
      </w:r>
    </w:p>
    <w:p w:rsidR="00FE500B" w:rsidRPr="00FE500B" w:rsidRDefault="00FE500B" w:rsidP="00737E4E">
      <w:pPr>
        <w:pStyle w:val="11"/>
        <w:jc w:val="both"/>
        <w:rPr>
          <w:sz w:val="28"/>
          <w:szCs w:val="28"/>
        </w:rPr>
      </w:pPr>
      <w:r w:rsidRPr="00FE500B">
        <w:rPr>
          <w:sz w:val="28"/>
          <w:szCs w:val="28"/>
        </w:rPr>
        <w:t>обеспечивать необходимые условия для профессиональной подготовки и переподготовки работников;</w:t>
      </w:r>
    </w:p>
    <w:p w:rsidR="00FE500B" w:rsidRPr="00FE500B" w:rsidRDefault="00FE500B" w:rsidP="00737E4E">
      <w:pPr>
        <w:pStyle w:val="11"/>
        <w:jc w:val="both"/>
        <w:rPr>
          <w:sz w:val="28"/>
          <w:szCs w:val="28"/>
        </w:rPr>
      </w:pPr>
      <w:r w:rsidRPr="00FE500B">
        <w:rPr>
          <w:sz w:val="28"/>
          <w:szCs w:val="28"/>
        </w:rPr>
        <w:t>оказывать помощь молодым педагогам в профессиональной и социальной адаптации;</w:t>
      </w:r>
    </w:p>
    <w:p w:rsidR="00FE500B" w:rsidRPr="00FE500B" w:rsidRDefault="00FE500B" w:rsidP="00737E4E">
      <w:pPr>
        <w:pStyle w:val="11"/>
        <w:jc w:val="both"/>
        <w:rPr>
          <w:sz w:val="28"/>
          <w:szCs w:val="28"/>
        </w:rPr>
      </w:pPr>
      <w:r w:rsidRPr="00FE500B">
        <w:rPr>
          <w:sz w:val="28"/>
          <w:szCs w:val="28"/>
        </w:rPr>
        <w:t>содействовать участию педагогических работников учреждения в конкурсах профессионального мастерства;</w:t>
      </w:r>
    </w:p>
    <w:p w:rsidR="00FE500B" w:rsidRPr="00FE500B" w:rsidRDefault="00FE500B" w:rsidP="00C26E86">
      <w:pPr>
        <w:pStyle w:val="11"/>
        <w:spacing w:after="220"/>
        <w:jc w:val="both"/>
        <w:rPr>
          <w:sz w:val="28"/>
          <w:szCs w:val="28"/>
        </w:rPr>
      </w:pPr>
      <w:r w:rsidRPr="00FE500B">
        <w:rPr>
          <w:sz w:val="28"/>
          <w:szCs w:val="28"/>
        </w:rPr>
        <w:t>совместно обеспечивать выполнение работодателем требований о своевременном, не менее чем за три месяца и в полном объеме, предоставлении органам службы занятости информации о возможных массовых увольнениях работников в связи с сокращением численности или штата, а также в случае ликвидации учреждения.</w:t>
      </w:r>
    </w:p>
    <w:p w:rsidR="00FE500B" w:rsidRPr="00FE500B" w:rsidRDefault="00FE500B" w:rsidP="00C76097">
      <w:pPr>
        <w:pStyle w:val="11"/>
        <w:jc w:val="both"/>
        <w:rPr>
          <w:sz w:val="28"/>
          <w:szCs w:val="28"/>
        </w:rPr>
      </w:pPr>
      <w:r w:rsidRPr="00FE500B">
        <w:rPr>
          <w:sz w:val="28"/>
          <w:szCs w:val="28"/>
        </w:rPr>
        <w:t>Увольнение считается массовым в следующих случаях:</w:t>
      </w:r>
    </w:p>
    <w:p w:rsidR="00FE500B" w:rsidRPr="00FE500B" w:rsidRDefault="00FE500B" w:rsidP="00737E4E">
      <w:pPr>
        <w:pStyle w:val="11"/>
        <w:jc w:val="both"/>
        <w:rPr>
          <w:sz w:val="28"/>
          <w:szCs w:val="28"/>
        </w:rPr>
      </w:pPr>
      <w:r w:rsidRPr="00FE500B">
        <w:rPr>
          <w:sz w:val="28"/>
          <w:szCs w:val="28"/>
        </w:rPr>
        <w:t>- ликвидации учреждения;</w:t>
      </w:r>
    </w:p>
    <w:p w:rsidR="00FE500B" w:rsidRPr="00FE500B" w:rsidRDefault="00FE500B" w:rsidP="00737E4E">
      <w:pPr>
        <w:pStyle w:val="11"/>
        <w:jc w:val="both"/>
        <w:rPr>
          <w:sz w:val="28"/>
          <w:szCs w:val="28"/>
        </w:rPr>
      </w:pPr>
      <w:r w:rsidRPr="00FE500B">
        <w:rPr>
          <w:sz w:val="28"/>
          <w:szCs w:val="28"/>
        </w:rPr>
        <w:t>- сокращения численности или штата работников учреждения в количестве:</w:t>
      </w:r>
    </w:p>
    <w:p w:rsidR="00FE500B" w:rsidRPr="00FE500B" w:rsidRDefault="00FE500B" w:rsidP="00737E4E">
      <w:pPr>
        <w:pStyle w:val="11"/>
        <w:jc w:val="both"/>
        <w:rPr>
          <w:sz w:val="28"/>
          <w:szCs w:val="28"/>
        </w:rPr>
      </w:pPr>
      <w:r w:rsidRPr="00FE500B">
        <w:rPr>
          <w:sz w:val="28"/>
          <w:szCs w:val="28"/>
        </w:rPr>
        <w:t>10 работников и более в течение 30 дней;</w:t>
      </w:r>
    </w:p>
    <w:p w:rsidR="00FE500B" w:rsidRPr="00FE500B" w:rsidRDefault="00FE500B" w:rsidP="00737E4E">
      <w:pPr>
        <w:pStyle w:val="11"/>
        <w:jc w:val="both"/>
        <w:rPr>
          <w:sz w:val="28"/>
          <w:szCs w:val="28"/>
        </w:rPr>
      </w:pPr>
      <w:r w:rsidRPr="00FE500B">
        <w:rPr>
          <w:sz w:val="28"/>
          <w:szCs w:val="28"/>
        </w:rPr>
        <w:t>5% работников в течение 30 дней,</w:t>
      </w:r>
    </w:p>
    <w:p w:rsidR="00FE500B" w:rsidRPr="00FE500B" w:rsidRDefault="00FE500B" w:rsidP="00737E4E">
      <w:pPr>
        <w:pStyle w:val="11"/>
        <w:jc w:val="both"/>
        <w:rPr>
          <w:sz w:val="28"/>
          <w:szCs w:val="28"/>
        </w:rPr>
      </w:pPr>
      <w:r w:rsidRPr="00FE500B">
        <w:rPr>
          <w:sz w:val="28"/>
          <w:szCs w:val="28"/>
        </w:rPr>
        <w:t>10% работников и более в течение 60 календарных дней.</w:t>
      </w:r>
    </w:p>
    <w:p w:rsidR="00FE500B" w:rsidRPr="00FE500B" w:rsidRDefault="00FE500B" w:rsidP="00C76097">
      <w:pPr>
        <w:pStyle w:val="11"/>
        <w:jc w:val="both"/>
        <w:rPr>
          <w:sz w:val="28"/>
          <w:szCs w:val="28"/>
        </w:rPr>
      </w:pPr>
      <w:r w:rsidRPr="00FE500B">
        <w:rPr>
          <w:sz w:val="28"/>
          <w:szCs w:val="28"/>
        </w:rPr>
        <w:t xml:space="preserve">7.2.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FE500B" w:rsidRPr="00FE500B" w:rsidRDefault="00FE500B" w:rsidP="00737E4E">
      <w:pPr>
        <w:pStyle w:val="11"/>
        <w:jc w:val="both"/>
        <w:rPr>
          <w:sz w:val="28"/>
          <w:szCs w:val="28"/>
        </w:rPr>
      </w:pPr>
      <w:r w:rsidRPr="00FE500B">
        <w:rPr>
          <w:sz w:val="28"/>
          <w:szCs w:val="28"/>
        </w:rPr>
        <w:t xml:space="preserve">- лица, проработавшие в учреждении свыше 10 лет, </w:t>
      </w:r>
    </w:p>
    <w:p w:rsidR="00FE500B" w:rsidRPr="00FE500B" w:rsidRDefault="00FE500B" w:rsidP="00737E4E">
      <w:pPr>
        <w:pStyle w:val="11"/>
        <w:jc w:val="both"/>
        <w:rPr>
          <w:sz w:val="28"/>
          <w:szCs w:val="28"/>
        </w:rPr>
      </w:pPr>
      <w:r w:rsidRPr="00FE500B">
        <w:rPr>
          <w:sz w:val="28"/>
          <w:szCs w:val="28"/>
        </w:rPr>
        <w:t>- совмещающие работу с обучением, если обучение (подготовка, дополнительное профессиональное образование) обусловлено заключением дополнительного договора между работником и работодателем или является условием трудового договора;</w:t>
      </w:r>
    </w:p>
    <w:p w:rsidR="00FE500B" w:rsidRPr="00FE500B" w:rsidRDefault="00FE500B" w:rsidP="00737E4E">
      <w:pPr>
        <w:pStyle w:val="11"/>
        <w:jc w:val="both"/>
        <w:rPr>
          <w:sz w:val="28"/>
          <w:szCs w:val="28"/>
        </w:rPr>
      </w:pPr>
      <w:r w:rsidRPr="00FE500B">
        <w:rPr>
          <w:sz w:val="28"/>
          <w:szCs w:val="28"/>
        </w:rPr>
        <w:t>- работники, которым до наступления права на получение пенсии (по любым основаниям) осталось менее трех лет;</w:t>
      </w:r>
    </w:p>
    <w:p w:rsidR="00FE500B" w:rsidRPr="00FE500B" w:rsidRDefault="00FE500B" w:rsidP="00737E4E">
      <w:pPr>
        <w:pStyle w:val="11"/>
        <w:jc w:val="both"/>
        <w:rPr>
          <w:sz w:val="28"/>
          <w:szCs w:val="28"/>
        </w:rPr>
      </w:pPr>
      <w:r w:rsidRPr="00FE500B">
        <w:rPr>
          <w:sz w:val="28"/>
          <w:szCs w:val="28"/>
        </w:rPr>
        <w:t>- одинокие матери и отцы, имеющие детей в возрасте до 16 лет;</w:t>
      </w:r>
    </w:p>
    <w:p w:rsidR="00FE500B" w:rsidRPr="00FE500B" w:rsidRDefault="00FE500B" w:rsidP="00737E4E">
      <w:pPr>
        <w:pStyle w:val="11"/>
        <w:jc w:val="both"/>
        <w:rPr>
          <w:sz w:val="28"/>
          <w:szCs w:val="28"/>
        </w:rPr>
      </w:pPr>
      <w:r w:rsidRPr="00FE500B">
        <w:rPr>
          <w:sz w:val="28"/>
          <w:szCs w:val="28"/>
        </w:rPr>
        <w:t>- молодые специалисты, имеющие трудовой стаж менее одного года.</w:t>
      </w:r>
    </w:p>
    <w:p w:rsidR="00FE500B" w:rsidRPr="00FE500B" w:rsidRDefault="00FE500B" w:rsidP="00737E4E">
      <w:pPr>
        <w:pStyle w:val="11"/>
        <w:jc w:val="both"/>
        <w:rPr>
          <w:sz w:val="28"/>
          <w:szCs w:val="28"/>
        </w:rPr>
      </w:pPr>
      <w:r w:rsidRPr="00FE500B">
        <w:rPr>
          <w:sz w:val="28"/>
          <w:szCs w:val="28"/>
        </w:rPr>
        <w:t xml:space="preserve">7.3.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w:t>
      </w:r>
    </w:p>
    <w:p w:rsidR="00FE500B" w:rsidRPr="00FE500B" w:rsidRDefault="00FE500B" w:rsidP="00737E4E">
      <w:pPr>
        <w:pStyle w:val="11"/>
        <w:jc w:val="both"/>
        <w:rPr>
          <w:sz w:val="28"/>
          <w:szCs w:val="28"/>
        </w:rPr>
      </w:pPr>
      <w:r w:rsidRPr="00FE500B">
        <w:rPr>
          <w:sz w:val="28"/>
          <w:szCs w:val="28"/>
        </w:rPr>
        <w:t>7.4. При появлении новых рабочих мест в учреждении работодатель обеспечивает приоритет в приеме на работу работников, добросовестно работавших, но ранее уволенных в связи с сокращением численности или штата.</w:t>
      </w:r>
    </w:p>
    <w:p w:rsidR="005B68E3" w:rsidRPr="005B68E3" w:rsidRDefault="00FE500B" w:rsidP="00C76097">
      <w:pPr>
        <w:pStyle w:val="11"/>
        <w:jc w:val="both"/>
        <w:rPr>
          <w:sz w:val="28"/>
          <w:szCs w:val="28"/>
        </w:rPr>
      </w:pPr>
      <w:r w:rsidRPr="005B68E3">
        <w:rPr>
          <w:sz w:val="28"/>
          <w:szCs w:val="28"/>
        </w:rPr>
        <w:t xml:space="preserve">7.5. </w:t>
      </w:r>
      <w:r w:rsidR="005B68E3" w:rsidRPr="005B68E3">
        <w:rPr>
          <w:sz w:val="28"/>
          <w:szCs w:val="28"/>
        </w:rPr>
        <w:t xml:space="preserve">При принятии решений о сокращении численности или штата работников и возможном расторжении трудовых договоров с работниками Работодатель в письменной форме сообщает об этом трудовому коллективу не позднее, чем за два </w:t>
      </w:r>
      <w:r w:rsidR="005B68E3" w:rsidRPr="005B68E3">
        <w:rPr>
          <w:sz w:val="28"/>
          <w:szCs w:val="28"/>
        </w:rPr>
        <w:lastRenderedPageBreak/>
        <w:t>месяца до начала проведения мероприятий (ст. 81, 82, 179 ТК РФ). В уведомлении Работодатель указывает основание для принятия указанного решения, число увольняемых по сокращению численности или штата работников, категории и сроки, в течение которых намечено осуществить сокращение.</w:t>
      </w:r>
    </w:p>
    <w:p w:rsidR="005A19C7" w:rsidRDefault="005B68E3" w:rsidP="00737E4E">
      <w:pPr>
        <w:pStyle w:val="11"/>
        <w:jc w:val="both"/>
        <w:rPr>
          <w:sz w:val="28"/>
          <w:szCs w:val="28"/>
        </w:rPr>
      </w:pPr>
      <w:r w:rsidRPr="005B68E3">
        <w:rPr>
          <w:sz w:val="28"/>
          <w:szCs w:val="28"/>
        </w:rPr>
        <w:t>В случае если решение о сокращении численности или штата работников организации может привести к массовому увольнению работников, работодатель не позднее, чем за три месяца до начала проведения соответствующих мероприятий представляет органу службы занятости и трудовому коллективу информацию о возможном массовом увольнении.</w:t>
      </w:r>
    </w:p>
    <w:p w:rsidR="00FE500B" w:rsidRPr="00FE500B" w:rsidRDefault="00FE500B" w:rsidP="00737E4E">
      <w:pPr>
        <w:pStyle w:val="11"/>
        <w:jc w:val="both"/>
        <w:rPr>
          <w:sz w:val="28"/>
          <w:szCs w:val="28"/>
        </w:rPr>
      </w:pPr>
      <w:r w:rsidRPr="00FE500B">
        <w:rPr>
          <w:sz w:val="28"/>
          <w:szCs w:val="28"/>
        </w:rPr>
        <w:t>7.6. Работникам, получившим уведомление об увольнении по п.1 и п.2 ст. 81 ТК РФ, предоставлять свободное от работы время не менее 5 часов в неделю для самостоятельного поиска новой работы с сохранением заработной платы.</w:t>
      </w:r>
    </w:p>
    <w:p w:rsidR="00FE500B" w:rsidRPr="00FE500B" w:rsidRDefault="00FE500B" w:rsidP="00C76097">
      <w:pPr>
        <w:pStyle w:val="11"/>
        <w:jc w:val="both"/>
        <w:rPr>
          <w:sz w:val="28"/>
          <w:szCs w:val="28"/>
        </w:rPr>
      </w:pPr>
      <w:r w:rsidRPr="00FE500B">
        <w:rPr>
          <w:sz w:val="28"/>
          <w:szCs w:val="28"/>
        </w:rPr>
        <w:t>7.7. Работодатель обязуется:</w:t>
      </w:r>
    </w:p>
    <w:p w:rsidR="00FE500B" w:rsidRPr="00FE500B" w:rsidRDefault="00FE500B" w:rsidP="00737E4E">
      <w:pPr>
        <w:pStyle w:val="11"/>
        <w:jc w:val="both"/>
        <w:rPr>
          <w:sz w:val="28"/>
          <w:szCs w:val="28"/>
        </w:rPr>
      </w:pPr>
      <w:r w:rsidRPr="00FE500B">
        <w:rPr>
          <w:sz w:val="28"/>
          <w:szCs w:val="28"/>
        </w:rPr>
        <w:t>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 при наличии его согласия с оплатой не ниже, предусмотренной трудовым договором;</w:t>
      </w:r>
    </w:p>
    <w:p w:rsidR="00FE500B" w:rsidRPr="00FE500B" w:rsidRDefault="00FE500B" w:rsidP="00737E4E">
      <w:pPr>
        <w:pStyle w:val="11"/>
        <w:jc w:val="both"/>
        <w:rPr>
          <w:sz w:val="28"/>
          <w:szCs w:val="28"/>
        </w:rPr>
      </w:pPr>
      <w:r w:rsidRPr="00FE500B">
        <w:rPr>
          <w:sz w:val="28"/>
          <w:szCs w:val="28"/>
        </w:rPr>
        <w:t>проводить с профкомом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FE500B" w:rsidRPr="00FE500B" w:rsidRDefault="00FE500B" w:rsidP="00737E4E">
      <w:pPr>
        <w:pStyle w:val="11"/>
        <w:jc w:val="both"/>
        <w:rPr>
          <w:sz w:val="28"/>
          <w:szCs w:val="28"/>
        </w:rPr>
      </w:pPr>
      <w:r w:rsidRPr="00FE500B">
        <w:rPr>
          <w:sz w:val="28"/>
          <w:szCs w:val="28"/>
        </w:rPr>
        <w:t>обеспечивать гарантии и компенсации высвобождаемым работникам;</w:t>
      </w:r>
    </w:p>
    <w:p w:rsidR="006F265F" w:rsidRDefault="00FE500B" w:rsidP="00C26E86">
      <w:pPr>
        <w:pStyle w:val="11"/>
        <w:spacing w:after="220"/>
        <w:jc w:val="both"/>
        <w:rPr>
          <w:sz w:val="28"/>
          <w:szCs w:val="28"/>
        </w:rPr>
      </w:pPr>
      <w:r w:rsidRPr="00FE500B">
        <w:rPr>
          <w:sz w:val="28"/>
          <w:szCs w:val="28"/>
        </w:rPr>
        <w:t>эффективно использовать кадровые ресурсы.</w:t>
      </w:r>
    </w:p>
    <w:p w:rsidR="00C76097" w:rsidRDefault="003B5C00" w:rsidP="00C76097">
      <w:pPr>
        <w:pStyle w:val="11"/>
        <w:jc w:val="center"/>
        <w:rPr>
          <w:b/>
          <w:sz w:val="28"/>
          <w:szCs w:val="28"/>
        </w:rPr>
      </w:pPr>
      <w:r>
        <w:rPr>
          <w:b/>
          <w:sz w:val="28"/>
          <w:szCs w:val="28"/>
          <w:lang w:val="en-US"/>
        </w:rPr>
        <w:t>VII</w:t>
      </w:r>
      <w:r w:rsidR="00EC490C" w:rsidRPr="00EC490C">
        <w:rPr>
          <w:b/>
          <w:sz w:val="28"/>
          <w:szCs w:val="28"/>
        </w:rPr>
        <w:t xml:space="preserve">. Контроль за выполнением коллективного договора. </w:t>
      </w:r>
    </w:p>
    <w:p w:rsidR="00EC490C" w:rsidRPr="00EC490C" w:rsidRDefault="00EC490C" w:rsidP="00C26E86">
      <w:pPr>
        <w:pStyle w:val="11"/>
        <w:spacing w:after="220"/>
        <w:jc w:val="center"/>
        <w:rPr>
          <w:b/>
          <w:sz w:val="28"/>
          <w:szCs w:val="28"/>
        </w:rPr>
      </w:pPr>
      <w:r w:rsidRPr="00EC490C">
        <w:rPr>
          <w:b/>
          <w:sz w:val="28"/>
          <w:szCs w:val="28"/>
        </w:rPr>
        <w:t>Ответственность сторон</w:t>
      </w:r>
    </w:p>
    <w:p w:rsidR="00EC490C" w:rsidRPr="00EC490C" w:rsidRDefault="003B5C00" w:rsidP="00C76097">
      <w:pPr>
        <w:pStyle w:val="11"/>
        <w:jc w:val="both"/>
        <w:rPr>
          <w:sz w:val="28"/>
          <w:szCs w:val="28"/>
        </w:rPr>
      </w:pPr>
      <w:r w:rsidRPr="003B5C00">
        <w:rPr>
          <w:sz w:val="28"/>
          <w:szCs w:val="28"/>
        </w:rPr>
        <w:t>8</w:t>
      </w:r>
      <w:r w:rsidR="00EC490C" w:rsidRPr="00EC490C">
        <w:rPr>
          <w:sz w:val="28"/>
          <w:szCs w:val="28"/>
        </w:rPr>
        <w:t xml:space="preserve">.1. Настоящий коллективный договор направляется работодателем на уведомительную регистрацию в соответствующий орган по труду в течение 7 дней со дня подписания. </w:t>
      </w:r>
    </w:p>
    <w:p w:rsidR="00EC490C" w:rsidRPr="00EC490C" w:rsidRDefault="00EC490C" w:rsidP="00C76097">
      <w:pPr>
        <w:pStyle w:val="11"/>
        <w:jc w:val="both"/>
        <w:rPr>
          <w:sz w:val="28"/>
          <w:szCs w:val="28"/>
        </w:rPr>
      </w:pPr>
      <w:r w:rsidRPr="00EC490C">
        <w:rPr>
          <w:sz w:val="28"/>
          <w:szCs w:val="28"/>
        </w:rPr>
        <w:t>Вступление настоящего коллективного договора в силу не зависит от факта его уведомительной регистрации.</w:t>
      </w:r>
    </w:p>
    <w:p w:rsidR="00EC490C" w:rsidRPr="00EC490C" w:rsidRDefault="003B5C00" w:rsidP="00C76097">
      <w:pPr>
        <w:pStyle w:val="11"/>
        <w:jc w:val="both"/>
        <w:rPr>
          <w:sz w:val="28"/>
          <w:szCs w:val="28"/>
        </w:rPr>
      </w:pPr>
      <w:r w:rsidRPr="003B5C00">
        <w:rPr>
          <w:sz w:val="28"/>
          <w:szCs w:val="28"/>
        </w:rPr>
        <w:t>8</w:t>
      </w:r>
      <w:r w:rsidR="00EC490C" w:rsidRPr="00EC490C">
        <w:rPr>
          <w:sz w:val="28"/>
          <w:szCs w:val="28"/>
        </w:rPr>
        <w:t>.2. Контроль за выполнением коллективного договора осуществляют обе стороны, подписавшие его.</w:t>
      </w:r>
    </w:p>
    <w:p w:rsidR="00EC490C" w:rsidRPr="00EC490C" w:rsidRDefault="003B5C00" w:rsidP="00C76097">
      <w:pPr>
        <w:pStyle w:val="11"/>
        <w:jc w:val="both"/>
        <w:rPr>
          <w:sz w:val="28"/>
          <w:szCs w:val="28"/>
        </w:rPr>
      </w:pPr>
      <w:r w:rsidRPr="003B5C00">
        <w:rPr>
          <w:sz w:val="28"/>
          <w:szCs w:val="28"/>
        </w:rPr>
        <w:t>8</w:t>
      </w:r>
      <w:r w:rsidR="002A25EE">
        <w:rPr>
          <w:sz w:val="28"/>
          <w:szCs w:val="28"/>
        </w:rPr>
        <w:t>.3</w:t>
      </w:r>
      <w:r w:rsidR="00EC490C" w:rsidRPr="00EC490C">
        <w:rPr>
          <w:sz w:val="28"/>
          <w:szCs w:val="28"/>
        </w:rPr>
        <w:t xml:space="preserve">. Внесение дополнений или изменений в коллективный договор осуществляется </w:t>
      </w:r>
      <w:r w:rsidR="002A25EE">
        <w:rPr>
          <w:sz w:val="28"/>
          <w:szCs w:val="28"/>
        </w:rPr>
        <w:t>только по представлению одной из Сторон</w:t>
      </w:r>
      <w:r w:rsidR="00EC490C" w:rsidRPr="00EC490C">
        <w:rPr>
          <w:sz w:val="28"/>
          <w:szCs w:val="28"/>
        </w:rPr>
        <w:t xml:space="preserve"> и утверждается совместным р</w:t>
      </w:r>
      <w:r w:rsidR="002A25EE">
        <w:rPr>
          <w:sz w:val="28"/>
          <w:szCs w:val="28"/>
        </w:rPr>
        <w:t>ешением.</w:t>
      </w:r>
    </w:p>
    <w:p w:rsidR="00EC490C" w:rsidRPr="00EC490C" w:rsidRDefault="003B5C00" w:rsidP="00C76097">
      <w:pPr>
        <w:pStyle w:val="11"/>
        <w:jc w:val="both"/>
        <w:rPr>
          <w:sz w:val="28"/>
          <w:szCs w:val="28"/>
        </w:rPr>
      </w:pPr>
      <w:r>
        <w:rPr>
          <w:sz w:val="28"/>
          <w:szCs w:val="28"/>
        </w:rPr>
        <w:t>8</w:t>
      </w:r>
      <w:r w:rsidR="002A25EE">
        <w:rPr>
          <w:sz w:val="28"/>
          <w:szCs w:val="28"/>
        </w:rPr>
        <w:t>.4</w:t>
      </w:r>
      <w:r w:rsidR="00EC490C" w:rsidRPr="00EC490C">
        <w:rPr>
          <w:sz w:val="28"/>
          <w:szCs w:val="28"/>
        </w:rPr>
        <w:t>. В порядке контроля за выполнением коллективного</w:t>
      </w:r>
      <w:r w:rsidR="002A25EE">
        <w:rPr>
          <w:sz w:val="28"/>
          <w:szCs w:val="28"/>
        </w:rPr>
        <w:t xml:space="preserve"> договора Стороны</w:t>
      </w:r>
      <w:r w:rsidR="00EC490C" w:rsidRPr="00EC490C">
        <w:rPr>
          <w:sz w:val="28"/>
          <w:szCs w:val="28"/>
        </w:rPr>
        <w:t xml:space="preserve"> имеют право запрашивать друг у друга необходимую информацию о ходе выполнения отдельных положений настоящего коллективного договора.</w:t>
      </w:r>
    </w:p>
    <w:p w:rsidR="00EC490C" w:rsidRPr="00EC490C" w:rsidRDefault="003B5C00" w:rsidP="00C76097">
      <w:pPr>
        <w:pStyle w:val="11"/>
        <w:jc w:val="both"/>
        <w:rPr>
          <w:sz w:val="28"/>
          <w:szCs w:val="28"/>
        </w:rPr>
      </w:pPr>
      <w:r w:rsidRPr="00C1068A">
        <w:rPr>
          <w:sz w:val="28"/>
          <w:szCs w:val="28"/>
        </w:rPr>
        <w:t>8</w:t>
      </w:r>
      <w:r w:rsidR="002A25EE">
        <w:rPr>
          <w:sz w:val="28"/>
          <w:szCs w:val="28"/>
        </w:rPr>
        <w:t>.5</w:t>
      </w:r>
      <w:r w:rsidR="00EC490C" w:rsidRPr="00EC490C">
        <w:rPr>
          <w:sz w:val="28"/>
          <w:szCs w:val="28"/>
        </w:rPr>
        <w:t>.  Стороны имеют право продлевать действие настоящего коллективного договора на срок не более 3 лет.</w:t>
      </w:r>
    </w:p>
    <w:p w:rsidR="00EC490C" w:rsidRPr="00EC490C" w:rsidRDefault="003B5C00" w:rsidP="00C76097">
      <w:pPr>
        <w:pStyle w:val="11"/>
        <w:jc w:val="both"/>
        <w:rPr>
          <w:sz w:val="28"/>
          <w:szCs w:val="28"/>
        </w:rPr>
      </w:pPr>
      <w:r w:rsidRPr="003B5C00">
        <w:rPr>
          <w:sz w:val="28"/>
          <w:szCs w:val="28"/>
        </w:rPr>
        <w:t>8</w:t>
      </w:r>
      <w:r w:rsidR="002A25EE">
        <w:rPr>
          <w:sz w:val="28"/>
          <w:szCs w:val="28"/>
        </w:rPr>
        <w:t>.6</w:t>
      </w:r>
      <w:r w:rsidR="00EC490C" w:rsidRPr="00EC490C">
        <w:rPr>
          <w:sz w:val="28"/>
          <w:szCs w:val="28"/>
        </w:rPr>
        <w:t>. Переговоры по заключению нового коллективного договора должны быть начаты за 3 месяца до окончания срока действия данного договора.</w:t>
      </w:r>
    </w:p>
    <w:p w:rsidR="002A25EE" w:rsidRPr="00C76097" w:rsidRDefault="003B5C00" w:rsidP="00C76097">
      <w:pPr>
        <w:pStyle w:val="11"/>
        <w:spacing w:after="220"/>
        <w:jc w:val="both"/>
        <w:rPr>
          <w:sz w:val="28"/>
          <w:szCs w:val="28"/>
        </w:rPr>
      </w:pPr>
      <w:r w:rsidRPr="003B5C00">
        <w:rPr>
          <w:sz w:val="28"/>
          <w:szCs w:val="28"/>
        </w:rPr>
        <w:t>8</w:t>
      </w:r>
      <w:r w:rsidR="002A25EE">
        <w:rPr>
          <w:sz w:val="28"/>
          <w:szCs w:val="28"/>
        </w:rPr>
        <w:t>.7</w:t>
      </w:r>
      <w:r w:rsidR="00EC490C" w:rsidRPr="00EC490C">
        <w:rPr>
          <w:sz w:val="28"/>
          <w:szCs w:val="28"/>
        </w:rPr>
        <w:t xml:space="preserve">. В соответствии с действующим законодательством </w:t>
      </w:r>
      <w:r w:rsidR="002A25EE">
        <w:rPr>
          <w:sz w:val="28"/>
          <w:szCs w:val="28"/>
        </w:rPr>
        <w:t xml:space="preserve">Стороны </w:t>
      </w:r>
      <w:r w:rsidR="00EC490C" w:rsidRPr="00EC490C">
        <w:rPr>
          <w:sz w:val="28"/>
          <w:szCs w:val="28"/>
        </w:rPr>
        <w:t xml:space="preserve">несут </w:t>
      </w:r>
      <w:r w:rsidR="00EC490C" w:rsidRPr="00EC490C">
        <w:rPr>
          <w:sz w:val="28"/>
          <w:szCs w:val="28"/>
        </w:rPr>
        <w:lastRenderedPageBreak/>
        <w:t>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w:t>
      </w:r>
    </w:p>
    <w:p w:rsidR="002A25EE" w:rsidRPr="002A25EE" w:rsidRDefault="002A25EE" w:rsidP="00C26E86">
      <w:pPr>
        <w:pStyle w:val="11"/>
        <w:spacing w:after="220"/>
        <w:jc w:val="center"/>
        <w:rPr>
          <w:b/>
          <w:sz w:val="28"/>
          <w:szCs w:val="28"/>
        </w:rPr>
      </w:pPr>
      <w:r w:rsidRPr="002A25EE">
        <w:rPr>
          <w:b/>
          <w:sz w:val="28"/>
          <w:szCs w:val="28"/>
        </w:rPr>
        <w:t>ПЕРЕЧЕНЬ ПРИЛОЖЕНИЙ К КОЛЛЕКТИВНОМУ ДОГОВОРУ</w:t>
      </w:r>
    </w:p>
    <w:p w:rsidR="002A25EE" w:rsidRPr="002A25EE" w:rsidRDefault="002A25EE" w:rsidP="00C26E86">
      <w:pPr>
        <w:pStyle w:val="11"/>
        <w:spacing w:after="220"/>
        <w:jc w:val="both"/>
        <w:rPr>
          <w:sz w:val="28"/>
          <w:szCs w:val="28"/>
        </w:rPr>
      </w:pPr>
      <w:r w:rsidRPr="002A25EE">
        <w:rPr>
          <w:sz w:val="28"/>
          <w:szCs w:val="28"/>
        </w:rPr>
        <w:t>1. Правила внутреннего труд</w:t>
      </w:r>
      <w:r w:rsidR="003B5C00">
        <w:rPr>
          <w:sz w:val="28"/>
          <w:szCs w:val="28"/>
        </w:rPr>
        <w:t>ового распорядка (П</w:t>
      </w:r>
      <w:r>
        <w:rPr>
          <w:sz w:val="28"/>
          <w:szCs w:val="28"/>
        </w:rPr>
        <w:t>риложение № 1</w:t>
      </w:r>
      <w:r w:rsidRPr="002A25EE">
        <w:rPr>
          <w:sz w:val="28"/>
          <w:szCs w:val="28"/>
        </w:rPr>
        <w:t>).</w:t>
      </w:r>
    </w:p>
    <w:p w:rsidR="002A25EE" w:rsidRPr="002A25EE" w:rsidRDefault="002A25EE" w:rsidP="00C26E86">
      <w:pPr>
        <w:pStyle w:val="11"/>
        <w:spacing w:after="220"/>
        <w:jc w:val="both"/>
        <w:rPr>
          <w:sz w:val="28"/>
          <w:szCs w:val="28"/>
        </w:rPr>
      </w:pPr>
      <w:r w:rsidRPr="002A25EE">
        <w:rPr>
          <w:sz w:val="28"/>
          <w:szCs w:val="28"/>
        </w:rPr>
        <w:t>2. Положение о порядке обработки п</w:t>
      </w:r>
      <w:r w:rsidR="003B5C00">
        <w:rPr>
          <w:sz w:val="28"/>
          <w:szCs w:val="28"/>
        </w:rPr>
        <w:t>ерсональных данных работников (П</w:t>
      </w:r>
      <w:r w:rsidRPr="002A25EE">
        <w:rPr>
          <w:sz w:val="28"/>
          <w:szCs w:val="28"/>
        </w:rPr>
        <w:t>риложение № 2).</w:t>
      </w:r>
    </w:p>
    <w:p w:rsidR="002A25EE" w:rsidRPr="002A25EE" w:rsidRDefault="002A25EE" w:rsidP="00C26E86">
      <w:pPr>
        <w:pStyle w:val="11"/>
        <w:spacing w:after="220"/>
        <w:jc w:val="both"/>
        <w:rPr>
          <w:sz w:val="28"/>
          <w:szCs w:val="28"/>
        </w:rPr>
      </w:pPr>
      <w:r w:rsidRPr="002A25EE">
        <w:rPr>
          <w:sz w:val="28"/>
          <w:szCs w:val="28"/>
        </w:rPr>
        <w:t>3. Положен</w:t>
      </w:r>
      <w:r w:rsidR="003B5C00">
        <w:rPr>
          <w:sz w:val="28"/>
          <w:szCs w:val="28"/>
        </w:rPr>
        <w:t>ие об оплате труда работников (П</w:t>
      </w:r>
      <w:r w:rsidRPr="002A25EE">
        <w:rPr>
          <w:sz w:val="28"/>
          <w:szCs w:val="28"/>
        </w:rPr>
        <w:t>риложение № 3).</w:t>
      </w:r>
    </w:p>
    <w:p w:rsidR="002A25EE" w:rsidRPr="002A25EE" w:rsidRDefault="002A25EE" w:rsidP="00C26E86">
      <w:pPr>
        <w:pStyle w:val="11"/>
        <w:spacing w:after="220"/>
        <w:jc w:val="both"/>
        <w:rPr>
          <w:sz w:val="28"/>
          <w:szCs w:val="28"/>
        </w:rPr>
      </w:pPr>
      <w:r>
        <w:rPr>
          <w:sz w:val="28"/>
          <w:szCs w:val="28"/>
        </w:rPr>
        <w:t>4</w:t>
      </w:r>
      <w:r w:rsidRPr="002A25EE">
        <w:rPr>
          <w:sz w:val="28"/>
          <w:szCs w:val="28"/>
        </w:rPr>
        <w:t>. Перечень должностей работников с ненормированным рабочим днем (с указанием продолжительности дополнительных отпусков в к</w:t>
      </w:r>
      <w:r w:rsidR="003B5C00">
        <w:rPr>
          <w:sz w:val="28"/>
          <w:szCs w:val="28"/>
        </w:rPr>
        <w:t>алендарных днях) (П</w:t>
      </w:r>
      <w:r>
        <w:rPr>
          <w:sz w:val="28"/>
          <w:szCs w:val="28"/>
        </w:rPr>
        <w:t>риложение № 4</w:t>
      </w:r>
      <w:r w:rsidRPr="002A25EE">
        <w:rPr>
          <w:sz w:val="28"/>
          <w:szCs w:val="28"/>
        </w:rPr>
        <w:t>).</w:t>
      </w:r>
    </w:p>
    <w:p w:rsidR="002A25EE" w:rsidRDefault="002A25EE" w:rsidP="00C26E86">
      <w:pPr>
        <w:pStyle w:val="11"/>
        <w:spacing w:after="220"/>
        <w:jc w:val="both"/>
        <w:rPr>
          <w:sz w:val="28"/>
          <w:szCs w:val="28"/>
        </w:rPr>
      </w:pPr>
      <w:r>
        <w:rPr>
          <w:sz w:val="28"/>
          <w:szCs w:val="28"/>
        </w:rPr>
        <w:t>5</w:t>
      </w:r>
      <w:r w:rsidRPr="002A25EE">
        <w:rPr>
          <w:sz w:val="28"/>
          <w:szCs w:val="28"/>
        </w:rPr>
        <w:t>. Соглашение</w:t>
      </w:r>
      <w:r w:rsidR="003B5C00">
        <w:rPr>
          <w:sz w:val="28"/>
          <w:szCs w:val="28"/>
        </w:rPr>
        <w:t xml:space="preserve"> по охране труда (П</w:t>
      </w:r>
      <w:r>
        <w:rPr>
          <w:sz w:val="28"/>
          <w:szCs w:val="28"/>
        </w:rPr>
        <w:t>риложение № 5</w:t>
      </w:r>
      <w:r w:rsidRPr="002A25EE">
        <w:rPr>
          <w:sz w:val="28"/>
          <w:szCs w:val="28"/>
        </w:rPr>
        <w:t>).</w:t>
      </w: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3B5C00" w:rsidRDefault="003B5C00" w:rsidP="00C26E86">
      <w:pPr>
        <w:pStyle w:val="11"/>
        <w:spacing w:after="220"/>
        <w:jc w:val="both"/>
        <w:rPr>
          <w:sz w:val="28"/>
          <w:szCs w:val="28"/>
        </w:rPr>
      </w:pPr>
    </w:p>
    <w:p w:rsidR="0058243D" w:rsidRDefault="0058243D" w:rsidP="00C26E86">
      <w:pP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br w:type="page"/>
      </w:r>
    </w:p>
    <w:p w:rsidR="00FF7B65" w:rsidRPr="00696677" w:rsidRDefault="00FF7B65" w:rsidP="00C26E86">
      <w:pPr>
        <w:widowControl/>
        <w:tabs>
          <w:tab w:val="left" w:pos="7514"/>
          <w:tab w:val="right" w:pos="9354"/>
        </w:tabs>
        <w:ind w:firstLine="709"/>
        <w:jc w:val="right"/>
        <w:rPr>
          <w:rFonts w:ascii="Times New Roman" w:eastAsia="Times New Roman" w:hAnsi="Times New Roman" w:cs="Times New Roman"/>
          <w:color w:val="auto"/>
          <w:lang w:bidi="ar-SA"/>
        </w:rPr>
      </w:pPr>
      <w:r w:rsidRPr="00696677">
        <w:rPr>
          <w:rFonts w:ascii="Times New Roman" w:eastAsia="Times New Roman" w:hAnsi="Times New Roman" w:cs="Times New Roman"/>
          <w:color w:val="auto"/>
          <w:lang w:bidi="ar-SA"/>
        </w:rPr>
        <w:lastRenderedPageBreak/>
        <w:t>Приложение № 1</w:t>
      </w:r>
    </w:p>
    <w:p w:rsidR="00FF7B65" w:rsidRPr="00696677" w:rsidRDefault="00FF7B65" w:rsidP="00C26E86">
      <w:pPr>
        <w:widowControl/>
        <w:tabs>
          <w:tab w:val="left" w:pos="7514"/>
          <w:tab w:val="right" w:pos="9354"/>
        </w:tabs>
        <w:ind w:firstLine="709"/>
        <w:jc w:val="right"/>
        <w:rPr>
          <w:rFonts w:ascii="Times New Roman" w:eastAsia="Times New Roman" w:hAnsi="Times New Roman" w:cs="Times New Roman"/>
          <w:color w:val="auto"/>
          <w:lang w:bidi="ar-SA"/>
        </w:rPr>
      </w:pPr>
      <w:r w:rsidRPr="00696677">
        <w:rPr>
          <w:rFonts w:ascii="Times New Roman" w:eastAsia="Times New Roman" w:hAnsi="Times New Roman" w:cs="Times New Roman"/>
          <w:color w:val="auto"/>
          <w:lang w:bidi="ar-SA"/>
        </w:rPr>
        <w:t>к коллективному договору</w:t>
      </w:r>
    </w:p>
    <w:p w:rsidR="00692DA9" w:rsidRPr="00692DA9" w:rsidRDefault="00692DA9" w:rsidP="00C26E86">
      <w:pPr>
        <w:widowControl/>
        <w:rPr>
          <w:rFonts w:ascii="Times New Roman" w:eastAsia="Times New Roman" w:hAnsi="Times New Roman" w:cs="Times New Roman"/>
          <w:color w:val="auto"/>
          <w:lang w:bidi="ar-SA"/>
        </w:rPr>
      </w:pPr>
    </w:p>
    <w:p w:rsidR="00692DA9" w:rsidRDefault="00692DA9" w:rsidP="00C26E86">
      <w:pPr>
        <w:widowControl/>
        <w:tabs>
          <w:tab w:val="left" w:pos="3180"/>
        </w:tabs>
        <w:spacing w:after="99"/>
        <w:jc w:val="center"/>
        <w:rPr>
          <w:rFonts w:ascii="Times New Roman" w:eastAsia="Verdana" w:hAnsi="Times New Roman" w:cs="Times New Roman"/>
          <w:sz w:val="36"/>
          <w:szCs w:val="36"/>
          <w:lang w:bidi="ar-SA"/>
        </w:rPr>
      </w:pPr>
      <w:r w:rsidRPr="00692DA9">
        <w:rPr>
          <w:rFonts w:ascii="Times New Roman" w:eastAsia="Verdana" w:hAnsi="Times New Roman" w:cs="Times New Roman"/>
          <w:sz w:val="36"/>
          <w:szCs w:val="36"/>
          <w:lang w:bidi="ar-SA"/>
        </w:rPr>
        <w:t>Правила внутреннего трудового распорядка работников</w:t>
      </w:r>
    </w:p>
    <w:p w:rsidR="00882A15" w:rsidRPr="00692DA9" w:rsidRDefault="00882A15" w:rsidP="00C26E86">
      <w:pPr>
        <w:widowControl/>
        <w:tabs>
          <w:tab w:val="left" w:pos="3180"/>
        </w:tabs>
        <w:spacing w:after="99"/>
        <w:jc w:val="center"/>
        <w:rPr>
          <w:rFonts w:ascii="Times New Roman" w:eastAsia="Verdana" w:hAnsi="Times New Roman" w:cs="Times New Roman"/>
          <w:sz w:val="36"/>
          <w:szCs w:val="36"/>
          <w:lang w:bidi="ar-SA"/>
        </w:rPr>
      </w:pPr>
    </w:p>
    <w:p w:rsidR="007079AA" w:rsidRDefault="00692DA9" w:rsidP="007079AA">
      <w:pPr>
        <w:widowControl/>
        <w:autoSpaceDE w:val="0"/>
        <w:autoSpaceDN w:val="0"/>
        <w:adjustRightInd w:val="0"/>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Настоящие Правила определяют внутренний трудовой распорядок в Государственном бюджетном учреждении</w:t>
      </w:r>
      <w:r w:rsidR="00954A5D">
        <w:rPr>
          <w:rFonts w:ascii="Times New Roman" w:eastAsia="Times New Roman" w:hAnsi="Times New Roman" w:cs="Times New Roman"/>
          <w:sz w:val="28"/>
          <w:szCs w:val="28"/>
          <w:lang w:eastAsia="en-US" w:bidi="ar-SA"/>
        </w:rPr>
        <w:t xml:space="preserve"> </w:t>
      </w:r>
      <w:r w:rsidRPr="00692DA9">
        <w:rPr>
          <w:rFonts w:ascii="Times New Roman" w:eastAsia="Times New Roman" w:hAnsi="Times New Roman" w:cs="Times New Roman"/>
          <w:sz w:val="28"/>
          <w:szCs w:val="28"/>
          <w:lang w:eastAsia="en-US" w:bidi="ar-SA"/>
        </w:rPr>
        <w:t xml:space="preserve">дополнительного образования </w:t>
      </w:r>
    </w:p>
    <w:p w:rsidR="00692DA9" w:rsidRPr="00692DA9" w:rsidRDefault="007E33D3" w:rsidP="007079AA">
      <w:pPr>
        <w:widowControl/>
        <w:autoSpaceDE w:val="0"/>
        <w:autoSpaceDN w:val="0"/>
        <w:adjustRightInd w:val="0"/>
        <w:jc w:val="both"/>
        <w:rPr>
          <w:rFonts w:ascii="Times New Roman" w:eastAsia="Times New Roman" w:hAnsi="Times New Roman" w:cs="Times New Roman"/>
          <w:sz w:val="28"/>
          <w:szCs w:val="28"/>
          <w:lang w:eastAsia="en-US" w:bidi="ar-SA"/>
        </w:rPr>
      </w:pPr>
      <w:r>
        <w:rPr>
          <w:sz w:val="28"/>
          <w:szCs w:val="28"/>
        </w:rPr>
        <w:t xml:space="preserve"> </w:t>
      </w:r>
      <w:r w:rsidRPr="007E33D3">
        <w:rPr>
          <w:rFonts w:ascii="Times New Roman" w:hAnsi="Times New Roman" w:cs="Times New Roman"/>
          <w:sz w:val="28"/>
          <w:szCs w:val="28"/>
        </w:rPr>
        <w:t>«</w:t>
      </w:r>
      <w:r w:rsidRPr="007E33D3">
        <w:rPr>
          <w:rFonts w:ascii="Times New Roman" w:eastAsia="Calibri" w:hAnsi="Times New Roman" w:cs="Times New Roman"/>
          <w:color w:val="auto"/>
          <w:sz w:val="28"/>
          <w:szCs w:val="28"/>
          <w:lang w:eastAsia="en-US" w:bidi="ar-SA"/>
        </w:rPr>
        <w:t>Старо - Атагинская спортивная школа»</w:t>
      </w:r>
      <w:r w:rsidRPr="00692DA9">
        <w:rPr>
          <w:rFonts w:ascii="Times New Roman" w:eastAsia="Times New Roman" w:hAnsi="Times New Roman" w:cs="Times New Roman"/>
          <w:sz w:val="28"/>
          <w:szCs w:val="28"/>
          <w:lang w:eastAsia="en-US" w:bidi="ar-SA"/>
        </w:rPr>
        <w:t xml:space="preserve"> </w:t>
      </w:r>
      <w:r w:rsidR="00692DA9" w:rsidRPr="00692DA9">
        <w:rPr>
          <w:rFonts w:ascii="Times New Roman" w:eastAsia="Times New Roman" w:hAnsi="Times New Roman" w:cs="Times New Roman"/>
          <w:sz w:val="28"/>
          <w:szCs w:val="28"/>
          <w:lang w:eastAsia="en-US" w:bidi="ar-SA"/>
        </w:rPr>
        <w:t>(далее по тексту- Правила), порядок приема и увольнения работников, о</w:t>
      </w:r>
      <w:r w:rsidR="00692DA9" w:rsidRPr="00692DA9">
        <w:rPr>
          <w:rFonts w:ascii="Times New Roman" w:eastAsia="Times New Roman" w:hAnsi="Times New Roman" w:cs="Times New Roman"/>
          <w:color w:val="auto"/>
          <w:sz w:val="28"/>
          <w:szCs w:val="28"/>
          <w:lang w:eastAsia="en-US" w:bidi="ar-SA"/>
        </w:rPr>
        <w:t xml:space="preserve">сновные обязанности работников, режим </w:t>
      </w:r>
      <w:r w:rsidR="00692DA9" w:rsidRPr="00692DA9">
        <w:rPr>
          <w:rFonts w:ascii="Times New Roman" w:eastAsia="Times New Roman" w:hAnsi="Times New Roman" w:cs="Times New Roman"/>
          <w:sz w:val="28"/>
          <w:szCs w:val="28"/>
          <w:lang w:eastAsia="en-US" w:bidi="ar-SA"/>
        </w:rPr>
        <w:t xml:space="preserve">времени и его использование, а также меры поощрения и взыскания за нарушение трудовой дисциплины </w:t>
      </w:r>
      <w:bookmarkStart w:id="27" w:name="_Hlk127172785"/>
      <w:r w:rsidR="00692DA9" w:rsidRPr="00692DA9">
        <w:rPr>
          <w:rFonts w:ascii="Times New Roman" w:eastAsia="Times New Roman" w:hAnsi="Times New Roman" w:cs="Times New Roman"/>
          <w:sz w:val="28"/>
          <w:szCs w:val="28"/>
          <w:lang w:eastAsia="en-US" w:bidi="ar-SA"/>
        </w:rPr>
        <w:t xml:space="preserve">в Государственном бюджетном учреждении дополнительного образования </w:t>
      </w:r>
      <w:r w:rsidRPr="007E33D3">
        <w:rPr>
          <w:rFonts w:ascii="Times New Roman" w:hAnsi="Times New Roman" w:cs="Times New Roman"/>
          <w:sz w:val="28"/>
          <w:szCs w:val="28"/>
        </w:rPr>
        <w:t>«</w:t>
      </w:r>
      <w:r w:rsidRPr="007E33D3">
        <w:rPr>
          <w:rFonts w:ascii="Times New Roman" w:eastAsia="Calibri" w:hAnsi="Times New Roman" w:cs="Times New Roman"/>
          <w:color w:val="auto"/>
          <w:sz w:val="28"/>
          <w:szCs w:val="28"/>
          <w:lang w:eastAsia="en-US" w:bidi="ar-SA"/>
        </w:rPr>
        <w:t>Старо - Атагинская спортивная школа»</w:t>
      </w:r>
      <w:r w:rsidRPr="00692DA9">
        <w:rPr>
          <w:rFonts w:ascii="Times New Roman" w:eastAsia="Times New Roman" w:hAnsi="Times New Roman" w:cs="Times New Roman"/>
          <w:sz w:val="28"/>
          <w:szCs w:val="28"/>
          <w:lang w:eastAsia="en-US" w:bidi="ar-SA"/>
        </w:rPr>
        <w:t xml:space="preserve"> </w:t>
      </w:r>
      <w:r w:rsidR="00692DA9" w:rsidRPr="00692DA9">
        <w:rPr>
          <w:rFonts w:ascii="Times New Roman" w:eastAsia="Times New Roman" w:hAnsi="Times New Roman" w:cs="Times New Roman"/>
          <w:sz w:val="28"/>
          <w:szCs w:val="28"/>
          <w:lang w:eastAsia="en-US" w:bidi="ar-SA"/>
        </w:rPr>
        <w:t>(далее по тексту – Учреждение, Работодатель)</w:t>
      </w:r>
      <w:bookmarkEnd w:id="27"/>
      <w:r w:rsidR="00692DA9" w:rsidRPr="00692DA9">
        <w:rPr>
          <w:rFonts w:ascii="Times New Roman" w:eastAsia="Times New Roman" w:hAnsi="Times New Roman" w:cs="Times New Roman"/>
          <w:sz w:val="28"/>
          <w:szCs w:val="28"/>
          <w:lang w:eastAsia="en-US" w:bidi="ar-SA"/>
        </w:rPr>
        <w:t>.</w:t>
      </w:r>
    </w:p>
    <w:p w:rsidR="00692DA9" w:rsidRPr="00692DA9" w:rsidRDefault="00692DA9" w:rsidP="00C26E86">
      <w:pPr>
        <w:widowControl/>
        <w:autoSpaceDE w:val="0"/>
        <w:autoSpaceDN w:val="0"/>
        <w:adjustRightInd w:val="0"/>
        <w:ind w:firstLine="720"/>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Правила внутреннего трудового распорядка являются локальным нормативным актом, определяющим трудовой распорядок </w:t>
      </w:r>
      <w:r w:rsidRPr="00692DA9">
        <w:rPr>
          <w:rFonts w:ascii="Times New Roman" w:eastAsia="Times New Roman" w:hAnsi="Times New Roman" w:cs="Times New Roman"/>
          <w:sz w:val="28"/>
          <w:szCs w:val="28"/>
          <w:lang w:eastAsia="en-US" w:bidi="ar-SA"/>
        </w:rPr>
        <w:t>в Государственном бюджетном учреждении дополнительн</w:t>
      </w:r>
      <w:r w:rsidR="007079AA">
        <w:rPr>
          <w:rFonts w:ascii="Times New Roman" w:eastAsia="Times New Roman" w:hAnsi="Times New Roman" w:cs="Times New Roman"/>
          <w:sz w:val="28"/>
          <w:szCs w:val="28"/>
          <w:lang w:eastAsia="en-US" w:bidi="ar-SA"/>
        </w:rPr>
        <w:t xml:space="preserve">ого образования </w:t>
      </w:r>
      <w:r w:rsidR="008679E8" w:rsidRPr="007E33D3">
        <w:rPr>
          <w:rFonts w:ascii="Times New Roman" w:hAnsi="Times New Roman" w:cs="Times New Roman"/>
          <w:sz w:val="28"/>
          <w:szCs w:val="28"/>
        </w:rPr>
        <w:t>«</w:t>
      </w:r>
      <w:r w:rsidR="008679E8" w:rsidRPr="007E33D3">
        <w:rPr>
          <w:rFonts w:ascii="Times New Roman" w:eastAsia="Calibri" w:hAnsi="Times New Roman" w:cs="Times New Roman"/>
          <w:color w:val="auto"/>
          <w:sz w:val="28"/>
          <w:szCs w:val="28"/>
          <w:lang w:eastAsia="en-US" w:bidi="ar-SA"/>
        </w:rPr>
        <w:t>Старо - Атагинская спортивная школа»</w:t>
      </w:r>
      <w:r w:rsidR="008679E8" w:rsidRPr="00692DA9">
        <w:rPr>
          <w:rFonts w:ascii="Times New Roman" w:eastAsia="Times New Roman" w:hAnsi="Times New Roman" w:cs="Times New Roman"/>
          <w:sz w:val="28"/>
          <w:szCs w:val="28"/>
          <w:lang w:eastAsia="en-US" w:bidi="ar-SA"/>
        </w:rPr>
        <w:t xml:space="preserve"> </w:t>
      </w:r>
      <w:r w:rsidRPr="00692DA9">
        <w:rPr>
          <w:rFonts w:ascii="Times New Roman" w:eastAsia="Times New Roman" w:hAnsi="Times New Roman" w:cs="Times New Roman"/>
          <w:sz w:val="28"/>
          <w:szCs w:val="28"/>
          <w:lang w:eastAsia="en-US" w:bidi="ar-SA"/>
        </w:rPr>
        <w:t>(далее по тексту – Учреждение)</w:t>
      </w:r>
      <w:r w:rsidRPr="00692DA9">
        <w:rPr>
          <w:rFonts w:ascii="Times New Roman" w:eastAsia="Times New Roman" w:hAnsi="Times New Roman" w:cs="Times New Roman"/>
          <w:color w:val="auto"/>
          <w:sz w:val="28"/>
          <w:szCs w:val="28"/>
          <w:lang w:eastAsia="en-US" w:bidi="ar-SA"/>
        </w:rPr>
        <w:t>.</w:t>
      </w:r>
    </w:p>
    <w:p w:rsidR="00692DA9" w:rsidRPr="00692DA9" w:rsidRDefault="00692DA9" w:rsidP="00C26E86">
      <w:pPr>
        <w:widowControl/>
        <w:autoSpaceDE w:val="0"/>
        <w:autoSpaceDN w:val="0"/>
        <w:adjustRightInd w:val="0"/>
        <w:ind w:firstLine="720"/>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Под работниками понимается трудовой коллектив сотрудников Учреждения, состоящих в трудовых отношениях с Работодателем, на основании заключенных с последним трудовых договоров и работающих в учреждении на постоянной основе. Не считаются входящими в состав персонала лица, осуществляющие выполнение работ (услуг) для Учреждения на основе гражданско-правовых договоров подряда либо иных соглашений, не попадающих под понятие трудового договора.</w:t>
      </w:r>
    </w:p>
    <w:p w:rsidR="00692DA9" w:rsidRPr="00692DA9" w:rsidRDefault="00692DA9" w:rsidP="00C26E86">
      <w:pPr>
        <w:widowControl/>
        <w:autoSpaceDE w:val="0"/>
        <w:autoSpaceDN w:val="0"/>
        <w:adjustRightInd w:val="0"/>
        <w:ind w:firstLine="720"/>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Правила внутреннего трудового распорядка разработаны в соответствии с российским трудовым законодательством с целью укрепления трудовой дисциплины, организации труда, рационального использования рабочего времени, высокого качества работ, а также выступают средством урегулирования отношений, возникающих между Работодателем и работником.</w:t>
      </w:r>
    </w:p>
    <w:p w:rsidR="00692DA9" w:rsidRPr="00692DA9" w:rsidRDefault="00692DA9" w:rsidP="00C26E86">
      <w:pPr>
        <w:widowControl/>
        <w:autoSpaceDE w:val="0"/>
        <w:autoSpaceDN w:val="0"/>
        <w:adjustRightInd w:val="0"/>
        <w:ind w:firstLine="720"/>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Действия правил внутреннего трудового распорядка распространяется на всех работников независимо от стажа работы и режима занятости.</w:t>
      </w:r>
    </w:p>
    <w:p w:rsidR="00692DA9" w:rsidRPr="00692DA9" w:rsidRDefault="00692DA9" w:rsidP="00C26E86">
      <w:pPr>
        <w:widowControl/>
        <w:autoSpaceDE w:val="0"/>
        <w:autoSpaceDN w:val="0"/>
        <w:adjustRightInd w:val="0"/>
        <w:ind w:firstLine="720"/>
        <w:jc w:val="both"/>
        <w:rPr>
          <w:rFonts w:ascii="Times New Roman" w:eastAsia="Times New Roman" w:hAnsi="Times New Roman" w:cs="Times New Roman"/>
          <w:color w:val="auto"/>
          <w:sz w:val="28"/>
          <w:szCs w:val="28"/>
          <w:lang w:eastAsia="en-US" w:bidi="ar-SA"/>
        </w:rPr>
      </w:pPr>
    </w:p>
    <w:p w:rsidR="00692DA9" w:rsidRPr="00692DA9" w:rsidRDefault="00692DA9" w:rsidP="00C26E86">
      <w:pPr>
        <w:widowControl/>
        <w:spacing w:before="100" w:beforeAutospacing="1" w:after="100" w:afterAutospacing="1"/>
        <w:contextualSpacing/>
        <w:jc w:val="center"/>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b/>
          <w:bCs/>
          <w:sz w:val="28"/>
          <w:szCs w:val="28"/>
          <w:lang w:eastAsia="en-US" w:bidi="ar-SA"/>
        </w:rPr>
        <w:t>1. Прием на работу и увольнение</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1.1. Прием на работу в Учреждение производится на основании заключенного трудового договора. Трудовой договор заключается в письменной форме, составляется в двух экземплярах, каждый из которых подписывается сторонами. Один экземпляр выдается работнику на руки.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Приказ о приеме на работу объявляется работнику под роспись в трехдневный срок со дня фактического начала работы. По требованию работника ему выдается надлежаще заверенная копия приказа. </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1.2. При заключении трудового договора претендент на работу обязан предъявить работодателю следующие документы:</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паспорт или иной документ, удостоверяющий личность;</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lastRenderedPageBreak/>
        <w:t>•</w:t>
      </w:r>
      <w:r w:rsidRPr="00692DA9">
        <w:rPr>
          <w:rFonts w:ascii="Times New Roman" w:eastAsia="Times New Roman" w:hAnsi="Times New Roman" w:cs="Times New Roman"/>
          <w:sz w:val="28"/>
          <w:szCs w:val="28"/>
          <w:lang w:eastAsia="en-US" w:bidi="ar-SA"/>
        </w:rPr>
        <w:tab/>
        <w:t>трудовую книжку и (или) сведения о трудовой деятельности по форме СТД-Р или СТД-СФР, за исключением случаев, если трудовой договор заключается впервые;</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документы воинского учета – для военнообязанных и лиц, подлежащих призыву на военную службу;</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справку о наличии (отсутствии) административного наказания за потребление наркотических средств или психотропных веществ без назначения врача, если лицо поступает на работу,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другие документы с учетом специфики работы, если это предусмотрено Трудовым кодексом, иными нормативно-правовыми актами.</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1.3.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1.4. Если претендент на работу в течение двух лет, предшествующих поступлению на</w:t>
      </w:r>
      <w:r w:rsidR="00954A5D">
        <w:rPr>
          <w:rFonts w:ascii="Times New Roman" w:eastAsia="Times New Roman" w:hAnsi="Times New Roman" w:cs="Times New Roman"/>
          <w:sz w:val="28"/>
          <w:szCs w:val="28"/>
          <w:lang w:eastAsia="en-US" w:bidi="ar-SA"/>
        </w:rPr>
        <w:t xml:space="preserve"> </w:t>
      </w:r>
      <w:r w:rsidRPr="00692DA9">
        <w:rPr>
          <w:rFonts w:ascii="Times New Roman" w:eastAsia="Times New Roman" w:hAnsi="Times New Roman" w:cs="Times New Roman"/>
          <w:sz w:val="28"/>
          <w:szCs w:val="28"/>
          <w:lang w:eastAsia="en-US" w:bidi="ar-SA"/>
        </w:rPr>
        <w:t>работу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1.5. 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1.6. При заключении трудового договора иностранные граждане и лица без гражданства, поступающие на работу, предъявляют работодателю следующие документы:</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паспорт или иной документ, удостоверяющий личность;</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lastRenderedPageBreak/>
        <w:t>•</w:t>
      </w:r>
      <w:r w:rsidRPr="00692DA9">
        <w:rPr>
          <w:rFonts w:ascii="Times New Roman" w:eastAsia="Times New Roman" w:hAnsi="Times New Roman" w:cs="Times New Roman"/>
          <w:sz w:val="28"/>
          <w:szCs w:val="28"/>
          <w:lang w:eastAsia="en-US" w:bidi="ar-SA"/>
        </w:rPr>
        <w:tab/>
        <w:t>трудовую книжку и (или) сведения о трудовой деятельности по форме СТД-Р или СТД-СФР, за исключением случаев, если трудовой договор заключается впервые;</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справку о наличии (отсутствии) административного наказания за потребление наркотических средств или психотропных веществ без назначения врача, если лицо поступает на работу,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разрешение на работу или патент, за исключением случаев, установленных федеральными законами или международными договорами, – при приеме на работу временно пребывающего в РФ иностранного гражданина;</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разрешение на временное проживание, за исключением случаев, установленных федеральными законами или международными договорами, – при приеме на работу временно проживающего в РФ иностранного гражданина;</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 при приеме на работу временно проживающего в РФ иностранного гражданина, который обучается в России по очной форме обучения;</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вид на жительство, за исключением случаев, установленных федеральными законами или международными договорами, – при приеме на работу постоянно проживающего в РФ иностранного гражданина;</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временное удостоверение личности – при приеме на работу лица без гражданства;</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 xml:space="preserve">другие документы, если это предусмотрено Трудовым кодексом, иными нормативно-правовыми актами и международными договорами. </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1.7. При поступлении работника на работу или переводе его в установленном порядке на другую работу работодатель обязан: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 ознакомить его с порученной работой, условиями и оплатой труда, разъяснить работнику его права и обязанности;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 ознакомить с настоящими Правилами и другими локальными нормативными актами;</w:t>
      </w:r>
      <w:r w:rsidRPr="00692DA9">
        <w:rPr>
          <w:rFonts w:ascii="Times New Roman" w:eastAsia="Times New Roman" w:hAnsi="Times New Roman" w:cs="Times New Roman"/>
          <w:color w:val="auto"/>
          <w:sz w:val="28"/>
          <w:szCs w:val="28"/>
          <w:lang w:eastAsia="en-US" w:bidi="ar-SA"/>
        </w:rPr>
        <w:br/>
      </w:r>
      <w:r w:rsidRPr="00692DA9">
        <w:rPr>
          <w:rFonts w:ascii="Times New Roman" w:eastAsia="Times New Roman" w:hAnsi="Times New Roman" w:cs="Times New Roman"/>
          <w:sz w:val="28"/>
          <w:szCs w:val="28"/>
          <w:lang w:eastAsia="en-US" w:bidi="ar-SA"/>
        </w:rPr>
        <w:t xml:space="preserve">      – провести инструктаж по технике безопасности, производственной санитарии,</w:t>
      </w:r>
      <w:r w:rsidRPr="00692DA9">
        <w:rPr>
          <w:rFonts w:ascii="Times New Roman" w:eastAsia="Times New Roman" w:hAnsi="Times New Roman" w:cs="Times New Roman"/>
          <w:color w:val="auto"/>
          <w:sz w:val="28"/>
          <w:szCs w:val="28"/>
          <w:lang w:eastAsia="en-US" w:bidi="ar-SA"/>
        </w:rPr>
        <w:br/>
      </w:r>
      <w:r w:rsidRPr="00692DA9">
        <w:rPr>
          <w:rFonts w:ascii="Times New Roman" w:eastAsia="Times New Roman" w:hAnsi="Times New Roman" w:cs="Times New Roman"/>
          <w:sz w:val="28"/>
          <w:szCs w:val="28"/>
          <w:lang w:eastAsia="en-US" w:bidi="ar-SA"/>
        </w:rPr>
        <w:lastRenderedPageBreak/>
        <w:t>противопожарной охране и другим правилам охраны труда и по обязанности сохранения сведений, составляющих коммерческую тайну Учреждения, и ответственности за ее разглашение или передачу другим лицам.</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color w:val="auto"/>
          <w:sz w:val="22"/>
          <w:szCs w:val="22"/>
          <w:lang w:eastAsia="en-US" w:bidi="ar-SA"/>
        </w:rPr>
      </w:pPr>
      <w:r w:rsidRPr="00692DA9">
        <w:rPr>
          <w:rFonts w:ascii="Times New Roman" w:eastAsia="Times New Roman" w:hAnsi="Times New Roman" w:cs="Times New Roman"/>
          <w:sz w:val="28"/>
          <w:szCs w:val="28"/>
          <w:lang w:eastAsia="en-US" w:bidi="ar-SA"/>
        </w:rPr>
        <w:t>1.8. Прекращение трудового договора может иметь место только по основаниям, предусмотренным трудовым законодательством.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(срочный трудовой договор).   Работник имеет право расторгнуть трудовой договор, заключенный на неопределенный срок, письменно предупредив об этом работодателя за две недели. По истечении указанного срока предупреждения об увольнении работник вправе прекратить работу, а работодатель обязан выдать ему трудовую книжку или предоставить сведения о трудовой деятельности у данного работодателя и произвести с ним расчет. По договоренности между работником и администрацией трудовой договор может быть расторгнут в срок, о котором просит работник. Срочный трудовой договор может быть расторгнут по инициативе работника, по соглашению сторон и иным основаниям, предусмотренным Трудовым кодексом</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РФ. Прекращение трудового договора оформляется приказом по Учреждению.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Перечень документов, которые выдают сотруднику при увольнении</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В последний день работы сотрудника ему выдают следующие документы:</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трудовую книжку или сведения о трудовой деятельности по форме СТД-Р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выписку из подразделов 1 и 2 раздела 1 формы ЕФС-1.</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w:t>
      </w:r>
      <w:r w:rsidRPr="00692DA9">
        <w:rPr>
          <w:rFonts w:ascii="Times New Roman" w:eastAsia="Times New Roman" w:hAnsi="Times New Roman" w:cs="Times New Roman"/>
          <w:sz w:val="28"/>
          <w:szCs w:val="28"/>
          <w:lang w:eastAsia="en-US" w:bidi="ar-SA"/>
        </w:rPr>
        <w:tab/>
        <w:t>выписку из раздела 3 расчета по страховым взносам (по форме из приложения 1 к приказу ФНС от 29.09.2022 № ЕД-7-11/878@)».</w:t>
      </w:r>
    </w:p>
    <w:p w:rsidR="00692DA9" w:rsidRPr="00692DA9" w:rsidRDefault="00692DA9" w:rsidP="00C26E86">
      <w:pPr>
        <w:widowControl/>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en-US" w:bidi="ar-SA"/>
        </w:rPr>
      </w:pPr>
    </w:p>
    <w:p w:rsidR="00692DA9" w:rsidRPr="00692DA9" w:rsidRDefault="00692DA9" w:rsidP="00C26E86">
      <w:pPr>
        <w:widowControl/>
        <w:spacing w:before="100" w:beforeAutospacing="1" w:after="100" w:afterAutospacing="1"/>
        <w:contextualSpacing/>
        <w:jc w:val="center"/>
        <w:rPr>
          <w:rFonts w:ascii="Times New Roman" w:eastAsia="Times New Roman" w:hAnsi="Times New Roman" w:cs="Times New Roman"/>
          <w:b/>
          <w:color w:val="auto"/>
          <w:sz w:val="28"/>
          <w:szCs w:val="28"/>
          <w:lang w:eastAsia="en-US" w:bidi="ar-SA"/>
        </w:rPr>
      </w:pPr>
      <w:r w:rsidRPr="00692DA9">
        <w:rPr>
          <w:rFonts w:ascii="Times New Roman" w:eastAsia="Times New Roman" w:hAnsi="Times New Roman" w:cs="Times New Roman"/>
          <w:b/>
          <w:color w:val="auto"/>
          <w:sz w:val="28"/>
          <w:szCs w:val="28"/>
          <w:lang w:eastAsia="en-US" w:bidi="ar-SA"/>
        </w:rPr>
        <w:t>2.</w:t>
      </w:r>
      <w:r w:rsidRPr="00692DA9">
        <w:rPr>
          <w:rFonts w:ascii="Times New Roman" w:eastAsia="Times New Roman" w:hAnsi="Times New Roman" w:cs="Times New Roman"/>
          <w:b/>
          <w:color w:val="auto"/>
          <w:sz w:val="28"/>
          <w:szCs w:val="28"/>
          <w:lang w:val="en-US" w:eastAsia="en-US" w:bidi="ar-SA"/>
        </w:rPr>
        <w:t> </w:t>
      </w:r>
      <w:r w:rsidRPr="00692DA9">
        <w:rPr>
          <w:rFonts w:ascii="Times New Roman" w:eastAsia="Times New Roman" w:hAnsi="Times New Roman" w:cs="Times New Roman"/>
          <w:b/>
          <w:color w:val="auto"/>
          <w:sz w:val="28"/>
          <w:szCs w:val="28"/>
          <w:lang w:eastAsia="en-US" w:bidi="ar-SA"/>
        </w:rPr>
        <w:t>Порядок формирования и выдачи сведений</w:t>
      </w:r>
    </w:p>
    <w:p w:rsidR="00692DA9" w:rsidRPr="00692DA9" w:rsidRDefault="00692DA9" w:rsidP="00C26E86">
      <w:pPr>
        <w:widowControl/>
        <w:spacing w:before="100" w:beforeAutospacing="1" w:after="100" w:afterAutospacing="1"/>
        <w:contextualSpacing/>
        <w:jc w:val="center"/>
        <w:rPr>
          <w:rFonts w:ascii="Times New Roman" w:eastAsia="Times New Roman" w:hAnsi="Times New Roman" w:cs="Times New Roman"/>
          <w:b/>
          <w:color w:val="auto"/>
          <w:sz w:val="28"/>
          <w:szCs w:val="28"/>
          <w:lang w:eastAsia="en-US" w:bidi="ar-SA"/>
        </w:rPr>
      </w:pPr>
      <w:r w:rsidRPr="00692DA9">
        <w:rPr>
          <w:rFonts w:ascii="Times New Roman" w:eastAsia="Times New Roman" w:hAnsi="Times New Roman" w:cs="Times New Roman"/>
          <w:b/>
          <w:color w:val="auto"/>
          <w:sz w:val="28"/>
          <w:szCs w:val="28"/>
          <w:lang w:val="en-US" w:eastAsia="en-US" w:bidi="ar-SA"/>
        </w:rPr>
        <w:t> </w:t>
      </w:r>
      <w:r w:rsidRPr="00692DA9">
        <w:rPr>
          <w:rFonts w:ascii="Times New Roman" w:eastAsia="Times New Roman" w:hAnsi="Times New Roman" w:cs="Times New Roman"/>
          <w:b/>
          <w:color w:val="auto"/>
          <w:sz w:val="28"/>
          <w:szCs w:val="28"/>
          <w:lang w:eastAsia="en-US" w:bidi="ar-SA"/>
        </w:rPr>
        <w:t>о трудовой деятельности работников</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2.1.  Учреждение в электронном виде ведет и предоставляет в Социальный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2.2. Работник Учреждения, который отвечает за ведение и предоставление в Социальный фонд России сведений о трудовой деятельности работников, назначаются приказом директора. Указанный в приказе работник должны быть ознакомлен с ним под подпись.</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2.3. Сведения о трудовой деятельности за отчетный месяц передаютс</w:t>
      </w:r>
      <w:r w:rsidR="004C6879">
        <w:rPr>
          <w:rFonts w:ascii="Times New Roman" w:eastAsia="Times New Roman" w:hAnsi="Times New Roman" w:cs="Times New Roman"/>
          <w:color w:val="auto"/>
          <w:sz w:val="28"/>
          <w:szCs w:val="28"/>
          <w:lang w:eastAsia="en-US" w:bidi="ar-SA"/>
        </w:rPr>
        <w:t>я в Социальный фонд не позднее 2</w:t>
      </w:r>
      <w:r w:rsidRPr="00692DA9">
        <w:rPr>
          <w:rFonts w:ascii="Times New Roman" w:eastAsia="Times New Roman" w:hAnsi="Times New Roman" w:cs="Times New Roman"/>
          <w:color w:val="auto"/>
          <w:sz w:val="28"/>
          <w:szCs w:val="28"/>
          <w:lang w:eastAsia="en-US" w:bidi="ar-SA"/>
        </w:rPr>
        <w:t>5 числа месяца,</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 xml:space="preserve">следующего за месяцем, в котором по работнику были кадровые изменения или он подал заявление о продолжении ведения бумажной трудовой книжки либо о представлении сведений о трудовой </w:t>
      </w:r>
      <w:r w:rsidRPr="00692DA9">
        <w:rPr>
          <w:rFonts w:ascii="Times New Roman" w:eastAsia="Times New Roman" w:hAnsi="Times New Roman" w:cs="Times New Roman"/>
          <w:color w:val="auto"/>
          <w:sz w:val="28"/>
          <w:szCs w:val="28"/>
          <w:lang w:eastAsia="en-US" w:bidi="ar-SA"/>
        </w:rPr>
        <w:lastRenderedPageBreak/>
        <w:t>деятель</w:t>
      </w:r>
      <w:r w:rsidR="004C6879">
        <w:rPr>
          <w:rFonts w:ascii="Times New Roman" w:eastAsia="Times New Roman" w:hAnsi="Times New Roman" w:cs="Times New Roman"/>
          <w:color w:val="auto"/>
          <w:sz w:val="28"/>
          <w:szCs w:val="28"/>
          <w:lang w:eastAsia="en-US" w:bidi="ar-SA"/>
        </w:rPr>
        <w:t>ности в электронном виде. Если 2</w:t>
      </w:r>
      <w:r w:rsidRPr="00692DA9">
        <w:rPr>
          <w:rFonts w:ascii="Times New Roman" w:eastAsia="Times New Roman" w:hAnsi="Times New Roman" w:cs="Times New Roman"/>
          <w:color w:val="auto"/>
          <w:sz w:val="28"/>
          <w:szCs w:val="28"/>
          <w:lang w:eastAsia="en-US" w:bidi="ar-SA"/>
        </w:rPr>
        <w:t>5 число месяца приходится на выходной или нерабочий праздничный день, днем окончания срока считается ближайший следующий за ним рабочий день. Сведения о приеме или увольнении работников передаются в Социальный фонд</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не позднее рабочего дня, следующего за днем издания приказа о приеме или увольнении работника.</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2.4.</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Работодатель обязан предоставить работнику сведения о</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трудовой деятельности за</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период работы в</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организации способом, указанном в</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заявлении работника:</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-на</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бумажном носителе, заверенные надлежащим способом;</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-в</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форме электронного документа, подписанного усиленной квалифицированной электронной подписью (в случае ее</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наличия у</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работодателя).</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Сведения о</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трудовой деятельности предоставляются:</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-в</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период работы не</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позднее трех рабочих дней со</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дня подачи этого заявления;</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-при увольнении</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 в</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день прекращения трудового договора.</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2.5.</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Заявление работника о</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выдаче сведений о</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трудовой деятельности у</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работодателя может быть подано в</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письменном виде или направлено на</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электронную почту. При использовании электронной почты работодателя работник направляет отсканированное заявление, в</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котором содержится:</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-наименование работодателя;</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-должностное лицо, на</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имя которого направлено заявление;</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-просьба о</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направлении в</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форме электронного документа сведений о</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трудовой деятельности у</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работодателя;</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-адрес электронной почты работника (при наличии);</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-собственноручная подпись работника;</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-дата написания заявления.</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2.6.</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В день прекращения трудового договора работнику предоставляются сведения о трудовой деятельности у работодателя.</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2.7.</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Если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дать согласие отправить их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2.8.</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такого обращения (в письменной форме или направленного по электронной почте.</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b/>
          <w:bCs/>
          <w:sz w:val="28"/>
          <w:szCs w:val="28"/>
          <w:lang w:eastAsia="en-US" w:bidi="ar-SA"/>
        </w:rPr>
      </w:pPr>
    </w:p>
    <w:p w:rsidR="00692DA9" w:rsidRPr="00692DA9" w:rsidRDefault="00692DA9" w:rsidP="00C26E86">
      <w:pPr>
        <w:widowControl/>
        <w:spacing w:before="100" w:beforeAutospacing="1" w:after="100" w:afterAutospacing="1"/>
        <w:contextualSpacing/>
        <w:jc w:val="center"/>
        <w:rPr>
          <w:rFonts w:ascii="Times New Roman" w:eastAsia="Times New Roman" w:hAnsi="Times New Roman" w:cs="Times New Roman"/>
          <w:b/>
          <w:bCs/>
          <w:sz w:val="28"/>
          <w:szCs w:val="28"/>
          <w:lang w:eastAsia="en-US" w:bidi="ar-SA"/>
        </w:rPr>
      </w:pPr>
    </w:p>
    <w:p w:rsidR="00954A5D" w:rsidRDefault="00954A5D" w:rsidP="00C26E86">
      <w:pPr>
        <w:widowControl/>
        <w:spacing w:before="100" w:beforeAutospacing="1" w:after="100" w:afterAutospacing="1"/>
        <w:contextualSpacing/>
        <w:jc w:val="center"/>
        <w:rPr>
          <w:rFonts w:ascii="Times New Roman" w:eastAsia="Times New Roman" w:hAnsi="Times New Roman" w:cs="Times New Roman"/>
          <w:b/>
          <w:bCs/>
          <w:sz w:val="28"/>
          <w:szCs w:val="28"/>
          <w:lang w:eastAsia="en-US" w:bidi="ar-SA"/>
        </w:rPr>
      </w:pPr>
    </w:p>
    <w:p w:rsidR="00954A5D" w:rsidRDefault="00954A5D" w:rsidP="00C26E86">
      <w:pPr>
        <w:widowControl/>
        <w:spacing w:before="100" w:beforeAutospacing="1" w:after="100" w:afterAutospacing="1"/>
        <w:contextualSpacing/>
        <w:jc w:val="center"/>
        <w:rPr>
          <w:rFonts w:ascii="Times New Roman" w:eastAsia="Times New Roman" w:hAnsi="Times New Roman" w:cs="Times New Roman"/>
          <w:b/>
          <w:bCs/>
          <w:sz w:val="28"/>
          <w:szCs w:val="28"/>
          <w:lang w:eastAsia="en-US" w:bidi="ar-SA"/>
        </w:rPr>
      </w:pPr>
    </w:p>
    <w:p w:rsidR="00954A5D" w:rsidRDefault="00954A5D" w:rsidP="00C26E86">
      <w:pPr>
        <w:widowControl/>
        <w:spacing w:before="100" w:beforeAutospacing="1" w:after="100" w:afterAutospacing="1"/>
        <w:contextualSpacing/>
        <w:jc w:val="center"/>
        <w:rPr>
          <w:rFonts w:ascii="Times New Roman" w:eastAsia="Times New Roman" w:hAnsi="Times New Roman" w:cs="Times New Roman"/>
          <w:b/>
          <w:bCs/>
          <w:sz w:val="28"/>
          <w:szCs w:val="28"/>
          <w:lang w:eastAsia="en-US" w:bidi="ar-SA"/>
        </w:rPr>
      </w:pPr>
    </w:p>
    <w:p w:rsidR="00692DA9" w:rsidRPr="00692DA9" w:rsidRDefault="00692DA9" w:rsidP="00C26E86">
      <w:pPr>
        <w:widowControl/>
        <w:spacing w:before="100" w:beforeAutospacing="1" w:after="100" w:afterAutospacing="1"/>
        <w:contextualSpacing/>
        <w:jc w:val="center"/>
        <w:rPr>
          <w:rFonts w:ascii="Times New Roman" w:eastAsia="Times New Roman" w:hAnsi="Times New Roman" w:cs="Times New Roman"/>
          <w:b/>
          <w:bCs/>
          <w:sz w:val="28"/>
          <w:szCs w:val="28"/>
          <w:lang w:eastAsia="en-US" w:bidi="ar-SA"/>
        </w:rPr>
      </w:pPr>
      <w:r w:rsidRPr="00692DA9">
        <w:rPr>
          <w:rFonts w:ascii="Times New Roman" w:eastAsia="Times New Roman" w:hAnsi="Times New Roman" w:cs="Times New Roman"/>
          <w:b/>
          <w:bCs/>
          <w:sz w:val="28"/>
          <w:szCs w:val="28"/>
          <w:lang w:eastAsia="en-US" w:bidi="ar-SA"/>
        </w:rPr>
        <w:lastRenderedPageBreak/>
        <w:t>3. Порядок приема, перевода и увольнения</w:t>
      </w:r>
    </w:p>
    <w:p w:rsidR="00692DA9" w:rsidRPr="00692DA9" w:rsidRDefault="00692DA9" w:rsidP="00C26E86">
      <w:pPr>
        <w:widowControl/>
        <w:spacing w:before="100" w:beforeAutospacing="1" w:after="100" w:afterAutospacing="1"/>
        <w:contextualSpacing/>
        <w:jc w:val="center"/>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b/>
          <w:bCs/>
          <w:sz w:val="28"/>
          <w:szCs w:val="28"/>
          <w:lang w:eastAsia="en-US" w:bidi="ar-SA"/>
        </w:rPr>
        <w:t>дистанционных работников</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3.1. Работники Учреждения могут быть приняты или переведены в один из режимов дистанционной работы:</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b/>
          <w:bCs/>
          <w:sz w:val="28"/>
          <w:szCs w:val="28"/>
          <w:lang w:eastAsia="en-US" w:bidi="ar-SA"/>
        </w:rPr>
        <w:t xml:space="preserve">Постоянная дистанционная работа </w:t>
      </w:r>
      <w:r w:rsidRPr="00692DA9">
        <w:rPr>
          <w:rFonts w:ascii="Times New Roman" w:eastAsia="Times New Roman" w:hAnsi="Times New Roman" w:cs="Times New Roman"/>
          <w:sz w:val="28"/>
          <w:szCs w:val="28"/>
          <w:lang w:eastAsia="en-US" w:bidi="ar-SA"/>
        </w:rPr>
        <w:t>– когда работник выполняет свою работу дистанционно в течение всего срока действия трудового договора.</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b/>
          <w:bCs/>
          <w:sz w:val="28"/>
          <w:szCs w:val="28"/>
          <w:lang w:eastAsia="en-US" w:bidi="ar-SA"/>
        </w:rPr>
        <w:t xml:space="preserve">Временная дистанционная работа </w:t>
      </w:r>
      <w:r w:rsidRPr="00692DA9">
        <w:rPr>
          <w:rFonts w:ascii="Times New Roman" w:eastAsia="Times New Roman" w:hAnsi="Times New Roman" w:cs="Times New Roman"/>
          <w:sz w:val="28"/>
          <w:szCs w:val="28"/>
          <w:lang w:eastAsia="en-US" w:bidi="ar-SA"/>
        </w:rPr>
        <w:t xml:space="preserve">–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b/>
          <w:bCs/>
          <w:sz w:val="28"/>
          <w:szCs w:val="28"/>
          <w:lang w:eastAsia="en-US" w:bidi="ar-SA"/>
        </w:rPr>
        <w:t>Периодическая дистанционная работа -</w:t>
      </w:r>
      <w:r w:rsidRPr="00692DA9">
        <w:rPr>
          <w:rFonts w:ascii="Times New Roman" w:eastAsia="Times New Roman" w:hAnsi="Times New Roman" w:cs="Times New Roman"/>
          <w:sz w:val="28"/>
          <w:szCs w:val="28"/>
          <w:lang w:eastAsia="en-US" w:bidi="ar-SA"/>
        </w:rPr>
        <w:t xml:space="preserve"> когда работник чередует дистанционную работу и работу на стационарном рабочем месте.</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3.2. 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3.2.1. При приеме на дистанционный режим работы работник вправе предоставить работодателю документы для трудоустройства в электронном виде по электронной почте. Если работодатель хочет получить документы на бумаге, он вправе потребовать, чтобы работник предоставил копии документов. Копии документов работник должен заверить у нотариуса и прислать по почте заказным письмом с уведомлением о вручении.</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3.2.2. Если работник не зарегистрирован в системе персонифицированного учета в СФР, то он должен сделать это самостоятельно и представить работодателю документ, который подтвердит регистрацию, в электронном виде.</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3.3. В исключительных случаях Работодатель вправе по своей инициативе временно перевести работника на дистанционный режим работы. Такой перевод возможен:</w:t>
      </w:r>
    </w:p>
    <w:p w:rsidR="00692DA9" w:rsidRPr="00692DA9" w:rsidRDefault="00692DA9" w:rsidP="00C26E86">
      <w:pPr>
        <w:widowControl/>
        <w:numPr>
          <w:ilvl w:val="0"/>
          <w:numId w:val="11"/>
        </w:numPr>
        <w:spacing w:before="100" w:beforeAutospacing="1" w:after="100" w:afterAutospacing="1"/>
        <w:ind w:left="0" w:right="180" w:firstLine="14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692DA9" w:rsidRPr="00692DA9" w:rsidRDefault="00692DA9" w:rsidP="00C26E86">
      <w:pPr>
        <w:widowControl/>
        <w:numPr>
          <w:ilvl w:val="0"/>
          <w:numId w:val="11"/>
        </w:numPr>
        <w:spacing w:before="100" w:beforeAutospacing="1" w:after="100" w:afterAutospacing="1"/>
        <w:ind w:left="0" w:right="180" w:firstLine="14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в любых исключительных случаях, которые ставят под угрозу жизнь или нормальные жизненные условия всего населения или его части.</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3.4.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Учреждения на дистанционный режим работы на период действия ограничения властей или чрезвычайной ситуации. Режим работы и местонахождение работника оговаривается в трудовом договоре или дополнительном соглашении к трудовому договору.</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3.5. Временный перевод работников Учреждения на дистанционный режим работы оформляется приказом работодателя на основе списка работников, которых временно переводят на дистанционную работу. Согласие работников на временный перевод в таком случае получать не требуется.</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3.6. Приказ о временном переводе работников Учреждения на дистанционную работу должен содержать:</w:t>
      </w:r>
    </w:p>
    <w:p w:rsidR="00692DA9" w:rsidRPr="00692DA9" w:rsidRDefault="00692DA9" w:rsidP="00C26E86">
      <w:pPr>
        <w:widowControl/>
        <w:spacing w:before="100" w:beforeAutospacing="1" w:after="100" w:afterAutospacing="1"/>
        <w:ind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lastRenderedPageBreak/>
        <w:t>-список работников, которых временно переводите на дистанционную работу;</w:t>
      </w:r>
    </w:p>
    <w:p w:rsidR="00692DA9" w:rsidRPr="00692DA9" w:rsidRDefault="00692DA9" w:rsidP="00C26E86">
      <w:pPr>
        <w:widowControl/>
        <w:spacing w:before="100" w:beforeAutospacing="1" w:after="100" w:afterAutospacing="1"/>
        <w:ind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-срок перевода;</w:t>
      </w:r>
    </w:p>
    <w:p w:rsidR="00692DA9" w:rsidRPr="00692DA9" w:rsidRDefault="00692DA9" w:rsidP="00C26E86">
      <w:pPr>
        <w:widowControl/>
        <w:spacing w:before="100" w:beforeAutospacing="1" w:after="100" w:afterAutospacing="1"/>
        <w:ind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-порядок обеспечения работников оборудованием, программно-техническими средствами, средствами защиты информации и другими средствами;</w:t>
      </w:r>
    </w:p>
    <w:p w:rsidR="00692DA9" w:rsidRPr="00692DA9" w:rsidRDefault="00692DA9" w:rsidP="00C26E86">
      <w:pPr>
        <w:widowControl/>
        <w:spacing w:before="100" w:beforeAutospacing="1" w:after="100" w:afterAutospacing="1"/>
        <w:ind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w:t>
      </w:r>
    </w:p>
    <w:p w:rsidR="00692DA9" w:rsidRPr="00692DA9" w:rsidRDefault="00692DA9" w:rsidP="00C26E86">
      <w:pPr>
        <w:widowControl/>
        <w:spacing w:before="100" w:beforeAutospacing="1" w:after="100" w:afterAutospacing="1"/>
        <w:ind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-режим рабочего времени;</w:t>
      </w:r>
    </w:p>
    <w:p w:rsidR="00692DA9" w:rsidRPr="00692DA9" w:rsidRDefault="00692DA9" w:rsidP="00C26E86">
      <w:pPr>
        <w:widowControl/>
        <w:spacing w:before="100" w:beforeAutospacing="1" w:after="100" w:afterAutospacing="1"/>
        <w:ind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-порядок и способы взаимодействия сотрудника с работодателем, а также порядок отчетности по работе.</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3.7. Работникам Учреждения может быть установлен режим дистанционной работы с условием о чередовании удаленной работы и работы в офисе. Режим работы работников составляет инспектор по кадрам на основании трудового договора или дополнительного соглашения к трудовому договору и согласовывает с работниками не менее чем за три дня.</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3.8. Условие о чередовании удаленной работы и работы в офисе указывают в дополнительном соглашении или трудовом договоре работника.</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3.9. Работодатель обязан обеспечить работников, которых перевели на дистанционный режим работы, необходимым оборудованием, программно-техническими средствами и средствами защиты информации. Если работник будет использовать свое оборудование, ему выплачивается компенсация за использование оборудования и возмещаются иные расходы, которые связаны с выполнением дистанционной работы.</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3.10. Взаимодействие Учреждения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электронной почте.</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3.10.1. Взаимодействие с работником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дополнительном соглашении к трудовому договору, заключаемому при временном переводе на дистанционную работу. Также работник предоставляет в </w:t>
      </w:r>
      <w:r w:rsidR="00C84DBC">
        <w:rPr>
          <w:rFonts w:ascii="Times New Roman" w:eastAsia="Times New Roman" w:hAnsi="Times New Roman" w:cs="Times New Roman"/>
          <w:sz w:val="28"/>
          <w:szCs w:val="28"/>
          <w:lang w:eastAsia="en-US" w:bidi="ar-SA"/>
        </w:rPr>
        <w:t>делопроизвододителю</w:t>
      </w:r>
      <w:r w:rsidRPr="00692DA9">
        <w:rPr>
          <w:rFonts w:ascii="Times New Roman" w:eastAsia="Times New Roman" w:hAnsi="Times New Roman" w:cs="Times New Roman"/>
          <w:sz w:val="28"/>
          <w:szCs w:val="28"/>
          <w:lang w:eastAsia="en-US" w:bidi="ar-SA"/>
        </w:rPr>
        <w:t xml:space="preserve"> согласие на обработку, хранение и распространение своих персональных данных (при предоставлении новых (ранее не сообщенных) сведений).</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3.10.2. При взаимодействии с работником могут быть использованы различные программы-мессенджеры, программы видеоконференций (</w:t>
      </w:r>
      <w:r w:rsidRPr="00692DA9">
        <w:rPr>
          <w:rFonts w:ascii="Times New Roman" w:eastAsia="Times New Roman" w:hAnsi="Times New Roman" w:cs="Times New Roman"/>
          <w:color w:val="auto"/>
          <w:sz w:val="28"/>
          <w:szCs w:val="28"/>
          <w:lang w:eastAsia="en-US" w:bidi="ar-SA"/>
        </w:rPr>
        <w:t xml:space="preserve">мессенджеров </w:t>
      </w:r>
      <w:r w:rsidRPr="00692DA9">
        <w:rPr>
          <w:rFonts w:ascii="Times New Roman" w:eastAsia="Times New Roman" w:hAnsi="Times New Roman" w:cs="Times New Roman"/>
          <w:color w:val="auto"/>
          <w:sz w:val="28"/>
          <w:szCs w:val="28"/>
          <w:lang w:val="en-US" w:eastAsia="en-US" w:bidi="ar-SA"/>
        </w:rPr>
        <w:t>Skype</w:t>
      </w:r>
      <w:r w:rsidRPr="00692DA9">
        <w:rPr>
          <w:rFonts w:ascii="Times New Roman" w:eastAsia="Times New Roman" w:hAnsi="Times New Roman" w:cs="Times New Roman"/>
          <w:color w:val="auto"/>
          <w:sz w:val="28"/>
          <w:szCs w:val="28"/>
          <w:lang w:eastAsia="en-US" w:bidi="ar-SA"/>
        </w:rPr>
        <w:t xml:space="preserve">, </w:t>
      </w:r>
      <w:r w:rsidRPr="00692DA9">
        <w:rPr>
          <w:rFonts w:ascii="Times New Roman" w:eastAsia="Times New Roman" w:hAnsi="Times New Roman" w:cs="Times New Roman"/>
          <w:color w:val="auto"/>
          <w:sz w:val="28"/>
          <w:szCs w:val="28"/>
          <w:lang w:val="en-US" w:eastAsia="en-US" w:bidi="ar-SA"/>
        </w:rPr>
        <w:t>Viber</w:t>
      </w:r>
      <w:r w:rsidRPr="00692DA9">
        <w:rPr>
          <w:rFonts w:ascii="Times New Roman" w:eastAsia="Times New Roman" w:hAnsi="Times New Roman" w:cs="Times New Roman"/>
          <w:color w:val="auto"/>
          <w:sz w:val="28"/>
          <w:szCs w:val="28"/>
          <w:lang w:eastAsia="en-US" w:bidi="ar-SA"/>
        </w:rPr>
        <w:t xml:space="preserve">, </w:t>
      </w:r>
      <w:r w:rsidRPr="00692DA9">
        <w:rPr>
          <w:rFonts w:ascii="Times New Roman" w:eastAsia="Times New Roman" w:hAnsi="Times New Roman" w:cs="Times New Roman"/>
          <w:color w:val="auto"/>
          <w:sz w:val="28"/>
          <w:szCs w:val="28"/>
          <w:lang w:val="en-US" w:eastAsia="en-US" w:bidi="ar-SA"/>
        </w:rPr>
        <w:t>WhatsApp</w:t>
      </w:r>
      <w:r w:rsidRPr="00692DA9">
        <w:rPr>
          <w:rFonts w:ascii="Times New Roman" w:eastAsia="Times New Roman" w:hAnsi="Times New Roman" w:cs="Times New Roman"/>
          <w:color w:val="auto"/>
          <w:sz w:val="28"/>
          <w:szCs w:val="28"/>
          <w:lang w:eastAsia="en-US" w:bidi="ar-SA"/>
        </w:rPr>
        <w:t xml:space="preserve">, В Контакте,  </w:t>
      </w:r>
      <w:r w:rsidRPr="00692DA9">
        <w:rPr>
          <w:rFonts w:ascii="Times New Roman" w:eastAsia="Times New Roman" w:hAnsi="Times New Roman" w:cs="Times New Roman"/>
          <w:color w:val="auto"/>
          <w:sz w:val="28"/>
          <w:szCs w:val="28"/>
          <w:lang w:val="en-US" w:eastAsia="en-US" w:bidi="ar-SA"/>
        </w:rPr>
        <w:t>E</w:t>
      </w:r>
      <w:r w:rsidRPr="00692DA9">
        <w:rPr>
          <w:rFonts w:ascii="Times New Roman" w:eastAsia="Times New Roman" w:hAnsi="Times New Roman" w:cs="Times New Roman"/>
          <w:color w:val="auto"/>
          <w:sz w:val="28"/>
          <w:szCs w:val="28"/>
          <w:lang w:eastAsia="en-US" w:bidi="ar-SA"/>
        </w:rPr>
        <w:t>-</w:t>
      </w:r>
      <w:r w:rsidRPr="00692DA9">
        <w:rPr>
          <w:rFonts w:ascii="Times New Roman" w:eastAsia="Times New Roman" w:hAnsi="Times New Roman" w:cs="Times New Roman"/>
          <w:color w:val="auto"/>
          <w:sz w:val="28"/>
          <w:szCs w:val="28"/>
          <w:lang w:val="en-US" w:eastAsia="en-US" w:bidi="ar-SA"/>
        </w:rPr>
        <w:t>mail</w:t>
      </w:r>
      <w:r w:rsidRPr="00692DA9">
        <w:rPr>
          <w:rFonts w:ascii="Times New Roman" w:eastAsia="Times New Roman" w:hAnsi="Times New Roman" w:cs="Times New Roman"/>
          <w:color w:val="auto"/>
          <w:sz w:val="28"/>
          <w:szCs w:val="28"/>
          <w:lang w:eastAsia="en-US" w:bidi="ar-SA"/>
        </w:rPr>
        <w:t xml:space="preserve">, а также обучающих платформ </w:t>
      </w:r>
      <w:r w:rsidRPr="00692DA9">
        <w:rPr>
          <w:rFonts w:ascii="Times New Roman" w:eastAsia="Times New Roman" w:hAnsi="Times New Roman" w:cs="Times New Roman"/>
          <w:color w:val="auto"/>
          <w:sz w:val="28"/>
          <w:szCs w:val="28"/>
          <w:lang w:val="en-US" w:eastAsia="en-US" w:bidi="ar-SA"/>
        </w:rPr>
        <w:t>Zoom</w:t>
      </w:r>
      <w:r w:rsidRPr="00692DA9">
        <w:rPr>
          <w:rFonts w:ascii="Times New Roman" w:eastAsia="Times New Roman" w:hAnsi="Times New Roman" w:cs="Times New Roman"/>
          <w:color w:val="auto"/>
          <w:sz w:val="28"/>
          <w:szCs w:val="28"/>
          <w:lang w:eastAsia="en-US" w:bidi="ar-SA"/>
        </w:rPr>
        <w:t xml:space="preserve">, </w:t>
      </w:r>
      <w:r w:rsidRPr="00692DA9">
        <w:rPr>
          <w:rFonts w:ascii="Times New Roman" w:eastAsia="Times New Roman" w:hAnsi="Times New Roman" w:cs="Times New Roman"/>
          <w:color w:val="auto"/>
          <w:sz w:val="28"/>
          <w:szCs w:val="28"/>
          <w:lang w:val="en-US" w:eastAsia="en-US" w:bidi="ar-SA"/>
        </w:rPr>
        <w:t>InstagramLive</w:t>
      </w:r>
      <w:r w:rsidRPr="00692DA9">
        <w:rPr>
          <w:rFonts w:ascii="Times New Roman" w:eastAsia="Times New Roman" w:hAnsi="Times New Roman" w:cs="Times New Roman"/>
          <w:color w:val="auto"/>
          <w:sz w:val="28"/>
          <w:szCs w:val="28"/>
          <w:lang w:eastAsia="en-US" w:bidi="ar-SA"/>
        </w:rPr>
        <w:t xml:space="preserve">, </w:t>
      </w:r>
      <w:r w:rsidRPr="00692DA9">
        <w:rPr>
          <w:rFonts w:ascii="Times New Roman" w:eastAsia="Times New Roman" w:hAnsi="Times New Roman" w:cs="Times New Roman"/>
          <w:color w:val="auto"/>
          <w:sz w:val="28"/>
          <w:szCs w:val="28"/>
          <w:lang w:val="en-US" w:eastAsia="en-US" w:bidi="ar-SA"/>
        </w:rPr>
        <w:t>PeriscopeMoodle</w:t>
      </w:r>
      <w:r w:rsidRPr="00692DA9">
        <w:rPr>
          <w:rFonts w:ascii="Times New Roman" w:eastAsia="Times New Roman" w:hAnsi="Times New Roman" w:cs="Times New Roman"/>
          <w:color w:val="auto"/>
          <w:sz w:val="28"/>
          <w:szCs w:val="28"/>
          <w:lang w:eastAsia="en-US" w:bidi="ar-SA"/>
        </w:rPr>
        <w:t xml:space="preserve">). </w:t>
      </w:r>
      <w:r w:rsidRPr="00692DA9">
        <w:rPr>
          <w:rFonts w:ascii="Times New Roman" w:eastAsia="Times New Roman" w:hAnsi="Times New Roman" w:cs="Times New Roman"/>
          <w:sz w:val="28"/>
          <w:szCs w:val="28"/>
          <w:lang w:eastAsia="en-US" w:bidi="ar-SA"/>
        </w:rPr>
        <w:t>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3.10.3. В случае проведения дистанционного совещания посредством конференцсвязи работник должен присутствовать на нем. Информацию о времени и программе (способе) проведения совещания направляет организатор мероприятия.</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lastRenderedPageBreak/>
        <w:t>3.11. Работник выполняет работу дистанционно в соответствии с планом работы, который работник получает от непосредственного руководителя</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3.12.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3.13. Если после перевода на дистанционную работу работник не выходит на связь, то его непосредственный руководитель обязан поставить об этом в известность инспектора по кадрам, который должен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программы-мессенджера.</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3.13. 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rsidR="00692DA9" w:rsidRPr="00692DA9" w:rsidRDefault="00692DA9" w:rsidP="00C26E86">
      <w:pPr>
        <w:widowControl/>
        <w:numPr>
          <w:ilvl w:val="0"/>
          <w:numId w:val="13"/>
        </w:numPr>
        <w:tabs>
          <w:tab w:val="num" w:pos="426"/>
        </w:tabs>
        <w:spacing w:before="100" w:beforeAutospacing="1" w:after="100" w:afterAutospacing="1"/>
        <w:ind w:left="780" w:right="180"/>
        <w:contextualSpacing/>
        <w:jc w:val="both"/>
        <w:rPr>
          <w:rFonts w:ascii="Times New Roman" w:eastAsia="Times New Roman" w:hAnsi="Times New Roman" w:cs="Times New Roman"/>
          <w:sz w:val="28"/>
          <w:szCs w:val="28"/>
          <w:lang w:val="en-US" w:eastAsia="en-US" w:bidi="ar-SA"/>
        </w:rPr>
      </w:pPr>
      <w:r w:rsidRPr="00692DA9">
        <w:rPr>
          <w:rFonts w:ascii="Times New Roman" w:eastAsia="Times New Roman" w:hAnsi="Times New Roman" w:cs="Times New Roman"/>
          <w:sz w:val="28"/>
          <w:szCs w:val="28"/>
          <w:lang w:val="en-US" w:eastAsia="en-US" w:bidi="ar-SA"/>
        </w:rPr>
        <w:t>трудовой договор;</w:t>
      </w:r>
    </w:p>
    <w:p w:rsidR="00692DA9" w:rsidRPr="00692DA9" w:rsidRDefault="00692DA9" w:rsidP="00C26E86">
      <w:pPr>
        <w:widowControl/>
        <w:numPr>
          <w:ilvl w:val="0"/>
          <w:numId w:val="13"/>
        </w:numPr>
        <w:tabs>
          <w:tab w:val="num" w:pos="426"/>
        </w:tabs>
        <w:spacing w:before="100" w:beforeAutospacing="1" w:after="100" w:afterAutospacing="1"/>
        <w:ind w:left="780" w:right="180"/>
        <w:contextualSpacing/>
        <w:jc w:val="both"/>
        <w:rPr>
          <w:rFonts w:ascii="Times New Roman" w:eastAsia="Times New Roman" w:hAnsi="Times New Roman" w:cs="Times New Roman"/>
          <w:sz w:val="28"/>
          <w:szCs w:val="28"/>
          <w:lang w:val="en-US" w:eastAsia="en-US" w:bidi="ar-SA"/>
        </w:rPr>
      </w:pPr>
      <w:r w:rsidRPr="00692DA9">
        <w:rPr>
          <w:rFonts w:ascii="Times New Roman" w:eastAsia="Times New Roman" w:hAnsi="Times New Roman" w:cs="Times New Roman"/>
          <w:sz w:val="28"/>
          <w:szCs w:val="28"/>
          <w:lang w:val="en-US" w:eastAsia="en-US" w:bidi="ar-SA"/>
        </w:rPr>
        <w:t>дополнительные соглашения к нему;</w:t>
      </w:r>
    </w:p>
    <w:p w:rsidR="00692DA9" w:rsidRPr="00692DA9" w:rsidRDefault="00692DA9" w:rsidP="00C26E86">
      <w:pPr>
        <w:widowControl/>
        <w:numPr>
          <w:ilvl w:val="0"/>
          <w:numId w:val="13"/>
        </w:numPr>
        <w:tabs>
          <w:tab w:val="num" w:pos="426"/>
        </w:tabs>
        <w:spacing w:before="100" w:beforeAutospacing="1" w:after="100" w:afterAutospacing="1"/>
        <w:ind w:left="780" w:right="180"/>
        <w:contextualSpacing/>
        <w:jc w:val="both"/>
        <w:rPr>
          <w:rFonts w:ascii="Times New Roman" w:eastAsia="Times New Roman" w:hAnsi="Times New Roman" w:cs="Times New Roman"/>
          <w:sz w:val="28"/>
          <w:szCs w:val="28"/>
          <w:lang w:val="en-US" w:eastAsia="en-US" w:bidi="ar-SA"/>
        </w:rPr>
      </w:pPr>
      <w:r w:rsidRPr="00692DA9">
        <w:rPr>
          <w:rFonts w:ascii="Times New Roman" w:eastAsia="Times New Roman" w:hAnsi="Times New Roman" w:cs="Times New Roman"/>
          <w:sz w:val="28"/>
          <w:szCs w:val="28"/>
          <w:lang w:val="en-US" w:eastAsia="en-US" w:bidi="ar-SA"/>
        </w:rPr>
        <w:t>договор о материальной ответственности;</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В остальных случаях работодатель и работник могут обмениваться электронными документами без использования ЭЦП</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3.14. Посещение офиса, выезд работника по рабочим вопросам в период временного перевода на дистанционную работу в связи с плохой эпидемиологической ситуацией из-за распространения коронавируса  возможны в исключительных (экстренных) случаях с учетом ограничений на перемещение, действующих по месту проживания работника и расположения офиса, и только после согласования поездки работником с непосредственным руководителем.</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3.15. Работодатель вправе уволить дистанционного работника, если он без уважительной причины не выходит на связь больше двух рабочих дней подряд.  </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3.16. 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3.17. Режим работы и местонахождение работника оговаривается в трудовом договоре или дополнительном соглашении к трудовому договору.</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3.18. Работодатель не вправе уволить работников Учреждения по иным основаниям, не предусмотренным Трудовым кодексом РФ.</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3.19.  Учёт рабочего времени работника осуществляется на основании ответов о проведенных заданиях, составленных и направленных ответственному лицу, назначенному приказом директора раз в неделю с электронного адреса работника на электронный адрес Учреждения.</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3.20. Заработная плата во время режима удалённой работы производится в полном объеме в соответствии с Положением об оплате труда.   Заработная плата перечисляется на указанный работнику счёт в банке.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sz w:val="28"/>
          <w:szCs w:val="28"/>
          <w:lang w:eastAsia="en-US" w:bidi="ar-SA"/>
        </w:rPr>
      </w:pPr>
    </w:p>
    <w:p w:rsidR="00692DA9" w:rsidRPr="00692DA9" w:rsidRDefault="00692DA9" w:rsidP="00C26E86">
      <w:pPr>
        <w:widowControl/>
        <w:spacing w:before="100" w:beforeAutospacing="1" w:after="100" w:afterAutospacing="1"/>
        <w:contextualSpacing/>
        <w:jc w:val="center"/>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b/>
          <w:bCs/>
          <w:sz w:val="28"/>
          <w:szCs w:val="28"/>
          <w:lang w:eastAsia="en-US" w:bidi="ar-SA"/>
        </w:rPr>
        <w:t>4. Основные права, обязанности и ответственность работников</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4.1. Работник имеет право на:</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–предоставление ему работы, обусловленной трудовым договором;</w:t>
      </w:r>
      <w:r w:rsidRPr="00692DA9">
        <w:rPr>
          <w:rFonts w:ascii="Times New Roman" w:eastAsia="Times New Roman" w:hAnsi="Times New Roman" w:cs="Times New Roman"/>
          <w:color w:val="auto"/>
          <w:sz w:val="28"/>
          <w:szCs w:val="28"/>
          <w:lang w:eastAsia="en-US" w:bidi="ar-SA"/>
        </w:rPr>
        <w:br/>
        <w:t xml:space="preserve">      –рабочее место, соответствующее условиям, предусмотренным государственными стандартами организации и безопасности труда;</w:t>
      </w:r>
      <w:r w:rsidRPr="00692DA9">
        <w:rPr>
          <w:rFonts w:ascii="Times New Roman" w:eastAsia="Times New Roman" w:hAnsi="Times New Roman" w:cs="Times New Roman"/>
          <w:color w:val="auto"/>
          <w:sz w:val="28"/>
          <w:szCs w:val="28"/>
          <w:lang w:eastAsia="en-US" w:bidi="ar-SA"/>
        </w:rPr>
        <w:br/>
        <w:t xml:space="preserve">     – своевременную и в полном объеме выплату зарплаты в соответствии со своей</w:t>
      </w:r>
      <w:r w:rsidRPr="00692DA9">
        <w:rPr>
          <w:rFonts w:ascii="Times New Roman" w:eastAsia="Times New Roman" w:hAnsi="Times New Roman" w:cs="Times New Roman"/>
          <w:color w:val="auto"/>
          <w:sz w:val="28"/>
          <w:szCs w:val="28"/>
          <w:lang w:eastAsia="en-US" w:bidi="ar-SA"/>
        </w:rPr>
        <w:br/>
        <w:t>квалификацией, сложностью труда, количеством и качеством выполненной работы;</w:t>
      </w:r>
      <w:r w:rsidRPr="00692DA9">
        <w:rPr>
          <w:rFonts w:ascii="Times New Roman" w:eastAsia="Times New Roman" w:hAnsi="Times New Roman" w:cs="Times New Roman"/>
          <w:color w:val="auto"/>
          <w:sz w:val="28"/>
          <w:szCs w:val="28"/>
          <w:lang w:eastAsia="en-US" w:bidi="ar-SA"/>
        </w:rPr>
        <w:br/>
        <w:t xml:space="preserve">     –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полную достоверную информацию об условиях труда и требованиях охраны труда на рабочем месте;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профессиональную подготовку, переподготовку и повышение своей квалификации в порядке, установленном законодательством</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РФ;</w:t>
      </w:r>
      <w:r w:rsidRPr="00692DA9">
        <w:rPr>
          <w:rFonts w:ascii="Times New Roman" w:eastAsia="Times New Roman" w:hAnsi="Times New Roman" w:cs="Times New Roman"/>
          <w:color w:val="auto"/>
          <w:sz w:val="28"/>
          <w:szCs w:val="28"/>
          <w:lang w:eastAsia="en-US" w:bidi="ar-SA"/>
        </w:rPr>
        <w:br/>
        <w:t xml:space="preserve">     – участие в управлении Учреждением в предусмотренных законодательством</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РФ формах;</w:t>
      </w:r>
      <w:r w:rsidRPr="00692DA9">
        <w:rPr>
          <w:rFonts w:ascii="Times New Roman" w:eastAsia="Times New Roman" w:hAnsi="Times New Roman" w:cs="Times New Roman"/>
          <w:color w:val="auto"/>
          <w:sz w:val="28"/>
          <w:szCs w:val="28"/>
          <w:lang w:eastAsia="en-US" w:bidi="ar-SA"/>
        </w:rPr>
        <w:br/>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защиту своих трудовых прав, свобод и законных интересов всеми не запрещенными законом способами;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РФ;</w:t>
      </w:r>
      <w:r w:rsidRPr="00692DA9">
        <w:rPr>
          <w:rFonts w:ascii="Times New Roman" w:eastAsia="Times New Roman" w:hAnsi="Times New Roman" w:cs="Times New Roman"/>
          <w:color w:val="auto"/>
          <w:sz w:val="28"/>
          <w:szCs w:val="28"/>
          <w:lang w:eastAsia="en-US" w:bidi="ar-SA"/>
        </w:rPr>
        <w:br/>
        <w:t xml:space="preserve">     – обязательное социальное страхование в случаях, предусмотренных</w:t>
      </w:r>
      <w:r w:rsidRPr="00692DA9">
        <w:rPr>
          <w:rFonts w:ascii="Times New Roman" w:eastAsia="Times New Roman" w:hAnsi="Times New Roman" w:cs="Times New Roman"/>
          <w:color w:val="auto"/>
          <w:sz w:val="28"/>
          <w:szCs w:val="28"/>
          <w:lang w:eastAsia="en-US" w:bidi="ar-SA"/>
        </w:rPr>
        <w:br/>
        <w:t>законодательством</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РФ.</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4.2. Работники Учреждения должны: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улучшать качество работы, постоянно повышать свой профессиональный и культурный уровень, заниматься самообразованием;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r w:rsidRPr="00692DA9">
        <w:rPr>
          <w:rFonts w:ascii="Times New Roman" w:eastAsia="Times New Roman" w:hAnsi="Times New Roman" w:cs="Times New Roman"/>
          <w:color w:val="auto"/>
          <w:sz w:val="28"/>
          <w:szCs w:val="28"/>
          <w:lang w:eastAsia="en-US" w:bidi="ar-SA"/>
        </w:rPr>
        <w:br/>
        <w:t xml:space="preserve">     –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r w:rsidRPr="00692DA9">
        <w:rPr>
          <w:rFonts w:ascii="Times New Roman" w:eastAsia="Times New Roman" w:hAnsi="Times New Roman" w:cs="Times New Roman"/>
          <w:color w:val="auto"/>
          <w:sz w:val="28"/>
          <w:szCs w:val="28"/>
          <w:lang w:eastAsia="en-US" w:bidi="ar-SA"/>
        </w:rPr>
        <w:br/>
        <w:t xml:space="preserve">     – соблюдать нормы, правила и инструкции по охране труда, производственную санитарию, правила противопожарной безопасности;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lastRenderedPageBreak/>
        <w:t xml:space="preserve">    – не разглашать как в России, так и за рубежом сведения, полученные в силу служебного положения и составляющие коммерческую (служебную) тайну, распространение которой может нанести вред работодателю и (или) другим сотрудникам;</w:t>
      </w:r>
      <w:r w:rsidRPr="00692DA9">
        <w:rPr>
          <w:rFonts w:ascii="Times New Roman" w:eastAsia="Times New Roman" w:hAnsi="Times New Roman" w:cs="Times New Roman"/>
          <w:color w:val="auto"/>
          <w:sz w:val="28"/>
          <w:szCs w:val="28"/>
          <w:lang w:eastAsia="en-US" w:bidi="ar-SA"/>
        </w:rPr>
        <w:br/>
        <w:t xml:space="preserve">    –выполнять иные обязанности, предусмотренные трудовым законодательством</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РФ.</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4.3.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4.4.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Сотрудник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4.5. Работники обязаны подтвердить свое отсутствие на рабочем месте справкой из медучреждения.</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4.5. Женщины имеют право трудиться на производстве, работах и должностях с вредными и (или) опасными условиями труда с учетом ограничений, установленных приложением к приказу Минтруда России от 18.07.2019 № 512н.</w:t>
      </w:r>
    </w:p>
    <w:p w:rsidR="00692DA9" w:rsidRPr="00692DA9" w:rsidRDefault="00692DA9" w:rsidP="00C26E86">
      <w:pPr>
        <w:widowControl/>
        <w:spacing w:before="100" w:beforeAutospacing="1" w:after="100" w:afterAutospacing="1"/>
        <w:contextualSpacing/>
        <w:rPr>
          <w:rFonts w:ascii="Times New Roman" w:eastAsia="Times New Roman" w:hAnsi="Times New Roman" w:cs="Times New Roman"/>
          <w:b/>
          <w:color w:val="auto"/>
          <w:sz w:val="28"/>
          <w:szCs w:val="28"/>
          <w:lang w:eastAsia="en-US" w:bidi="ar-SA"/>
        </w:rPr>
      </w:pPr>
    </w:p>
    <w:p w:rsidR="00692DA9" w:rsidRPr="00692DA9" w:rsidRDefault="00692DA9" w:rsidP="00C26E86">
      <w:pPr>
        <w:widowControl/>
        <w:spacing w:before="100" w:beforeAutospacing="1" w:after="100" w:afterAutospacing="1"/>
        <w:contextualSpacing/>
        <w:jc w:val="center"/>
        <w:rPr>
          <w:rFonts w:ascii="Times New Roman" w:eastAsia="Times New Roman" w:hAnsi="Times New Roman" w:cs="Times New Roman"/>
          <w:b/>
          <w:color w:val="auto"/>
          <w:sz w:val="28"/>
          <w:szCs w:val="28"/>
          <w:lang w:eastAsia="en-US" w:bidi="ar-SA"/>
        </w:rPr>
      </w:pPr>
      <w:r w:rsidRPr="00692DA9">
        <w:rPr>
          <w:rFonts w:ascii="Times New Roman" w:eastAsia="Times New Roman" w:hAnsi="Times New Roman" w:cs="Times New Roman"/>
          <w:b/>
          <w:color w:val="auto"/>
          <w:sz w:val="28"/>
          <w:szCs w:val="28"/>
          <w:lang w:eastAsia="en-US" w:bidi="ar-SA"/>
        </w:rPr>
        <w:t>5. Основные права и обязанности работодателя</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5.1. Работодатель имеет право: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заключать, изменять и расторгать трудовые договоры с работниками в порядке и на условиях, которые установлены законодательством</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 xml:space="preserve">РФ;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–вести коллективные переговоры и заключать коллективные договоры;</w:t>
      </w:r>
      <w:r w:rsidRPr="00692DA9">
        <w:rPr>
          <w:rFonts w:ascii="Times New Roman" w:eastAsia="Times New Roman" w:hAnsi="Times New Roman" w:cs="Times New Roman"/>
          <w:color w:val="auto"/>
          <w:sz w:val="28"/>
          <w:szCs w:val="28"/>
          <w:lang w:eastAsia="en-US" w:bidi="ar-SA"/>
        </w:rPr>
        <w:br/>
        <w:t xml:space="preserve">   –поощрять работников за добросовестный эффективный труд;</w:t>
      </w:r>
      <w:r w:rsidRPr="00692DA9">
        <w:rPr>
          <w:rFonts w:ascii="Times New Roman" w:eastAsia="Times New Roman" w:hAnsi="Times New Roman" w:cs="Times New Roman"/>
          <w:color w:val="auto"/>
          <w:sz w:val="28"/>
          <w:szCs w:val="28"/>
          <w:lang w:eastAsia="en-US" w:bidi="ar-SA"/>
        </w:rPr>
        <w:br/>
        <w:t xml:space="preserve">   – требовать от работников исполнения ими трудовых обязанностей и бережного отношения к имуществу работодателя и других работников, соблюдения Правил;</w:t>
      </w:r>
      <w:r w:rsidRPr="00692DA9">
        <w:rPr>
          <w:rFonts w:ascii="Times New Roman" w:eastAsia="Times New Roman" w:hAnsi="Times New Roman" w:cs="Times New Roman"/>
          <w:color w:val="auto"/>
          <w:sz w:val="28"/>
          <w:szCs w:val="28"/>
          <w:lang w:eastAsia="en-US" w:bidi="ar-SA"/>
        </w:rPr>
        <w:br/>
        <w:t xml:space="preserve">   – привлекать работников к дисциплинарной и материальной ответственности в порядке, установленном законодательством</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 xml:space="preserve">РФ;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–принимать локальные нормативные акты;</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создавать объединения работодателей в целях представительства и защиты своих интересов и вступать в них.</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5.2. Работодатель обязан: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соблюдать законодательство о труде, локальные нормативные акты, условия трудовых договоров;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предоставлять работникам работу, обусловленную трудовым договором;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r w:rsidRPr="00692DA9">
        <w:rPr>
          <w:rFonts w:ascii="Times New Roman" w:eastAsia="Times New Roman" w:hAnsi="Times New Roman" w:cs="Times New Roman"/>
          <w:color w:val="auto"/>
          <w:sz w:val="28"/>
          <w:szCs w:val="28"/>
          <w:lang w:eastAsia="en-US" w:bidi="ar-SA"/>
        </w:rPr>
        <w:br/>
        <w:t xml:space="preserve">      – 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r w:rsidRPr="00692DA9">
        <w:rPr>
          <w:rFonts w:ascii="Times New Roman" w:eastAsia="Times New Roman" w:hAnsi="Times New Roman" w:cs="Times New Roman"/>
          <w:color w:val="auto"/>
          <w:sz w:val="28"/>
          <w:szCs w:val="28"/>
          <w:lang w:eastAsia="en-US" w:bidi="ar-SA"/>
        </w:rPr>
        <w:br/>
      </w:r>
      <w:r w:rsidRPr="00692DA9">
        <w:rPr>
          <w:rFonts w:ascii="Times New Roman" w:eastAsia="Times New Roman" w:hAnsi="Times New Roman" w:cs="Times New Roman"/>
          <w:color w:val="auto"/>
          <w:sz w:val="28"/>
          <w:szCs w:val="28"/>
          <w:lang w:eastAsia="en-US" w:bidi="ar-SA"/>
        </w:rPr>
        <w:lastRenderedPageBreak/>
        <w:t xml:space="preserve">     – соблюдать оговоренные в трудовом договоре, Положении об оплате труда и Положении о премировании условия оплаты труда;</w:t>
      </w:r>
      <w:r w:rsidRPr="00692DA9">
        <w:rPr>
          <w:rFonts w:ascii="Times New Roman" w:eastAsia="Times New Roman" w:hAnsi="Times New Roman" w:cs="Times New Roman"/>
          <w:color w:val="auto"/>
          <w:sz w:val="28"/>
          <w:szCs w:val="28"/>
          <w:lang w:eastAsia="en-US" w:bidi="ar-SA"/>
        </w:rPr>
        <w:br/>
        <w:t xml:space="preserve">     – способствовать повышению квалификации работников и совершенствованию их профессиональных навыков путем направления на курсы и тренинги;</w:t>
      </w:r>
      <w:r w:rsidRPr="00692DA9">
        <w:rPr>
          <w:rFonts w:ascii="Times New Roman" w:eastAsia="Times New Roman" w:hAnsi="Times New Roman" w:cs="Times New Roman"/>
          <w:color w:val="auto"/>
          <w:sz w:val="28"/>
          <w:szCs w:val="28"/>
          <w:lang w:eastAsia="en-US" w:bidi="ar-SA"/>
        </w:rPr>
        <w:br/>
        <w:t xml:space="preserve">     – обеспечивать бытовые нужды работников, связанные с исполнением ими трудовых обязанностей;</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 осуществлять обязательное социальное страхование работников в порядке,</w:t>
      </w:r>
      <w:r w:rsidRPr="00692DA9">
        <w:rPr>
          <w:rFonts w:ascii="Times New Roman" w:eastAsia="Times New Roman" w:hAnsi="Times New Roman" w:cs="Times New Roman"/>
          <w:color w:val="auto"/>
          <w:sz w:val="28"/>
          <w:szCs w:val="28"/>
          <w:lang w:eastAsia="en-US" w:bidi="ar-SA"/>
        </w:rPr>
        <w:br/>
        <w:t xml:space="preserve">установленном федеральными законами; </w:t>
      </w:r>
    </w:p>
    <w:p w:rsidR="00692DA9" w:rsidRPr="00692DA9" w:rsidRDefault="00692DA9" w:rsidP="00C26E86">
      <w:pPr>
        <w:widowControl/>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–выполнять иные обязанности, предусмотренные трудовым законодательством</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 xml:space="preserve">РФ.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p>
    <w:p w:rsidR="00692DA9" w:rsidRPr="00692DA9" w:rsidRDefault="00692DA9" w:rsidP="00C26E86">
      <w:pPr>
        <w:widowControl/>
        <w:spacing w:before="100" w:beforeAutospacing="1" w:after="100" w:afterAutospacing="1"/>
        <w:contextualSpacing/>
        <w:jc w:val="center"/>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b/>
          <w:bCs/>
          <w:sz w:val="28"/>
          <w:szCs w:val="28"/>
          <w:lang w:eastAsia="en-US" w:bidi="ar-SA"/>
        </w:rPr>
        <w:t>6. Материальная ответственность работодателя перед работником</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6.1.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6.2. Работодатель обязан возместить работнику, не полученный им заработок во всех случаях незаконного лишения работника возможности трудиться.</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6.3. Работодатель, причинивший ущерб имуществу работника, возмещает этот ущерб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692DA9" w:rsidRPr="00692DA9" w:rsidRDefault="00692DA9" w:rsidP="00C26E86">
      <w:pPr>
        <w:widowControl/>
        <w:spacing w:before="100" w:beforeAutospacing="1" w:after="100" w:afterAutospacing="1"/>
        <w:ind w:firstLine="720"/>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6.4.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w:t>
      </w:r>
    </w:p>
    <w:p w:rsidR="00692DA9" w:rsidRPr="00692DA9" w:rsidRDefault="00692DA9" w:rsidP="00C26E86">
      <w:pPr>
        <w:widowControl/>
        <w:spacing w:before="100" w:beforeAutospacing="1" w:after="100" w:afterAutospacing="1"/>
        <w:contextualSpacing/>
        <w:jc w:val="center"/>
        <w:rPr>
          <w:rFonts w:ascii="Times New Roman" w:eastAsia="Times New Roman" w:hAnsi="Times New Roman" w:cs="Times New Roman"/>
          <w:b/>
          <w:bCs/>
          <w:sz w:val="28"/>
          <w:szCs w:val="28"/>
          <w:lang w:eastAsia="en-US" w:bidi="ar-SA"/>
        </w:rPr>
      </w:pPr>
      <w:r w:rsidRPr="00692DA9">
        <w:rPr>
          <w:rFonts w:ascii="Times New Roman" w:eastAsia="Times New Roman" w:hAnsi="Times New Roman" w:cs="Times New Roman"/>
          <w:b/>
          <w:bCs/>
          <w:sz w:val="28"/>
          <w:szCs w:val="28"/>
          <w:lang w:eastAsia="en-US" w:bidi="ar-SA"/>
        </w:rPr>
        <w:t>7. Режим рабочего времени и времени отдыха</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 Режим работы Учреждения определяется настоящими Правилами, коллективным договором и обеспечивается соответствующими приказами (распоряжениями) директора учреждения.</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7.2. Продолжительность рабочего времени работников учреждения рассчитывается исходя из 40-часовой недели, и 36 часов дл</w:t>
      </w:r>
      <w:r w:rsidR="003F6523">
        <w:rPr>
          <w:rFonts w:ascii="Times New Roman" w:eastAsia="Times New Roman" w:hAnsi="Times New Roman" w:cs="Times New Roman"/>
          <w:sz w:val="28"/>
          <w:szCs w:val="28"/>
          <w:lang w:eastAsia="en-US" w:bidi="ar-SA"/>
        </w:rPr>
        <w:t>я педагогических работников. (П</w:t>
      </w:r>
      <w:r w:rsidRPr="00692DA9">
        <w:rPr>
          <w:rFonts w:ascii="Times New Roman" w:eastAsia="Times New Roman" w:hAnsi="Times New Roman" w:cs="Times New Roman"/>
          <w:sz w:val="28"/>
          <w:szCs w:val="28"/>
          <w:lang w:eastAsia="en-US" w:bidi="ar-SA"/>
        </w:rPr>
        <w:t>риказ минобр 1601)</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7.3. Режим рабочего времени тренеров-преподавателей устанавливается в соответствии с индивидуальным расписанием проведения учебно-тренировочных занятий, согласованного с заместителем директора по спортивной работе и времени для выполнения других должностных обязанностей.</w:t>
      </w:r>
    </w:p>
    <w:p w:rsidR="00692DA9" w:rsidRPr="00692DA9" w:rsidRDefault="00692DA9" w:rsidP="00C26E86">
      <w:pPr>
        <w:widowControl/>
        <w:shd w:val="clear" w:color="auto" w:fill="FFFFFF"/>
        <w:spacing w:before="100" w:beforeAutospacing="1" w:after="100" w:afterAutospacing="1"/>
        <w:ind w:firstLine="709"/>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7.4. Административный персонал работает по пятидневной рабочей неделе с двумя выходными днями.</w:t>
      </w:r>
    </w:p>
    <w:p w:rsidR="00692DA9" w:rsidRPr="00692DA9" w:rsidRDefault="00692DA9" w:rsidP="00C26E86">
      <w:pPr>
        <w:widowControl/>
        <w:shd w:val="clear" w:color="auto" w:fill="FFFFFF"/>
        <w:spacing w:before="100" w:beforeAutospacing="1" w:after="100" w:afterAutospacing="1"/>
        <w:ind w:firstLine="709"/>
        <w:contextualSpacing/>
        <w:rPr>
          <w:rFonts w:ascii="Times New Roman" w:eastAsia="Times New Roman" w:hAnsi="Times New Roman" w:cs="Times New Roman"/>
          <w:b/>
          <w:sz w:val="28"/>
          <w:szCs w:val="28"/>
          <w:lang w:eastAsia="en-US" w:bidi="ar-SA"/>
        </w:rPr>
      </w:pPr>
      <w:r w:rsidRPr="00692DA9">
        <w:rPr>
          <w:rFonts w:ascii="Times New Roman" w:eastAsia="Times New Roman" w:hAnsi="Times New Roman" w:cs="Times New Roman"/>
          <w:b/>
          <w:sz w:val="28"/>
          <w:szCs w:val="28"/>
          <w:lang w:eastAsia="en-US" w:bidi="ar-SA"/>
        </w:rPr>
        <w:t xml:space="preserve">                                   Режим работы: </w:t>
      </w:r>
    </w:p>
    <w:p w:rsidR="00692DA9" w:rsidRPr="00692DA9" w:rsidRDefault="00692DA9" w:rsidP="00C26E86">
      <w:pPr>
        <w:widowControl/>
        <w:spacing w:before="100" w:beforeAutospacing="1" w:after="100" w:after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7.4.1. — начало рабочего дня — 09.00 часов</w:t>
      </w:r>
    </w:p>
    <w:p w:rsidR="00692DA9" w:rsidRPr="00692DA9" w:rsidRDefault="00692DA9" w:rsidP="00C26E86">
      <w:pPr>
        <w:widowControl/>
        <w:spacing w:before="100" w:beforeAutospacing="1" w:after="100" w:after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окончание рабочего дня — 18.00 часов;</w:t>
      </w:r>
    </w:p>
    <w:p w:rsidR="00692DA9" w:rsidRPr="00692DA9" w:rsidRDefault="00692DA9" w:rsidP="00C26E86">
      <w:pPr>
        <w:widowControl/>
        <w:spacing w:before="100" w:beforeAutospacing="1" w:after="100" w:after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перерыв для отдыха и питания — 13.00—14.00 часов;</w:t>
      </w:r>
    </w:p>
    <w:p w:rsidR="00692DA9" w:rsidRPr="00692DA9" w:rsidRDefault="00692DA9" w:rsidP="00C26E86">
      <w:pPr>
        <w:widowControl/>
        <w:spacing w:before="100" w:beforeAutospacing="1" w:after="100" w:after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выходные дни — суббота и воскресенье.</w:t>
      </w:r>
    </w:p>
    <w:p w:rsidR="00692DA9" w:rsidRPr="00692DA9" w:rsidRDefault="00692DA9" w:rsidP="00C26E86">
      <w:pPr>
        <w:widowControl/>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7.4.2. — начало рабочего дня — 10.00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lastRenderedPageBreak/>
        <w:t xml:space="preserve">          — окончание рабочего дня — 19.00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перерыв для отдыха и питания — 14.00—15.00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выходные дни — суббота и воскресенье.</w:t>
      </w:r>
    </w:p>
    <w:p w:rsidR="00692DA9" w:rsidRPr="00692DA9" w:rsidRDefault="00692DA9" w:rsidP="00C26E86">
      <w:pPr>
        <w:widowControl/>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7.4.3. — начало рабочего дня — 11.00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окончание рабочего дня — 20.00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перерыв для отдыха и питания — 15.00—16.00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выходные дни — суббота и воскресенье.</w:t>
      </w:r>
    </w:p>
    <w:p w:rsidR="00692DA9" w:rsidRPr="00692DA9" w:rsidRDefault="00692DA9" w:rsidP="00C26E86">
      <w:pPr>
        <w:widowControl/>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7.4.4.— начало рабочего дня — 12.00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окончание рабочего дня — 21.00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перерыв для отдыха и питания — 16.00—17.00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выходные дни — суббота и воскресенье.</w:t>
      </w:r>
    </w:p>
    <w:p w:rsidR="00692DA9" w:rsidRPr="00692DA9" w:rsidRDefault="00692DA9" w:rsidP="00C26E86">
      <w:pPr>
        <w:widowControl/>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7.4.5. в осенне-зимний период (ноябрь-февраль)</w:t>
      </w:r>
    </w:p>
    <w:p w:rsidR="00692DA9" w:rsidRPr="00692DA9" w:rsidRDefault="00692DA9" w:rsidP="00C26E86">
      <w:pPr>
        <w:widowControl/>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начало рабочего дня — 09.00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окончание рабочего дня — 17.30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перерыв для отдыха и питания — 13.00—13.30 часов;</w:t>
      </w:r>
    </w:p>
    <w:p w:rsidR="00692DA9" w:rsidRPr="00692DA9" w:rsidRDefault="00692DA9" w:rsidP="00C26E86">
      <w:pPr>
        <w:widowControl/>
        <w:spacing w:before="100" w:beforeAutospacing="1"/>
        <w:contextualSpacing/>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 выходные дни — суббота и воскресенье.</w:t>
      </w:r>
    </w:p>
    <w:p w:rsidR="00692DA9" w:rsidRPr="00692DA9" w:rsidRDefault="00692DA9" w:rsidP="00C26E86">
      <w:pPr>
        <w:widowControl/>
        <w:spacing w:before="100" w:beforeAutospacing="1" w:after="100" w:afterAutospacing="1"/>
        <w:contextualSpacing/>
        <w:jc w:val="both"/>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      Окончание рабочего дня за счет компенсации неиспользованного времени обеда с сокращением продолжительности рабочего дня на 30 минут (ст.108 ТК РФ), указанный в пункте 7.4.5. </w:t>
      </w:r>
    </w:p>
    <w:p w:rsidR="00692DA9" w:rsidRPr="00692DA9" w:rsidRDefault="00692DA9" w:rsidP="00C26E86">
      <w:pPr>
        <w:widowControl/>
        <w:spacing w:before="100" w:beforeAutospacing="1" w:after="100" w:afterAutospacing="1"/>
        <w:ind w:firstLine="720"/>
        <w:contextualSpacing/>
        <w:jc w:val="both"/>
        <w:rPr>
          <w:rFonts w:ascii="Times New Roman" w:eastAsia="Calibri" w:hAnsi="Times New Roman" w:cs="Times New Roman"/>
          <w:color w:val="auto"/>
          <w:sz w:val="28"/>
          <w:szCs w:val="28"/>
          <w:lang w:eastAsia="en-US" w:bidi="ar-SA"/>
        </w:rPr>
      </w:pPr>
      <w:r w:rsidRPr="00692DA9">
        <w:rPr>
          <w:rFonts w:ascii="Times New Roman" w:eastAsia="Calibri" w:hAnsi="Times New Roman" w:cs="Times New Roman"/>
          <w:color w:val="auto"/>
          <w:sz w:val="28"/>
          <w:szCs w:val="28"/>
          <w:lang w:eastAsia="en-US" w:bidi="ar-SA"/>
        </w:rPr>
        <w:t xml:space="preserve">7.5. По умолчанию действует режим, указанный в пункте 7.4.1. При ухудшении эпидемиологической ситуации и риске заражения коронавирусной инфекцией работодатель вправе перевести работников отдельных структурных подразделений на режимы работы, указанные в пунктах 7.4.3, 7.4.4. на основании приказа директора. </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7.6. По приказу директора Учреждения  при наличии производственной необходимости, по докладной заместителей директора или главного бухгалтера, согласованной с работником, к отдельным работникам может применяться суммированный учет рабочего времени, с тем чтобы продолжительность рабочего времени за учетный период (квартал) не превышала</w:t>
      </w:r>
      <w:r w:rsidRPr="00692DA9">
        <w:rPr>
          <w:rFonts w:ascii="Times New Roman" w:eastAsia="Times New Roman" w:hAnsi="Times New Roman" w:cs="Times New Roman"/>
          <w:color w:val="auto"/>
          <w:sz w:val="28"/>
          <w:szCs w:val="28"/>
          <w:lang w:eastAsia="en-US" w:bidi="ar-SA"/>
        </w:rPr>
        <w:br/>
        <w:t xml:space="preserve">нормального числа рабочих часов. Категории работников, к которым может применяться суммированный учет рабочего времени, приведены в приложении 1 к указанным Правилам. </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7.7. По приказу директора Учреждения при наличии производственной необходимости, по докладной заместителей директора или главного бухгалтера, согласованной с работником, отдельные работники могут эпизодически привлекаться к выполнению своих трудовых функций за пределами установленной для них продолжительности рабочего времени (ненормированный рабочий день). Перечень должностей работников, для которых может быть установлен ненормированный рабочий день, приведен в приложении 2 к указанным Правилам.</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Ненормированный рабочий день не устанавливается для работников, которым установлен неполный рабочий день.</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7.8. По желанию работника и согласованию с работодателем работнику может быть установлен режим неполного рабочего времени (неполный рабочий день, неполная рабочая неделя). При этом неполный рабочий день может быть разделен на части с учетом пожеланий работника и производственных целей. </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lastRenderedPageBreak/>
        <w:t xml:space="preserve">         При установлении неполного рабочего времени беременным женщинам, одному из родителей (опекуну, попечителю) ребенка в возрасте до 14 лет (ребенка-инвалида в возрасте до 18 лет) или работнику, который ухаживает за больным членом семьи, время начала, окончания работы, а также перерывов в работе устанавливается с учетом пожеланий работника.</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7.9. Обеденный перерыв</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 не включается в рабочее время и не оплачивается. Работник может использовать его по своему усмотрению и на это время отлучиться с работы. Если по условиям работы предоставление обеденного перерыва работнику невозможно, то по приказу директора Учреждения он обеспечивается местом для отдыха и приема пищи в рабочее время. Обеденный перерыв не предусмотрен для работников продолжительность рабочего дня</w:t>
      </w:r>
      <w:r w:rsidRPr="00692DA9">
        <w:rPr>
          <w:rFonts w:ascii="Times New Roman" w:eastAsia="Times New Roman" w:hAnsi="Times New Roman" w:cs="Times New Roman"/>
          <w:color w:val="auto"/>
          <w:sz w:val="28"/>
          <w:szCs w:val="28"/>
          <w:lang w:eastAsia="en-US" w:bidi="ar-SA"/>
        </w:rPr>
        <w:br/>
      </w:r>
      <w:r w:rsidRPr="00692DA9">
        <w:rPr>
          <w:rFonts w:ascii="Times New Roman" w:eastAsia="Times New Roman" w:hAnsi="Times New Roman" w:cs="Times New Roman"/>
          <w:sz w:val="28"/>
          <w:szCs w:val="28"/>
          <w:lang w:eastAsia="en-US" w:bidi="ar-SA"/>
        </w:rPr>
        <w:t>(смены) которых составляет 4 часа и менее.</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7.10. Накануне нерабочих праздничных дней продолжительность рабочего дня сокращается на один час. Нерабочими праздничными днями в Российской Федерации являются:</w:t>
      </w:r>
    </w:p>
    <w:p w:rsidR="00692DA9" w:rsidRPr="00692DA9" w:rsidRDefault="00692DA9" w:rsidP="00C26E86">
      <w:pPr>
        <w:widowControl/>
        <w:numPr>
          <w:ilvl w:val="0"/>
          <w:numId w:val="14"/>
        </w:numPr>
        <w:spacing w:before="100" w:beforeAutospacing="1" w:after="100" w:afterAutospacing="1"/>
        <w:ind w:left="780"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1–6 и 8</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января</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 новогодние каникулы;</w:t>
      </w:r>
    </w:p>
    <w:p w:rsidR="00692DA9" w:rsidRPr="00692DA9" w:rsidRDefault="00692DA9" w:rsidP="00C26E86">
      <w:pPr>
        <w:widowControl/>
        <w:numPr>
          <w:ilvl w:val="0"/>
          <w:numId w:val="14"/>
        </w:numPr>
        <w:spacing w:before="100" w:beforeAutospacing="1" w:after="100" w:afterAutospacing="1"/>
        <w:ind w:left="780" w:right="180"/>
        <w:contextualSpacing/>
        <w:jc w:val="both"/>
        <w:rPr>
          <w:rFonts w:ascii="Times New Roman" w:eastAsia="Times New Roman" w:hAnsi="Times New Roman" w:cs="Times New Roman"/>
          <w:sz w:val="28"/>
          <w:szCs w:val="28"/>
          <w:lang w:val="en-US" w:eastAsia="en-US" w:bidi="ar-SA"/>
        </w:rPr>
      </w:pPr>
      <w:r w:rsidRPr="00692DA9">
        <w:rPr>
          <w:rFonts w:ascii="Times New Roman" w:eastAsia="Times New Roman" w:hAnsi="Times New Roman" w:cs="Times New Roman"/>
          <w:sz w:val="28"/>
          <w:szCs w:val="28"/>
          <w:lang w:val="en-US" w:eastAsia="en-US" w:bidi="ar-SA"/>
        </w:rPr>
        <w:t>23 февраля – День защитника Отечества;</w:t>
      </w:r>
    </w:p>
    <w:p w:rsidR="00692DA9" w:rsidRPr="00692DA9" w:rsidRDefault="00692DA9" w:rsidP="00C26E86">
      <w:pPr>
        <w:widowControl/>
        <w:numPr>
          <w:ilvl w:val="0"/>
          <w:numId w:val="14"/>
        </w:numPr>
        <w:spacing w:before="100" w:beforeAutospacing="1" w:after="100" w:afterAutospacing="1"/>
        <w:ind w:left="780" w:right="180"/>
        <w:contextualSpacing/>
        <w:jc w:val="both"/>
        <w:rPr>
          <w:rFonts w:ascii="Times New Roman" w:eastAsia="Times New Roman" w:hAnsi="Times New Roman" w:cs="Times New Roman"/>
          <w:sz w:val="28"/>
          <w:szCs w:val="28"/>
          <w:lang w:val="en-US" w:eastAsia="en-US" w:bidi="ar-SA"/>
        </w:rPr>
      </w:pPr>
      <w:r w:rsidRPr="00692DA9">
        <w:rPr>
          <w:rFonts w:ascii="Times New Roman" w:eastAsia="Times New Roman" w:hAnsi="Times New Roman" w:cs="Times New Roman"/>
          <w:sz w:val="28"/>
          <w:szCs w:val="28"/>
          <w:lang w:val="en-US" w:eastAsia="en-US" w:bidi="ar-SA"/>
        </w:rPr>
        <w:t>8 марта – Международный женский день;</w:t>
      </w:r>
    </w:p>
    <w:p w:rsidR="00692DA9" w:rsidRPr="00692DA9" w:rsidRDefault="00692DA9" w:rsidP="00C26E86">
      <w:pPr>
        <w:widowControl/>
        <w:numPr>
          <w:ilvl w:val="0"/>
          <w:numId w:val="14"/>
        </w:numPr>
        <w:spacing w:before="100" w:beforeAutospacing="1" w:after="100" w:afterAutospacing="1"/>
        <w:ind w:left="780"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color w:val="222222"/>
          <w:sz w:val="28"/>
          <w:szCs w:val="28"/>
          <w:shd w:val="clear" w:color="auto" w:fill="FFFFFF"/>
          <w:lang w:eastAsia="en-US" w:bidi="ar-SA"/>
        </w:rPr>
        <w:t>23 марта -  День Конституции Чеченской Республики;</w:t>
      </w:r>
    </w:p>
    <w:p w:rsidR="00692DA9" w:rsidRPr="00692DA9" w:rsidRDefault="00692DA9" w:rsidP="00C26E86">
      <w:pPr>
        <w:widowControl/>
        <w:numPr>
          <w:ilvl w:val="0"/>
          <w:numId w:val="14"/>
        </w:numPr>
        <w:spacing w:before="100" w:beforeAutospacing="1" w:after="100" w:afterAutospacing="1"/>
        <w:ind w:left="780"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16 апреля – День отмены КТО в Чеченской Республике;</w:t>
      </w:r>
    </w:p>
    <w:p w:rsidR="00692DA9" w:rsidRPr="00692DA9" w:rsidRDefault="00692DA9" w:rsidP="00C26E86">
      <w:pPr>
        <w:widowControl/>
        <w:numPr>
          <w:ilvl w:val="0"/>
          <w:numId w:val="14"/>
        </w:numPr>
        <w:spacing w:before="100" w:beforeAutospacing="1" w:after="100" w:afterAutospacing="1"/>
        <w:ind w:left="780"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Ураза-Байрам (дата не установлена);</w:t>
      </w:r>
    </w:p>
    <w:p w:rsidR="00692DA9" w:rsidRPr="00692DA9" w:rsidRDefault="00692DA9" w:rsidP="00C26E86">
      <w:pPr>
        <w:widowControl/>
        <w:numPr>
          <w:ilvl w:val="0"/>
          <w:numId w:val="14"/>
        </w:numPr>
        <w:spacing w:before="100" w:beforeAutospacing="1" w:after="100" w:afterAutospacing="1"/>
        <w:ind w:left="780"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1</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мая</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 Праздник Весны и Труда;</w:t>
      </w:r>
    </w:p>
    <w:p w:rsidR="00692DA9" w:rsidRPr="00692DA9" w:rsidRDefault="00692DA9" w:rsidP="00C26E86">
      <w:pPr>
        <w:widowControl/>
        <w:numPr>
          <w:ilvl w:val="0"/>
          <w:numId w:val="14"/>
        </w:numPr>
        <w:spacing w:before="100" w:beforeAutospacing="1" w:after="100" w:afterAutospacing="1"/>
        <w:ind w:left="780" w:right="180"/>
        <w:contextualSpacing/>
        <w:jc w:val="both"/>
        <w:rPr>
          <w:rFonts w:ascii="Times New Roman" w:eastAsia="Times New Roman" w:hAnsi="Times New Roman" w:cs="Times New Roman"/>
          <w:sz w:val="28"/>
          <w:szCs w:val="28"/>
          <w:lang w:val="en-US" w:eastAsia="en-US" w:bidi="ar-SA"/>
        </w:rPr>
      </w:pPr>
      <w:r w:rsidRPr="00692DA9">
        <w:rPr>
          <w:rFonts w:ascii="Times New Roman" w:eastAsia="Times New Roman" w:hAnsi="Times New Roman" w:cs="Times New Roman"/>
          <w:sz w:val="28"/>
          <w:szCs w:val="28"/>
          <w:lang w:val="en-US" w:eastAsia="en-US" w:bidi="ar-SA"/>
        </w:rPr>
        <w:t>9 мая – День Победы;</w:t>
      </w:r>
    </w:p>
    <w:p w:rsidR="00692DA9" w:rsidRPr="00692DA9" w:rsidRDefault="00692DA9" w:rsidP="00C26E86">
      <w:pPr>
        <w:widowControl/>
        <w:numPr>
          <w:ilvl w:val="0"/>
          <w:numId w:val="14"/>
        </w:numPr>
        <w:spacing w:before="100" w:beforeAutospacing="1" w:after="100" w:afterAutospacing="1"/>
        <w:ind w:left="780" w:right="180"/>
        <w:contextualSpacing/>
        <w:jc w:val="both"/>
        <w:rPr>
          <w:rFonts w:ascii="Times New Roman" w:eastAsia="Times New Roman" w:hAnsi="Times New Roman" w:cs="Times New Roman"/>
          <w:sz w:val="28"/>
          <w:szCs w:val="28"/>
          <w:lang w:val="en-US" w:eastAsia="en-US" w:bidi="ar-SA"/>
        </w:rPr>
      </w:pPr>
      <w:r w:rsidRPr="00692DA9">
        <w:rPr>
          <w:rFonts w:ascii="Times New Roman" w:eastAsia="Times New Roman" w:hAnsi="Times New Roman" w:cs="Times New Roman"/>
          <w:sz w:val="28"/>
          <w:szCs w:val="28"/>
          <w:lang w:val="en-US" w:eastAsia="en-US" w:bidi="ar-SA"/>
        </w:rPr>
        <w:t>12 июня – День России;</w:t>
      </w:r>
    </w:p>
    <w:p w:rsidR="00692DA9" w:rsidRPr="00692DA9" w:rsidRDefault="00692DA9" w:rsidP="00C26E86">
      <w:pPr>
        <w:widowControl/>
        <w:numPr>
          <w:ilvl w:val="0"/>
          <w:numId w:val="14"/>
        </w:numPr>
        <w:spacing w:before="100" w:beforeAutospacing="1" w:after="100" w:afterAutospacing="1"/>
        <w:ind w:left="780" w:right="18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color w:val="222222"/>
          <w:sz w:val="28"/>
          <w:szCs w:val="28"/>
          <w:shd w:val="clear" w:color="auto" w:fill="FFFFFF"/>
          <w:lang w:eastAsia="en-US" w:bidi="ar-SA"/>
        </w:rPr>
        <w:t>Курбан-Байрам- дата не установлена;</w:t>
      </w:r>
    </w:p>
    <w:p w:rsidR="00692DA9" w:rsidRPr="00692DA9" w:rsidRDefault="00692DA9" w:rsidP="00C26E86">
      <w:pPr>
        <w:widowControl/>
        <w:numPr>
          <w:ilvl w:val="0"/>
          <w:numId w:val="14"/>
        </w:numPr>
        <w:spacing w:before="100" w:beforeAutospacing="1" w:after="100" w:afterAutospacing="1"/>
        <w:ind w:left="780" w:right="180"/>
        <w:jc w:val="both"/>
        <w:rPr>
          <w:rFonts w:ascii="Times New Roman" w:eastAsia="Times New Roman" w:hAnsi="Times New Roman" w:cs="Times New Roman"/>
          <w:sz w:val="28"/>
          <w:szCs w:val="28"/>
          <w:lang w:val="en-US" w:eastAsia="en-US" w:bidi="ar-SA"/>
        </w:rPr>
      </w:pPr>
      <w:r w:rsidRPr="00692DA9">
        <w:rPr>
          <w:rFonts w:ascii="Times New Roman" w:eastAsia="Times New Roman" w:hAnsi="Times New Roman" w:cs="Times New Roman"/>
          <w:sz w:val="28"/>
          <w:szCs w:val="28"/>
          <w:lang w:val="en-US" w:eastAsia="en-US" w:bidi="ar-SA"/>
        </w:rPr>
        <w:t>4 ноября – День народного единства.</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При совпадении выходного и праздничного дней выходной день переносится на следующий после праздничного рабочего дня. </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7.10.1. Для отдельных категорий работников устанавливается сокращенный рабочий день на 1 час: работникам в возрасте до 16 лет; работникам, являющимися инвалидами </w:t>
      </w:r>
      <w:r w:rsidRPr="00692DA9">
        <w:rPr>
          <w:rFonts w:ascii="Times New Roman" w:eastAsia="Times New Roman" w:hAnsi="Times New Roman" w:cs="Times New Roman"/>
          <w:sz w:val="28"/>
          <w:szCs w:val="28"/>
          <w:lang w:val="en-US" w:eastAsia="en-US" w:bidi="ar-SA"/>
        </w:rPr>
        <w:t>I</w:t>
      </w:r>
      <w:r w:rsidRPr="00692DA9">
        <w:rPr>
          <w:rFonts w:ascii="Times New Roman" w:eastAsia="Times New Roman" w:hAnsi="Times New Roman" w:cs="Times New Roman"/>
          <w:sz w:val="28"/>
          <w:szCs w:val="28"/>
          <w:lang w:eastAsia="en-US" w:bidi="ar-SA"/>
        </w:rPr>
        <w:t xml:space="preserve"> и </w:t>
      </w:r>
      <w:r w:rsidRPr="00692DA9">
        <w:rPr>
          <w:rFonts w:ascii="Times New Roman" w:eastAsia="Times New Roman" w:hAnsi="Times New Roman" w:cs="Times New Roman"/>
          <w:sz w:val="28"/>
          <w:szCs w:val="28"/>
          <w:lang w:val="en-US" w:eastAsia="en-US" w:bidi="ar-SA"/>
        </w:rPr>
        <w:t>II</w:t>
      </w:r>
      <w:r w:rsidRPr="00692DA9">
        <w:rPr>
          <w:rFonts w:ascii="Times New Roman" w:eastAsia="Times New Roman" w:hAnsi="Times New Roman" w:cs="Times New Roman"/>
          <w:sz w:val="28"/>
          <w:szCs w:val="28"/>
          <w:lang w:eastAsia="en-US" w:bidi="ar-SA"/>
        </w:rPr>
        <w:t xml:space="preserve"> группы; работникам в возрасте от 16 до 18 лет в соответствии со ст. 92 ТК РФ.</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7.10.2. Неполный рабочий день или неполная рабочая неделя могут устанавливаться как при приеме на работу, так и впоследствии по соглашению между работником и администрацией учреждения в соответствии со ст.93 ТК РФ.</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7.10.3. Работникам учреждения, в соответствии с действующим законодательством и графиком режима работ, предоставляется перерыв для отдыха и приема пищи продолжительностью, предусмотренной графиком работы.</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7.10.4. Для работников учреждения, в соответствии со ст.95 ТК РФ, продолжительность рабочего дня, непосредственно предшествующих нерабочему праздничному дню, уменьшается на один час.</w:t>
      </w:r>
    </w:p>
    <w:p w:rsidR="00692DA9" w:rsidRPr="00692DA9" w:rsidRDefault="00692DA9" w:rsidP="00C26E86">
      <w:pPr>
        <w:widowControl/>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7.10.5. В рабочее время тренера-преподавателя включается: учебно-тренировочное время, индивидуальная работа со спортсменами,  творческая и исследовательская работа, а также другая работа, предусмотренная трудовыми (должностными) </w:t>
      </w:r>
      <w:r w:rsidRPr="00692DA9">
        <w:rPr>
          <w:rFonts w:ascii="Times New Roman" w:eastAsia="Times New Roman" w:hAnsi="Times New Roman" w:cs="Times New Roman"/>
          <w:sz w:val="28"/>
          <w:szCs w:val="28"/>
          <w:lang w:eastAsia="en-US" w:bidi="ar-SA"/>
        </w:rPr>
        <w:lastRenderedPageBreak/>
        <w:t>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692DA9" w:rsidRPr="00692DA9" w:rsidRDefault="00692DA9" w:rsidP="00C26E86">
      <w:pPr>
        <w:widowControl/>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Для подготовки к проведению учебно-тренировочных занятий тренер-преподаватель обязан быть на рабочем месте до начала занятия не менее, чем за 15 минут, которые включаются в рабочее время.</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7.10.6. Установленный на начало календарного года объем учебно-тренировочной нагрузки не может быть уменьшен в течение года (за исключением случаев сокращения количества, занимающихся по объективным причинам), а также других исключительных случаев, попадающих под условия, предусмотренные ст.73 ТК РФ.</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7.10.7. Тренерам-преподавателям устанавливается ставка заработной платы за норму часов тренировочного времени 18 часа в неделю.</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7.10.8. За тренерско-преподавательскую работу, выполняемую работником с его письменного согласия ниже установленной нормы часов за ставку заработной платы, оплата производится пропорционально фактически определенному объему выполненной тренерско-преподавательской работы.</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7.10.9. Об изменениях объема тренерско-преподавательской нагрузки (увеличения или снижения),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тренерско-преподавательской нагрузки осуществляется по соглашению сторон трудового договора.</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7.10. Продолжительность рабочего времени сторожа (вахтёра) определяется графиком сменности, составляемым с соблюдением установленной продолжительности рабочего времени в неделю – 40 часов, Время отдыха и приёма пищи входит в рабочее время сторожа (вахтёра), осуществляется на рабочем месте и</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составляет два раза по 20 минут (при 12-часовой рабочей смене), три раза по 20 минут (при 24-часовой рабочей смене). Выходные дни предоставляются по скользящему графику сменности. Сторожу (вахтёру) устанавливается суммированный учёт рабочего времени, учетный период - месяц.</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FF0000"/>
          <w:sz w:val="28"/>
          <w:szCs w:val="28"/>
          <w:lang w:eastAsia="en-US" w:bidi="ar-SA"/>
        </w:rPr>
      </w:pPr>
      <w:r w:rsidRPr="00692DA9">
        <w:rPr>
          <w:rFonts w:ascii="Times New Roman" w:eastAsia="Times New Roman" w:hAnsi="Times New Roman" w:cs="Times New Roman"/>
          <w:color w:val="auto"/>
          <w:sz w:val="28"/>
          <w:szCs w:val="28"/>
          <w:lang w:eastAsia="en-US" w:bidi="ar-SA"/>
        </w:rPr>
        <w:t>7.11. Учет рабочего времени ведется инспектором по кадрам или лицом, назначенным директором Учреждения в табеле учета рабочего времени, в котором ежедневно отражается количество отработанных часов (дней) работниками Учреждения</w:t>
      </w:r>
      <w:r w:rsidRPr="00692DA9">
        <w:rPr>
          <w:rFonts w:ascii="Times New Roman" w:eastAsia="Times New Roman" w:hAnsi="Times New Roman" w:cs="Times New Roman"/>
          <w:color w:val="FF0000"/>
          <w:sz w:val="28"/>
          <w:szCs w:val="28"/>
          <w:lang w:eastAsia="en-US" w:bidi="ar-SA"/>
        </w:rPr>
        <w:t xml:space="preserve">. </w:t>
      </w:r>
    </w:p>
    <w:p w:rsidR="00B87365" w:rsidRPr="007079AA" w:rsidRDefault="00692DA9" w:rsidP="00B87365">
      <w:pPr>
        <w:widowControl/>
        <w:tabs>
          <w:tab w:val="left" w:pos="7514"/>
          <w:tab w:val="right" w:pos="9354"/>
        </w:tabs>
        <w:ind w:firstLine="709"/>
        <w:jc w:val="both"/>
        <w:rPr>
          <w:rFonts w:ascii="Times New Roman" w:eastAsia="Times New Roman" w:hAnsi="Times New Roman" w:cs="Times New Roman"/>
          <w:color w:val="000000" w:themeColor="text1"/>
          <w:lang w:bidi="ar-SA"/>
        </w:rPr>
      </w:pPr>
      <w:r w:rsidRPr="00692DA9">
        <w:rPr>
          <w:rFonts w:ascii="Times New Roman" w:eastAsia="Times New Roman" w:hAnsi="Times New Roman" w:cs="Times New Roman"/>
          <w:sz w:val="28"/>
          <w:szCs w:val="28"/>
          <w:lang w:eastAsia="en-US" w:bidi="ar-SA"/>
        </w:rPr>
        <w:t xml:space="preserve">7.12. Работникам предоставляются ежегодные отпуска с сохранением места работы и среднего заработка. Продолжительность ежегодного основного оплачиваемого отпуска – 28 календарных дней. 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Также в число календарных дней отпуска не включается период временной нетрудоспособности работника при наличии больничного листа. Работникам с ненормированным рабочим днем </w:t>
      </w:r>
      <w:r w:rsidRPr="00692DA9">
        <w:rPr>
          <w:rFonts w:ascii="Times New Roman" w:eastAsia="Times New Roman" w:hAnsi="Times New Roman" w:cs="Times New Roman"/>
          <w:sz w:val="28"/>
          <w:szCs w:val="28"/>
          <w:lang w:eastAsia="en-US" w:bidi="ar-SA"/>
        </w:rPr>
        <w:lastRenderedPageBreak/>
        <w:t>предоставляется ежегодный допо</w:t>
      </w:r>
      <w:r w:rsidR="00B87365">
        <w:rPr>
          <w:rFonts w:ascii="Times New Roman" w:eastAsia="Times New Roman" w:hAnsi="Times New Roman" w:cs="Times New Roman"/>
          <w:sz w:val="28"/>
          <w:szCs w:val="28"/>
          <w:lang w:eastAsia="en-US" w:bidi="ar-SA"/>
        </w:rPr>
        <w:t>лнительный оплачиваемый отпуск,</w:t>
      </w:r>
      <w:r w:rsidR="00954A5D">
        <w:rPr>
          <w:rFonts w:ascii="Times New Roman" w:eastAsia="Times New Roman" w:hAnsi="Times New Roman" w:cs="Times New Roman"/>
          <w:sz w:val="28"/>
          <w:szCs w:val="28"/>
          <w:lang w:eastAsia="en-US" w:bidi="ar-SA"/>
        </w:rPr>
        <w:t xml:space="preserve"> </w:t>
      </w:r>
      <w:r w:rsidR="00B87365" w:rsidRPr="007079AA">
        <w:rPr>
          <w:rFonts w:ascii="Times New Roman" w:eastAsia="Times New Roman" w:hAnsi="Times New Roman" w:cs="Times New Roman"/>
          <w:color w:val="000000" w:themeColor="text1"/>
          <w:sz w:val="28"/>
          <w:szCs w:val="28"/>
          <w:lang w:eastAsia="en-US" w:bidi="ar-SA"/>
        </w:rPr>
        <w:t>согласно Приложению № 4 к коллективному договору.</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7.13. Право на использование отпуска за первый год работы возникает у работника по истечении шести месяцев его непрерывной работы в Учреждении.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 Очередность предоставления отпусков (график отпусков) устанавливается работодателем с учетом производственной необходимости и пожеланий работников. Не позднее 10</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декабря каждого года работник должен сообщить о своих пожеланиях в отношении отпуска на следующий календарный год своему непосредственному</w:t>
      </w:r>
      <w:r w:rsidRPr="00692DA9">
        <w:rPr>
          <w:rFonts w:ascii="Times New Roman" w:eastAsia="Times New Roman" w:hAnsi="Times New Roman" w:cs="Times New Roman"/>
          <w:color w:val="auto"/>
          <w:sz w:val="28"/>
          <w:szCs w:val="28"/>
          <w:lang w:eastAsia="en-US" w:bidi="ar-SA"/>
        </w:rPr>
        <w:br/>
      </w:r>
      <w:r w:rsidRPr="00692DA9">
        <w:rPr>
          <w:rFonts w:ascii="Times New Roman" w:eastAsia="Times New Roman" w:hAnsi="Times New Roman" w:cs="Times New Roman"/>
          <w:sz w:val="28"/>
          <w:szCs w:val="28"/>
          <w:lang w:eastAsia="en-US" w:bidi="ar-SA"/>
        </w:rPr>
        <w:t>руководителю или напрямую инспектору по кадрам, определив месяц и продолжительность каждой части отпуска, для составления графика отпусков.</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sz w:val="28"/>
          <w:szCs w:val="28"/>
          <w:lang w:eastAsia="en-US" w:bidi="ar-SA"/>
        </w:rPr>
        <w:t xml:space="preserve">7.14.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 </w:t>
      </w:r>
      <w:r w:rsidRPr="00692DA9">
        <w:rPr>
          <w:rFonts w:ascii="Times New Roman" w:eastAsia="Times New Roman" w:hAnsi="Times New Roman" w:cs="Times New Roman"/>
          <w:color w:val="auto"/>
          <w:sz w:val="28"/>
          <w:szCs w:val="28"/>
          <w:lang w:eastAsia="en-US" w:bidi="ar-SA"/>
        </w:rPr>
        <w:t>Также по соглашению между работником и работодателем по заявлению работника предоставляется выходной день/выходные дни в счет отпуска, которые составляется в произвольной форме. Заявление адресуется руководителю Учреждения и содержит информацию о работнике, дате (периоде)</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 xml:space="preserve">отпуска, указывается дата составления заявления, а работник ставит свою подпись. </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7.14.1. Очередность предоставления ежегодных оплачиваемых отпусков определяется графиком отпусков, который составляется инспектором по кадрам с учетом обеспечения нормальной работы учреждения и благоприятных условий для отдыха работников.</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color w:val="auto"/>
          <w:sz w:val="28"/>
          <w:szCs w:val="28"/>
          <w:shd w:val="clear" w:color="auto" w:fill="FFFFFF"/>
          <w:lang w:eastAsia="en-US" w:bidi="ar-SA"/>
        </w:rPr>
      </w:pPr>
      <w:r w:rsidRPr="00692DA9">
        <w:rPr>
          <w:rFonts w:ascii="Times New Roman" w:eastAsia="Times New Roman" w:hAnsi="Times New Roman" w:cs="Times New Roman"/>
          <w:sz w:val="28"/>
          <w:szCs w:val="28"/>
          <w:lang w:eastAsia="en-US" w:bidi="ar-SA"/>
        </w:rPr>
        <w:t>7.14.2. График отпусков утверждается с учетом мнения выборного профсоюзного органа и не позднее, чем за две недели до наступления календарного года доводится до сведения работников.</w:t>
      </w:r>
      <w:r w:rsidR="00954A5D">
        <w:rPr>
          <w:rFonts w:ascii="Times New Roman" w:eastAsia="Times New Roman" w:hAnsi="Times New Roman" w:cs="Times New Roman"/>
          <w:sz w:val="28"/>
          <w:szCs w:val="28"/>
          <w:lang w:eastAsia="en-US" w:bidi="ar-SA"/>
        </w:rPr>
        <w:t xml:space="preserve"> </w:t>
      </w:r>
      <w:r w:rsidRPr="00692DA9">
        <w:rPr>
          <w:rFonts w:ascii="Times New Roman" w:eastAsia="Times New Roman" w:hAnsi="Times New Roman" w:cs="Times New Roman"/>
          <w:color w:val="auto"/>
          <w:sz w:val="28"/>
          <w:szCs w:val="28"/>
          <w:shd w:val="clear" w:color="auto" w:fill="FFFFFF"/>
          <w:lang w:eastAsia="en-US" w:bidi="ar-SA"/>
        </w:rPr>
        <w:t>За две недели до отпуска инспектор по кадрам обязан проинформировать работника о конкретных датах, предоставляемых ему нерабочих оплачиваемых дней отдыха.</w:t>
      </w:r>
    </w:p>
    <w:p w:rsidR="00692DA9" w:rsidRPr="00692DA9" w:rsidRDefault="00692DA9" w:rsidP="00C26E86">
      <w:pPr>
        <w:widowControl/>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7.14.3. Педагогическим работникам предоставляется ежегодный оплачиваемый отпуск в количестве 28 календарных дней и дополнительный оплачиваемый отпуск продолжительностью 14 календарных дней (ст. 118, 348.10 ТК РФ, трехстороннее отраслевое соглашение Минспорта РФ, "Трехстороннее отраслевое соглашение по организациям сферы физической культуры и спорта Российской Федерации на 2021 - 2023 годы" (утв. Минспортом России, Общественной организацией "Общероссийский профессиональный союз работников физической культуры, спорта и туризма Российской Федерации", Общероссийским отраслевым объединением работодателей "Ассоциация работодателей в сфере физической культуры, спорта, фитнес и спортивной индустрии" 13.08.2021), Постановлением Правительства РФ от 21 февраля 2022 г. № 225 "Об утверждении номенклатуры должностей педагогических работников организаций, осуществляющих </w:t>
      </w:r>
      <w:r w:rsidRPr="00692DA9">
        <w:rPr>
          <w:rFonts w:ascii="Times New Roman" w:eastAsia="Times New Roman" w:hAnsi="Times New Roman" w:cs="Times New Roman"/>
          <w:color w:val="auto"/>
          <w:sz w:val="28"/>
          <w:szCs w:val="28"/>
          <w:lang w:eastAsia="en-US" w:bidi="ar-SA"/>
        </w:rPr>
        <w:lastRenderedPageBreak/>
        <w:t xml:space="preserve">образовательную деятельность, должностей руководителей образовательных организаций".  </w:t>
      </w:r>
    </w:p>
    <w:p w:rsidR="00692DA9" w:rsidRPr="00692DA9" w:rsidRDefault="00692DA9" w:rsidP="00C26E86">
      <w:pPr>
        <w:widowControl/>
        <w:shd w:val="clear" w:color="auto" w:fill="FFFFFF"/>
        <w:spacing w:before="100" w:beforeAutospacing="1" w:after="100" w:afterAutospacing="1"/>
        <w:contextualSpacing/>
        <w:jc w:val="both"/>
        <w:rPr>
          <w:rFonts w:ascii="Times New Roman" w:eastAsia="Times New Roman" w:hAnsi="Times New Roman" w:cs="Times New Roman"/>
          <w:color w:val="FF0000"/>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7.14.4. Административно-техническому персоналу устанавливаются меры материального и нематериального поощрения работников (стимулирующие выплаты, премии, награждение благодарственными письмами, почетными грамотами, предоставление дополнительного оплачиваемого отпуска для участия в мероприятиях комплекса ГТО) в соответствии с п. 11. Приказа Минспорта РФ от 15 декабря 2021 года №1248.</w:t>
      </w:r>
    </w:p>
    <w:p w:rsidR="00692DA9" w:rsidRPr="00692DA9" w:rsidRDefault="00692DA9" w:rsidP="00C26E86">
      <w:pPr>
        <w:widowControl/>
        <w:shd w:val="clear" w:color="auto" w:fill="FFFFFF"/>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7.14.5. </w:t>
      </w:r>
      <w:r w:rsidRPr="00692DA9">
        <w:rPr>
          <w:rFonts w:ascii="Times New Roman" w:eastAsia="Times New Roman" w:hAnsi="Times New Roman" w:cs="Times New Roman"/>
          <w:sz w:val="28"/>
          <w:szCs w:val="28"/>
          <w:lang w:eastAsia="en-US" w:bidi="ar-SA"/>
        </w:rPr>
        <w:t>Работникам предоставляется ежегодный основной оплачиваемый отпуск продолжительностью</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28 календарных</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дней.</w:t>
      </w:r>
    </w:p>
    <w:p w:rsidR="00692DA9" w:rsidRPr="00692DA9" w:rsidRDefault="00692DA9" w:rsidP="00C26E86">
      <w:pPr>
        <w:widowControl/>
        <w:shd w:val="clear" w:color="auto" w:fill="FFFFFF"/>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7.14.6. Заместители директора, главному бухгалтеру Учреждения </w:t>
      </w:r>
      <w:r w:rsidRPr="00692DA9">
        <w:rPr>
          <w:rFonts w:ascii="Times New Roman" w:eastAsia="Times New Roman" w:hAnsi="Times New Roman" w:cs="Times New Roman"/>
          <w:color w:val="auto"/>
          <w:sz w:val="28"/>
          <w:szCs w:val="28"/>
          <w:shd w:val="clear" w:color="auto" w:fill="FFFFFF"/>
          <w:lang w:eastAsia="en-US" w:bidi="ar-SA"/>
        </w:rPr>
        <w:t xml:space="preserve">по распоряжению работодателя при необходимости эпизодически могут привлекаться к выполнению своих трудовых функций за пределами установленной для них продолжительности рабочего времени.  И им </w:t>
      </w:r>
      <w:r w:rsidRPr="00692DA9">
        <w:rPr>
          <w:rFonts w:ascii="Times New Roman" w:eastAsia="Times New Roman" w:hAnsi="Times New Roman" w:cs="Times New Roman"/>
          <w:color w:val="auto"/>
          <w:sz w:val="28"/>
          <w:szCs w:val="28"/>
          <w:lang w:eastAsia="en-US" w:bidi="ar-SA"/>
        </w:rPr>
        <w:t>предоставляется ежегодный оплачиваемый отпуск в количестве не менее 28 календарных дней и дополнительный оплачиваемый отпуск</w:t>
      </w:r>
      <w:r w:rsidR="00B87365">
        <w:rPr>
          <w:rFonts w:ascii="Times New Roman" w:eastAsia="Times New Roman" w:hAnsi="Times New Roman" w:cs="Times New Roman"/>
          <w:color w:val="auto"/>
          <w:sz w:val="28"/>
          <w:szCs w:val="28"/>
          <w:lang w:eastAsia="en-US" w:bidi="ar-SA"/>
        </w:rPr>
        <w:t xml:space="preserve"> согласно Приложению № 4 к коллективному договору.</w:t>
      </w:r>
    </w:p>
    <w:p w:rsidR="00692DA9" w:rsidRPr="00692DA9" w:rsidRDefault="00692DA9" w:rsidP="00C26E86">
      <w:pPr>
        <w:widowControl/>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7.15.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(ст. 122 ТК РФ). </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7.16. В удобное время отпуск предоставляется:</w:t>
      </w:r>
    </w:p>
    <w:p w:rsidR="00692DA9" w:rsidRPr="00692DA9" w:rsidRDefault="00692DA9" w:rsidP="00C26E86">
      <w:pPr>
        <w:widowControl/>
        <w:numPr>
          <w:ilvl w:val="0"/>
          <w:numId w:val="15"/>
        </w:numPr>
        <w:tabs>
          <w:tab w:val="num" w:pos="426"/>
        </w:tabs>
        <w:spacing w:before="100" w:beforeAutospacing="1" w:after="100" w:afterAutospacing="1"/>
        <w:ind w:right="-164"/>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работникам, имеющим трех и более детей в возрасте до 18</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лет пока младшему ребенку, не исполнится 14 лет;</w:t>
      </w:r>
    </w:p>
    <w:p w:rsidR="00692DA9" w:rsidRPr="00692DA9" w:rsidRDefault="00692DA9" w:rsidP="00C26E86">
      <w:pPr>
        <w:widowControl/>
        <w:numPr>
          <w:ilvl w:val="0"/>
          <w:numId w:val="15"/>
        </w:numPr>
        <w:tabs>
          <w:tab w:val="num" w:pos="426"/>
        </w:tabs>
        <w:spacing w:before="100" w:beforeAutospacing="1" w:after="100" w:afterAutospacing="1"/>
        <w:ind w:right="-164"/>
        <w:contextualSpacing/>
        <w:jc w:val="both"/>
        <w:rPr>
          <w:rFonts w:ascii="Times New Roman" w:eastAsia="Times New Roman" w:hAnsi="Times New Roman" w:cs="Times New Roman"/>
          <w:sz w:val="28"/>
          <w:szCs w:val="28"/>
          <w:lang w:val="en-US" w:eastAsia="en-US" w:bidi="ar-SA"/>
        </w:rPr>
      </w:pPr>
      <w:r w:rsidRPr="00692DA9">
        <w:rPr>
          <w:rFonts w:ascii="Times New Roman" w:eastAsia="Times New Roman" w:hAnsi="Times New Roman" w:cs="Times New Roman"/>
          <w:sz w:val="28"/>
          <w:szCs w:val="28"/>
          <w:lang w:val="en-US" w:eastAsia="en-US" w:bidi="ar-SA"/>
        </w:rPr>
        <w:t>несовершеннолетним;</w:t>
      </w:r>
    </w:p>
    <w:p w:rsidR="00692DA9" w:rsidRPr="00692DA9" w:rsidRDefault="00692DA9" w:rsidP="00C26E86">
      <w:pPr>
        <w:widowControl/>
        <w:numPr>
          <w:ilvl w:val="0"/>
          <w:numId w:val="15"/>
        </w:numPr>
        <w:tabs>
          <w:tab w:val="num" w:pos="426"/>
        </w:tabs>
        <w:spacing w:before="100" w:beforeAutospacing="1" w:after="100" w:afterAutospacing="1"/>
        <w:ind w:right="-164"/>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родителям, приемным родителям, опекунам или попечителям, которые воспитывают ребенка-инвалида в возрасте до 18 лет;</w:t>
      </w:r>
    </w:p>
    <w:p w:rsidR="00692DA9" w:rsidRPr="00692DA9" w:rsidRDefault="00692DA9" w:rsidP="00C26E86">
      <w:pPr>
        <w:widowControl/>
        <w:numPr>
          <w:ilvl w:val="0"/>
          <w:numId w:val="15"/>
        </w:numPr>
        <w:tabs>
          <w:tab w:val="num" w:pos="426"/>
        </w:tabs>
        <w:spacing w:before="100" w:beforeAutospacing="1" w:after="100" w:afterAutospacing="1"/>
        <w:ind w:right="-164"/>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сотрудникам, которые награждены знаками «Почетный донор России» и «Почетный донор СССР»;</w:t>
      </w:r>
    </w:p>
    <w:p w:rsidR="00692DA9" w:rsidRPr="00692DA9" w:rsidRDefault="00692DA9" w:rsidP="00C26E86">
      <w:pPr>
        <w:widowControl/>
        <w:numPr>
          <w:ilvl w:val="0"/>
          <w:numId w:val="15"/>
        </w:numPr>
        <w:tabs>
          <w:tab w:val="num" w:pos="426"/>
        </w:tabs>
        <w:spacing w:before="100" w:beforeAutospacing="1" w:after="100" w:afterAutospacing="1"/>
        <w:ind w:right="-164"/>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беременным перед или после отпуска по беременности и родам и (или) по окончании отпуска по уходу за ребенком;</w:t>
      </w:r>
    </w:p>
    <w:p w:rsidR="00692DA9" w:rsidRPr="00692DA9" w:rsidRDefault="00692DA9" w:rsidP="00C26E86">
      <w:pPr>
        <w:widowControl/>
        <w:numPr>
          <w:ilvl w:val="0"/>
          <w:numId w:val="15"/>
        </w:numPr>
        <w:tabs>
          <w:tab w:val="num" w:pos="426"/>
        </w:tabs>
        <w:spacing w:before="100" w:beforeAutospacing="1" w:after="100" w:afterAutospacing="1"/>
        <w:ind w:right="-164"/>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супругу, который хочет воспользоваться отпуском во время отпуска по беременности и родам его жены;</w:t>
      </w:r>
    </w:p>
    <w:p w:rsidR="00692DA9" w:rsidRPr="00692DA9" w:rsidRDefault="00692DA9" w:rsidP="00C26E86">
      <w:pPr>
        <w:widowControl/>
        <w:numPr>
          <w:ilvl w:val="0"/>
          <w:numId w:val="15"/>
        </w:numPr>
        <w:tabs>
          <w:tab w:val="num" w:pos="426"/>
        </w:tabs>
        <w:spacing w:before="100" w:beforeAutospacing="1" w:after="100" w:afterAutospacing="1"/>
        <w:ind w:right="-164"/>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работники, трудовой договор с которыми был приостановлен в связи с призывом на военную службу по мобилизации или заключением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 в течение шести месяцев после возобновления действия трудового договора.</w:t>
      </w:r>
    </w:p>
    <w:p w:rsidR="00692DA9" w:rsidRPr="00692DA9" w:rsidRDefault="00692DA9" w:rsidP="00C26E86">
      <w:pPr>
        <w:widowControl/>
        <w:numPr>
          <w:ilvl w:val="0"/>
          <w:numId w:val="15"/>
        </w:numPr>
        <w:tabs>
          <w:tab w:val="num" w:pos="426"/>
        </w:tabs>
        <w:spacing w:before="100" w:beforeAutospacing="1" w:after="100" w:afterAutospacing="1"/>
        <w:ind w:right="-164"/>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инвалидам войны, ветеранам боевых действий, в том числе получившим инвалидность;</w:t>
      </w:r>
    </w:p>
    <w:p w:rsidR="00692DA9" w:rsidRPr="00692DA9" w:rsidRDefault="00692DA9" w:rsidP="00C26E86">
      <w:pPr>
        <w:widowControl/>
        <w:numPr>
          <w:ilvl w:val="0"/>
          <w:numId w:val="15"/>
        </w:numPr>
        <w:tabs>
          <w:tab w:val="num" w:pos="426"/>
        </w:tabs>
        <w:spacing w:before="100" w:beforeAutospacing="1" w:after="100" w:afterAutospacing="1"/>
        <w:ind w:right="-164"/>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героям Советского Союза, героям России, полным кавалерам ордена Славы;</w:t>
      </w:r>
    </w:p>
    <w:p w:rsidR="00692DA9" w:rsidRPr="00692DA9" w:rsidRDefault="00692DA9" w:rsidP="00C26E86">
      <w:pPr>
        <w:widowControl/>
        <w:numPr>
          <w:ilvl w:val="0"/>
          <w:numId w:val="15"/>
        </w:numPr>
        <w:tabs>
          <w:tab w:val="num" w:pos="426"/>
        </w:tabs>
        <w:spacing w:before="100" w:beforeAutospacing="1" w:after="100" w:afterAutospacing="1"/>
        <w:ind w:right="-164"/>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героям Социалистического Труда и полным кавалерам ордена Трудовой Славы;</w:t>
      </w:r>
    </w:p>
    <w:p w:rsidR="00692DA9" w:rsidRPr="00692DA9" w:rsidRDefault="00692DA9" w:rsidP="00C26E86">
      <w:pPr>
        <w:widowControl/>
        <w:numPr>
          <w:ilvl w:val="0"/>
          <w:numId w:val="15"/>
        </w:numPr>
        <w:tabs>
          <w:tab w:val="num" w:pos="426"/>
        </w:tabs>
        <w:spacing w:before="100" w:beforeAutospacing="1" w:after="100" w:afterAutospacing="1"/>
        <w:ind w:left="-142" w:right="-164"/>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lastRenderedPageBreak/>
        <w:t>работники,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692DA9" w:rsidRPr="00692DA9" w:rsidRDefault="00692DA9" w:rsidP="00C26E86">
      <w:pPr>
        <w:widowControl/>
        <w:numPr>
          <w:ilvl w:val="0"/>
          <w:numId w:val="15"/>
        </w:numPr>
        <w:tabs>
          <w:tab w:val="num" w:pos="426"/>
        </w:tabs>
        <w:spacing w:before="100" w:beforeAutospacing="1" w:after="100" w:afterAutospacing="1"/>
        <w:ind w:left="-142" w:right="-164"/>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работники, которые претендуют на отпуск за первый рабочий год, при намерении работодателя включить их в график;</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7.17. Отзыв работника из отпуска допускается только с его согласия и по приказу директора Учреждения.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работников и работодателем.</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7.19. Работники,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Трудовым кодексом</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РФ.</w:t>
      </w:r>
    </w:p>
    <w:p w:rsidR="00692DA9" w:rsidRPr="00692DA9" w:rsidRDefault="00692DA9" w:rsidP="00C26E86">
      <w:pPr>
        <w:widowControl/>
        <w:shd w:val="clear" w:color="auto" w:fill="FFFFFF"/>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7.20. Обеспечить предоставление работникам, прошедшим вакцинацию против новой короновирусной инфекции (</w:t>
      </w:r>
      <w:r w:rsidRPr="00692DA9">
        <w:rPr>
          <w:rFonts w:ascii="Times New Roman" w:eastAsia="Times New Roman" w:hAnsi="Times New Roman" w:cs="Times New Roman"/>
          <w:color w:val="auto"/>
          <w:sz w:val="28"/>
          <w:szCs w:val="28"/>
          <w:lang w:val="en-US" w:eastAsia="en-US" w:bidi="ar-SA"/>
        </w:rPr>
        <w:t>COVID</w:t>
      </w:r>
      <w:r w:rsidRPr="00692DA9">
        <w:rPr>
          <w:rFonts w:ascii="Times New Roman" w:eastAsia="Times New Roman" w:hAnsi="Times New Roman" w:cs="Times New Roman"/>
          <w:color w:val="auto"/>
          <w:sz w:val="28"/>
          <w:szCs w:val="28"/>
          <w:lang w:eastAsia="en-US" w:bidi="ar-SA"/>
        </w:rPr>
        <w:t xml:space="preserve">-19) двух оплачиваемых дополнительных дней отдыха (день прохождения вакцинации, а также день, следующий за днем вакцинации) при условии последующего предоставления документа о прохождении вакцинации. </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7.21. Привлечение работников к работе в установленные для них выходные, а также праздничные дни запрещается. Привлечение работников Учреждения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7.22.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женщины, имеющие детей в возрасте до 14 лет.</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7.23. При отсутствии занимающихся по объективным причинам, тренеры-преподаватели и другие специалисты, непосредственно участвующие в учебно-тренировочном процессе, выполняют методическую и организационную работу в соответствии с трудовым договором и должностной инструкцией в пределах времени, не превышающего их рабочей нагрузки. По соглашению с администрацией Учреждения при отсутствии занимающихся по объективным причинам, они могут выполнять и другую работу.</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7.24. При отсутствии тренера-преподавателя по объективным причинам другие специалисты, непосредственно участвующие в учебно-тренировочном процессе, выполняют методическую и организационную работу в соответствии с трудовым </w:t>
      </w:r>
      <w:r w:rsidRPr="00692DA9">
        <w:rPr>
          <w:rFonts w:ascii="Times New Roman" w:eastAsia="Times New Roman" w:hAnsi="Times New Roman" w:cs="Times New Roman"/>
          <w:sz w:val="28"/>
          <w:szCs w:val="28"/>
          <w:lang w:eastAsia="en-US" w:bidi="ar-SA"/>
        </w:rPr>
        <w:lastRenderedPageBreak/>
        <w:t>договором и должностной инструкцией в пределах времени, не превышающего их рабочей нагрузки.</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sz w:val="28"/>
          <w:szCs w:val="28"/>
          <w:lang w:eastAsia="en-US" w:bidi="ar-SA"/>
        </w:rPr>
        <w:t>7.23. Общее собрание трудового коллектива должно продолжаться, как правило, не более 2 часов</w:t>
      </w:r>
      <w:r w:rsidRPr="00692DA9">
        <w:rPr>
          <w:rFonts w:ascii="Times New Roman" w:eastAsia="Times New Roman" w:hAnsi="Times New Roman" w:cs="Times New Roman"/>
          <w:color w:val="FF0000"/>
          <w:sz w:val="28"/>
          <w:szCs w:val="28"/>
          <w:lang w:eastAsia="en-US" w:bidi="ar-SA"/>
        </w:rPr>
        <w:t xml:space="preserve">. </w:t>
      </w:r>
      <w:r w:rsidRPr="00692DA9">
        <w:rPr>
          <w:rFonts w:ascii="Times New Roman" w:eastAsia="Times New Roman" w:hAnsi="Times New Roman" w:cs="Times New Roman"/>
          <w:color w:val="auto"/>
          <w:sz w:val="28"/>
          <w:szCs w:val="28"/>
          <w:lang w:eastAsia="en-US" w:bidi="ar-SA"/>
        </w:rPr>
        <w:t>Заседания Педагогического совета не более 1,5 часов.</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7.24. Тренерам- преподавателям запрещается без согласования с администрацией:</w:t>
      </w:r>
    </w:p>
    <w:p w:rsidR="00692DA9" w:rsidRPr="00692DA9" w:rsidRDefault="00692DA9" w:rsidP="00C26E86">
      <w:pPr>
        <w:widowControl/>
        <w:shd w:val="clear" w:color="auto" w:fill="FFFFFF"/>
        <w:spacing w:before="100" w:beforeAutospacing="1" w:after="100" w:afterAutospacing="1"/>
        <w:ind w:left="-14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изменять расписание занятий;</w:t>
      </w:r>
    </w:p>
    <w:p w:rsidR="00692DA9" w:rsidRPr="00692DA9" w:rsidRDefault="00692DA9" w:rsidP="00C26E86">
      <w:pPr>
        <w:widowControl/>
        <w:shd w:val="clear" w:color="auto" w:fill="FFFFFF"/>
        <w:spacing w:before="100" w:beforeAutospacing="1" w:after="100" w:afterAutospacing="1"/>
        <w:ind w:left="-14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отменять, удлинять или сокращать продолжительность занятий и перерывов между ними (за исключением случаев, предусмотренных ст. 95 ТК РФ).</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7.25. Администрации Учреждения запрещается:</w:t>
      </w:r>
    </w:p>
    <w:p w:rsidR="00692DA9" w:rsidRPr="00692DA9" w:rsidRDefault="00692DA9" w:rsidP="00C26E86">
      <w:pPr>
        <w:widowControl/>
        <w:shd w:val="clear" w:color="auto" w:fill="FFFFFF"/>
        <w:spacing w:before="100" w:beforeAutospacing="1" w:after="100" w:afterAutospacing="1"/>
        <w:ind w:left="-14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отвлекать работников в рабочее время от их непосредственной работы, вызывать их для выполнения общественных обязанностей;</w:t>
      </w:r>
    </w:p>
    <w:p w:rsidR="00692DA9" w:rsidRPr="00692DA9" w:rsidRDefault="00692DA9" w:rsidP="00C26E86">
      <w:pPr>
        <w:widowControl/>
        <w:shd w:val="clear" w:color="auto" w:fill="FFFFFF"/>
        <w:spacing w:before="100" w:beforeAutospacing="1" w:after="100" w:afterAutospacing="1"/>
        <w:ind w:left="-14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созывать в рабочее время собрания, заседания и всякого рода совещания по общественным делам.</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7.26. Родители (законные представители) занимающихся могут присутствовать во время занятий только по согласованию с администрацией учреждения. </w:t>
      </w:r>
      <w:r w:rsidRPr="00692DA9">
        <w:rPr>
          <w:rFonts w:ascii="Times New Roman" w:eastAsia="Times New Roman" w:hAnsi="Times New Roman" w:cs="Times New Roman"/>
          <w:sz w:val="28"/>
          <w:szCs w:val="28"/>
          <w:lang w:val="en-US" w:eastAsia="en-US" w:bidi="ar-SA"/>
        </w:rPr>
        <w:t> </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7.27. Нарушение графика работы является нарушением трудовой дисциплины. Нарушениями графика работы считается: появление на рабочем месте позже начала смены; преждевременное окончание работы; невыполнение работы, предусмотренной должностными инструкциями в четко регламентируемый срок; прогул. Прогулом считается отсутствие работника на рабочем месте (на территории школы или территории другого объекта, где работник в соответствии с трудовыми обязанностями должен выполнять порученную работу)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7.28. На непрерывных работах работнику запрещается оставлять работу до прихода сменяющего работника: при неявке сменяющего работник сообщает об этом непосредственному руководителю, который обязан немедленно принять меры к замене сменщика другим работником.</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7.29. Директор учреждения обязан отстранить от работы (не допускать к работе) работника:</w:t>
      </w:r>
    </w:p>
    <w:p w:rsidR="00692DA9" w:rsidRPr="00692DA9" w:rsidRDefault="00692DA9" w:rsidP="00C26E86">
      <w:pPr>
        <w:widowControl/>
        <w:shd w:val="clear" w:color="auto" w:fill="FFFFFF"/>
        <w:tabs>
          <w:tab w:val="left" w:pos="993"/>
        </w:tabs>
        <w:spacing w:before="100" w:beforeAutospacing="1" w:after="100" w:afterAutospacing="1"/>
        <w:ind w:left="-14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-появившегося на работе в состоянии алкогольного, наркотического или токсического опьянения;</w:t>
      </w:r>
    </w:p>
    <w:p w:rsidR="00692DA9" w:rsidRPr="00692DA9" w:rsidRDefault="00692DA9" w:rsidP="00C26E86">
      <w:pPr>
        <w:widowControl/>
        <w:shd w:val="clear" w:color="auto" w:fill="FFFFFF"/>
        <w:tabs>
          <w:tab w:val="left" w:pos="993"/>
        </w:tabs>
        <w:spacing w:before="100" w:beforeAutospacing="1" w:after="100" w:afterAutospacing="1"/>
        <w:ind w:left="-14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 не прошедшего в установленном порядке обучения и проверку знаний и навыков в области охраны труда;</w:t>
      </w:r>
    </w:p>
    <w:p w:rsidR="00692DA9" w:rsidRPr="00692DA9" w:rsidRDefault="00692DA9" w:rsidP="00C26E86">
      <w:pPr>
        <w:widowControl/>
        <w:shd w:val="clear" w:color="auto" w:fill="FFFFFF"/>
        <w:tabs>
          <w:tab w:val="left" w:pos="993"/>
        </w:tabs>
        <w:spacing w:before="100" w:beforeAutospacing="1" w:after="100" w:afterAutospacing="1"/>
        <w:ind w:left="-14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 не прошедшего в установленном порядке обязательный предварительный или периодический медицинский осмотр;</w:t>
      </w:r>
    </w:p>
    <w:p w:rsidR="00692DA9" w:rsidRPr="00692DA9" w:rsidRDefault="00692DA9" w:rsidP="00C26E86">
      <w:pPr>
        <w:widowControl/>
        <w:shd w:val="clear" w:color="auto" w:fill="FFFFFF"/>
        <w:tabs>
          <w:tab w:val="left" w:pos="993"/>
        </w:tabs>
        <w:spacing w:before="100" w:beforeAutospacing="1" w:after="100" w:afterAutospacing="1"/>
        <w:ind w:left="-14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692DA9" w:rsidRPr="00692DA9" w:rsidRDefault="00692DA9" w:rsidP="00C26E86">
      <w:pPr>
        <w:widowControl/>
        <w:shd w:val="clear" w:color="auto" w:fill="FFFFFF"/>
        <w:tabs>
          <w:tab w:val="left" w:pos="993"/>
        </w:tabs>
        <w:spacing w:before="100" w:beforeAutospacing="1" w:after="100" w:afterAutospacing="1"/>
        <w:ind w:left="-14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 xml:space="preserve">    - по требованиям органов и должностных лиц, уполномоченных федеральными законами и иными нормативно правовыми актами, и в других случаях, предусмотренных федеральными законами и иными нормативными правовыми актами.</w:t>
      </w:r>
    </w:p>
    <w:p w:rsidR="00692DA9" w:rsidRPr="00692DA9" w:rsidRDefault="00692DA9" w:rsidP="00C26E86">
      <w:pPr>
        <w:widowControl/>
        <w:shd w:val="clear" w:color="auto" w:fill="FFFFFF"/>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lastRenderedPageBreak/>
        <w:t>7.30.В период отстранения от работы заработная плата работнику не начисляется, за исключением случаев, предусмотренных федеральными законами.</w:t>
      </w:r>
    </w:p>
    <w:p w:rsidR="00692DA9" w:rsidRPr="00692DA9" w:rsidRDefault="00692DA9" w:rsidP="00C26E86">
      <w:pPr>
        <w:widowControl/>
        <w:shd w:val="clear" w:color="auto" w:fill="FFFFFF"/>
        <w:spacing w:before="100" w:beforeAutospacing="1" w:after="100" w:afterAutospacing="1"/>
        <w:ind w:left="-142" w:firstLine="709"/>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7.31. Отстранение от работы допускается на весь период времени до устранения обстоятельств, явившихся основанием для отстранения от работы или недопущения к работе.</w:t>
      </w:r>
    </w:p>
    <w:p w:rsidR="00692DA9" w:rsidRPr="00692DA9" w:rsidRDefault="00692DA9" w:rsidP="00C26E86">
      <w:pPr>
        <w:widowControl/>
        <w:shd w:val="clear" w:color="auto" w:fill="FFFFFF"/>
        <w:spacing w:before="100" w:beforeAutospacing="1" w:after="100" w:afterAutospacing="1"/>
        <w:ind w:left="-142" w:firstLine="709"/>
        <w:contextualSpacing/>
        <w:jc w:val="center"/>
        <w:rPr>
          <w:rFonts w:ascii="Times New Roman" w:eastAsia="Times New Roman" w:hAnsi="Times New Roman" w:cs="Times New Roman"/>
          <w:b/>
          <w:color w:val="auto"/>
          <w:sz w:val="28"/>
          <w:szCs w:val="28"/>
          <w:lang w:eastAsia="en-US" w:bidi="ar-SA"/>
        </w:rPr>
      </w:pPr>
      <w:r w:rsidRPr="00692DA9">
        <w:rPr>
          <w:rFonts w:ascii="Times New Roman" w:eastAsia="Times New Roman" w:hAnsi="Times New Roman" w:cs="Times New Roman"/>
          <w:b/>
          <w:color w:val="auto"/>
          <w:sz w:val="28"/>
          <w:szCs w:val="28"/>
          <w:lang w:eastAsia="en-US" w:bidi="ar-SA"/>
        </w:rPr>
        <w:t>8.  Диспансеризация.</w:t>
      </w:r>
    </w:p>
    <w:p w:rsidR="00692DA9" w:rsidRPr="00692DA9" w:rsidRDefault="00692DA9" w:rsidP="00C26E86">
      <w:pPr>
        <w:widowControl/>
        <w:shd w:val="clear" w:color="auto" w:fill="FFFFFF"/>
        <w:spacing w:before="100" w:beforeAutospacing="1" w:after="100" w:afterAutospacing="1"/>
        <w:ind w:left="-142" w:firstLine="709"/>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8.1. Работники Учреждения за исключением случаев, предусмотренных п. 8.3 и 8.4 настоящих правил, при прохождении диспансеризации в порядке, предусмотренном законодательством в сфере здоровья, имеют право на освобождение от работы на один рабочий день один раз в три года с сохранением за ним места работы (должности) и среднего заработка. Работник получает право пройти диспансеризацию в том году, когда его возраст будет кратным трем. Возраст определяют по году рождения</w:t>
      </w:r>
    </w:p>
    <w:p w:rsidR="00692DA9" w:rsidRPr="00692DA9" w:rsidRDefault="00692DA9" w:rsidP="00C26E86">
      <w:pPr>
        <w:widowControl/>
        <w:shd w:val="clear" w:color="auto" w:fill="FFFFFF"/>
        <w:spacing w:before="100" w:beforeAutospacing="1" w:after="100" w:afterAutospacing="1"/>
        <w:ind w:left="-142" w:firstLine="709"/>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8.2. Работники, достигшие возраста сорока лет, за исключением лиц, указанных в части третьей ст. 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 места работы (должности) и среднего заработка. </w:t>
      </w:r>
    </w:p>
    <w:p w:rsidR="00692DA9" w:rsidRPr="00692DA9" w:rsidRDefault="00692DA9" w:rsidP="00C26E86">
      <w:pPr>
        <w:widowControl/>
        <w:shd w:val="clear" w:color="auto" w:fill="FFFFFF"/>
        <w:spacing w:before="100" w:beforeAutospacing="1" w:after="100" w:afterAutospacing="1"/>
        <w:ind w:left="-142" w:firstLine="709"/>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8.3. Работники, которые достигли предпенсионного возраста, и работники – получатели страховой пенсии по старости или пенсии за выслугу лет проходят диспансеризацию в порядке, который предусматривает законодательство в сфере охраны здоровья. Они освобождаются от работы на два рабочих дня один раз в год с сохранением места работы (должности) и среднего заработка.</w:t>
      </w:r>
    </w:p>
    <w:p w:rsidR="00692DA9" w:rsidRPr="00692DA9" w:rsidRDefault="00692DA9" w:rsidP="00C26E86">
      <w:pPr>
        <w:widowControl/>
        <w:shd w:val="clear" w:color="auto" w:fill="FFFFFF"/>
        <w:spacing w:before="100" w:beforeAutospacing="1" w:after="100" w:afterAutospacing="1"/>
        <w:ind w:left="-142" w:firstLine="709"/>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8.4. Работник Учреждения освобождается от работы для прохождения диспансеризации на основании письменного заявления. Работник должен подать заявление на согласование директору Учреждения или лицу, которое временно исполняет его обязанности. Согласованное заявление работник передает инспектору по кадрам. </w:t>
      </w:r>
    </w:p>
    <w:p w:rsidR="00692DA9" w:rsidRPr="00692DA9" w:rsidRDefault="00692DA9" w:rsidP="00C26E86">
      <w:pPr>
        <w:widowControl/>
        <w:shd w:val="clear" w:color="auto" w:fill="FFFFFF"/>
        <w:spacing w:before="100" w:beforeAutospacing="1" w:after="100" w:afterAutospacing="1"/>
        <w:ind w:left="-142" w:firstLine="709"/>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8.5. Если директор Учреждения или лицо временное исполняющее его обязанности не согласится с датой освобождения от работы, указанной в заявлении, работнику предлагают выбрать другую дату.</w:t>
      </w:r>
    </w:p>
    <w:p w:rsidR="00692DA9" w:rsidRPr="00692DA9" w:rsidRDefault="00692DA9" w:rsidP="00C26E86">
      <w:pPr>
        <w:widowControl/>
        <w:shd w:val="clear" w:color="auto" w:fill="FFFFFF"/>
        <w:spacing w:before="100" w:beforeAutospacing="1" w:after="100" w:afterAutospacing="1"/>
        <w:ind w:left="-142" w:firstLine="709"/>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8.6. Результаты рассмотрения заявления директор Учреждения или лицо временное исполняющее его обязанности оформляют в виде резолюции на заявлении.</w:t>
      </w:r>
    </w:p>
    <w:p w:rsidR="00692DA9" w:rsidRPr="00692DA9" w:rsidRDefault="00692DA9" w:rsidP="00C26E86">
      <w:pPr>
        <w:widowControl/>
        <w:spacing w:before="100" w:beforeAutospacing="1" w:after="100" w:afterAutospacing="1"/>
        <w:ind w:left="-142" w:firstLine="709"/>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8.7. Работник обязан документально подтвердить, что проходил диспансеризацию в день, когда его освободили от работы. Таким документом может быть справка из медучреждения или личная медицинская книжка. Если работник не представит подтверждение о прохождении диспансеризации, работодатель вправе привлечь работника к дисциплинарной ответственности и отстранении от работы.</w:t>
      </w:r>
    </w:p>
    <w:p w:rsidR="00692DA9" w:rsidRPr="00692DA9" w:rsidRDefault="00692DA9" w:rsidP="00C26E86">
      <w:pPr>
        <w:widowControl/>
        <w:spacing w:before="100" w:beforeAutospacing="1" w:after="100" w:afterAutospacing="1"/>
        <w:ind w:left="-142"/>
        <w:contextualSpacing/>
        <w:jc w:val="center"/>
        <w:rPr>
          <w:rFonts w:ascii="Times New Roman" w:eastAsia="Times New Roman" w:hAnsi="Times New Roman" w:cs="Times New Roman"/>
          <w:b/>
          <w:bCs/>
          <w:sz w:val="28"/>
          <w:szCs w:val="28"/>
          <w:lang w:eastAsia="en-US" w:bidi="ar-SA"/>
        </w:rPr>
      </w:pPr>
    </w:p>
    <w:p w:rsidR="00692DA9" w:rsidRPr="00692DA9" w:rsidRDefault="00692DA9" w:rsidP="00C26E86">
      <w:pPr>
        <w:widowControl/>
        <w:spacing w:before="100" w:beforeAutospacing="1" w:after="100" w:afterAutospacing="1"/>
        <w:ind w:left="-142"/>
        <w:contextualSpacing/>
        <w:jc w:val="center"/>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b/>
          <w:bCs/>
          <w:sz w:val="28"/>
          <w:szCs w:val="28"/>
          <w:lang w:eastAsia="en-US" w:bidi="ar-SA"/>
        </w:rPr>
        <w:t>9. Оплата труда</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9.1. Заработная плата работника в соответствии с действующей в Учреждении системой оплаты труда, закрепленной в Положении об оплате труда, состоит из должностного оклада, компенсационных и стимулирующих выплат к должностному окладу.</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lang w:eastAsia="en-US" w:bidi="ar-SA"/>
        </w:rPr>
        <w:lastRenderedPageBreak/>
        <w:tab/>
      </w:r>
      <w:r w:rsidRPr="00692DA9">
        <w:rPr>
          <w:rFonts w:ascii="Times New Roman" w:eastAsia="Times New Roman" w:hAnsi="Times New Roman" w:cs="Times New Roman"/>
          <w:color w:val="auto"/>
          <w:lang w:eastAsia="en-US" w:bidi="ar-SA"/>
        </w:rPr>
        <w:tab/>
      </w:r>
      <w:r w:rsidRPr="00692DA9">
        <w:rPr>
          <w:rFonts w:ascii="Times New Roman" w:eastAsia="Times New Roman" w:hAnsi="Times New Roman" w:cs="Times New Roman"/>
          <w:color w:val="auto"/>
          <w:sz w:val="28"/>
          <w:szCs w:val="28"/>
          <w:lang w:eastAsia="en-US" w:bidi="ar-SA"/>
        </w:rPr>
        <w:t>9.2</w:t>
      </w:r>
      <w:r w:rsidRPr="00692DA9">
        <w:rPr>
          <w:rFonts w:ascii="Times New Roman" w:eastAsia="Times New Roman" w:hAnsi="Times New Roman" w:cs="Times New Roman"/>
          <w:color w:val="FF0000"/>
          <w:sz w:val="28"/>
          <w:szCs w:val="28"/>
          <w:lang w:eastAsia="en-US" w:bidi="ar-SA"/>
        </w:rPr>
        <w:t xml:space="preserve">. </w:t>
      </w:r>
      <w:r w:rsidRPr="00692DA9">
        <w:rPr>
          <w:rFonts w:ascii="Times New Roman" w:eastAsia="Times New Roman" w:hAnsi="Times New Roman" w:cs="Times New Roman"/>
          <w:color w:val="auto"/>
          <w:sz w:val="28"/>
          <w:szCs w:val="28"/>
          <w:lang w:eastAsia="en-US" w:bidi="ar-SA"/>
        </w:rPr>
        <w:t>Размер должностного оклада устанавливается на основании штатного расписания Учреждения.</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9.3. В соответствии со статьей 136 Трудового кодекса РФ заработная плата выплачивается работникам не реже чем каждые полмесяца. </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9.4. При совпадении дня выплаты с выходным или нерабочим праздничным днем выплата заработной платы производится накануне этого дня.</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9.5. Заработная плата выплачивается  не позднее 15 календарных дней со дня окончания периода, за который она начислена 23 и 8 числа (ТК РФ, Статья 136).</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9.7. Работнику может быть выплачена премия при соблюдении условий и порядка, установленного Положением об оплате труда.</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9.8.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9.9. Работникам в возрасте до 18 лет труд оплачивается с учетом сокращенной продолжительности работы.</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9.10. В случае установления работнику неполного рабочего времени оплата труда производится пропорционально отработанному им времени.</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9.11. Заработная плата выплачивается работнику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9.12. Оплата отпуска производится не позднее чем за три дня до его начала.</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9.13. Работодатель с заработной платы работника перечисляет налоги в размерах и порядке, предусмотренных действующим законодательством РФ.</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9.14.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К ним относится отстранение от работы:</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-в связи с туберкулезом больным туберкулезом. На период отстранения работникам выдаются пособия по государственному социальному страхованию;</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-в связи с тем, что лицо является носителем возбудителей инфекционных заболеваний и может явиться источником распространения инфекционных заболеваний и невозможно перевести работника на другую работу. На период отстранения работникам выплачивается пособие по социальному страхованию;</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в связи с непрохождением обучения и проверки знаний и навыков в области охраны труда;</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-в связи с непрохождением обязательного предварительного или периодического медицинского осмотра (обследования) не по вине работника. В таком случае производится оплата за все время отстранения от работы как за простой.</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9.15. Перечисление пособия по беременности и родам, единовременного пособия женщинам, вставшим на учет в медицинские организации в ранние сроки </w:t>
      </w:r>
      <w:r w:rsidRPr="00692DA9">
        <w:rPr>
          <w:rFonts w:ascii="Times New Roman" w:eastAsia="Times New Roman" w:hAnsi="Times New Roman" w:cs="Times New Roman"/>
          <w:color w:val="auto"/>
          <w:sz w:val="28"/>
          <w:szCs w:val="28"/>
          <w:lang w:eastAsia="en-US" w:bidi="ar-SA"/>
        </w:rPr>
        <w:lastRenderedPageBreak/>
        <w:t xml:space="preserve">беременности, единовременного пособия при рождении ребенка, ежемесячного пособия по уходу за ребенком до 1,5 лет осуществляется на карту национальной платежной системы «Мир». </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sz w:val="28"/>
          <w:szCs w:val="28"/>
          <w:lang w:eastAsia="en-US" w:bidi="ar-SA"/>
        </w:rPr>
        <w:t>9.16. Размер доплат и порядок их выплаты определяются действующим законодательством и Положением об оплате труда.</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color w:val="auto"/>
          <w:sz w:val="28"/>
          <w:szCs w:val="28"/>
          <w:lang w:eastAsia="en-US" w:bidi="ar-SA"/>
        </w:rPr>
      </w:pP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eastAsia="en-US" w:bidi="ar-SA"/>
        </w:rPr>
      </w:pPr>
    </w:p>
    <w:p w:rsidR="00692DA9" w:rsidRPr="00692DA9" w:rsidRDefault="00692DA9" w:rsidP="00C26E86">
      <w:pPr>
        <w:widowControl/>
        <w:shd w:val="clear" w:color="auto" w:fill="FFFFFF"/>
        <w:tabs>
          <w:tab w:val="left" w:pos="2552"/>
          <w:tab w:val="left" w:pos="2835"/>
        </w:tabs>
        <w:spacing w:afterAutospacing="1"/>
        <w:ind w:left="-142"/>
        <w:rPr>
          <w:rFonts w:ascii="Times New Roman" w:eastAsia="Times New Roman" w:hAnsi="Times New Roman" w:cs="Times New Roman"/>
          <w:b/>
          <w:color w:val="auto"/>
          <w:sz w:val="28"/>
          <w:szCs w:val="28"/>
          <w:lang w:eastAsia="en-US" w:bidi="ar-SA"/>
        </w:rPr>
      </w:pPr>
      <w:r w:rsidRPr="00692DA9">
        <w:rPr>
          <w:rFonts w:ascii="Times New Roman" w:eastAsia="Times New Roman" w:hAnsi="Times New Roman" w:cs="Times New Roman"/>
          <w:b/>
          <w:color w:val="auto"/>
          <w:sz w:val="28"/>
          <w:szCs w:val="28"/>
          <w:lang w:eastAsia="en-US" w:bidi="ar-SA"/>
        </w:rPr>
        <w:t>10. Поощрения за успехи в работе</w:t>
      </w:r>
    </w:p>
    <w:p w:rsidR="00692DA9" w:rsidRPr="00692DA9" w:rsidRDefault="00692DA9" w:rsidP="00C26E86">
      <w:pPr>
        <w:widowControl/>
        <w:spacing w:before="100" w:beforeAutospacing="1" w:after="100" w:afterAutospacing="1"/>
        <w:ind w:firstLine="720"/>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10.1.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персонала Учреждения:</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       –выплата денежного вознаграждения в виде премий;</w:t>
      </w:r>
      <w:r w:rsidRPr="00692DA9">
        <w:rPr>
          <w:rFonts w:ascii="Times New Roman" w:eastAsia="Times New Roman" w:hAnsi="Times New Roman" w:cs="Times New Roman"/>
          <w:color w:val="auto"/>
          <w:sz w:val="28"/>
          <w:szCs w:val="28"/>
          <w:lang w:eastAsia="en-US" w:bidi="ar-SA"/>
        </w:rPr>
        <w:br/>
        <w:t xml:space="preserve">       –награждение ценным подарком, </w:t>
      </w:r>
      <w:r w:rsidRPr="00692DA9">
        <w:rPr>
          <w:rFonts w:ascii="Times New Roman" w:eastAsia="Times New Roman" w:hAnsi="Times New Roman" w:cs="Times New Roman"/>
          <w:sz w:val="28"/>
          <w:szCs w:val="28"/>
          <w:lang w:eastAsia="en-US" w:bidi="ar-SA"/>
        </w:rPr>
        <w:t>объявление благодарности, награждение почетной грамотой;</w:t>
      </w:r>
    </w:p>
    <w:p w:rsidR="00692DA9" w:rsidRPr="00692DA9" w:rsidRDefault="00692DA9" w:rsidP="00C26E86">
      <w:pPr>
        <w:widowControl/>
        <w:tabs>
          <w:tab w:val="num" w:pos="0"/>
          <w:tab w:val="center" w:pos="709"/>
          <w:tab w:val="center" w:pos="2520"/>
          <w:tab w:val="right" w:pos="4962"/>
          <w:tab w:val="right" w:pos="5040"/>
          <w:tab w:val="left" w:pos="5760"/>
          <w:tab w:val="center" w:pos="7797"/>
          <w:tab w:val="center" w:pos="7920"/>
          <w:tab w:val="right" w:pos="9990"/>
        </w:tabs>
        <w:spacing w:before="100" w:beforeAutospacing="1" w:after="100" w:afterAutospacing="1"/>
        <w:ind w:right="-2" w:firstLine="709"/>
        <w:contextualSpacing/>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sz w:val="28"/>
          <w:szCs w:val="28"/>
          <w:lang w:eastAsia="en-US" w:bidi="ar-SA"/>
        </w:rPr>
        <w:t>10.2. Решение о поощрении работника принимает директор</w:t>
      </w:r>
      <w:r w:rsidRPr="00692DA9">
        <w:rPr>
          <w:rFonts w:ascii="Times New Roman" w:eastAsia="Times New Roman" w:hAnsi="Times New Roman" w:cs="Times New Roman"/>
          <w:sz w:val="28"/>
          <w:szCs w:val="28"/>
          <w:lang w:val="en-US" w:eastAsia="en-US" w:bidi="ar-SA"/>
        </w:rPr>
        <w:t> </w:t>
      </w:r>
      <w:r w:rsidRPr="00692DA9">
        <w:rPr>
          <w:rFonts w:ascii="Times New Roman" w:eastAsia="Times New Roman" w:hAnsi="Times New Roman" w:cs="Times New Roman"/>
          <w:sz w:val="28"/>
          <w:szCs w:val="28"/>
          <w:lang w:eastAsia="en-US" w:bidi="ar-SA"/>
        </w:rPr>
        <w:t xml:space="preserve">на основании </w:t>
      </w:r>
      <w:r w:rsidRPr="00692DA9">
        <w:rPr>
          <w:rFonts w:ascii="Times New Roman" w:eastAsia="Times New Roman" w:hAnsi="Times New Roman" w:cs="Times New Roman"/>
          <w:color w:val="auto"/>
          <w:sz w:val="28"/>
          <w:szCs w:val="28"/>
          <w:lang w:eastAsia="en-US" w:bidi="ar-SA"/>
        </w:rPr>
        <w:t>решения Общего собрания или комиссии по распределению стимулирующих выплат Учреждения и</w:t>
      </w:r>
      <w:r w:rsidRPr="00692DA9">
        <w:rPr>
          <w:rFonts w:ascii="Times New Roman" w:eastAsia="Times New Roman" w:hAnsi="Times New Roman" w:cs="Times New Roman"/>
          <w:color w:val="auto"/>
          <w:sz w:val="28"/>
          <w:szCs w:val="28"/>
          <w:lang w:val="en-US" w:eastAsia="en-US" w:bidi="ar-SA"/>
        </w:rPr>
        <w:t> </w:t>
      </w:r>
      <w:r w:rsidRPr="00692DA9">
        <w:rPr>
          <w:rFonts w:ascii="Times New Roman" w:eastAsia="Times New Roman" w:hAnsi="Times New Roman" w:cs="Times New Roman"/>
          <w:color w:val="auto"/>
          <w:sz w:val="28"/>
          <w:szCs w:val="28"/>
          <w:lang w:eastAsia="en-US" w:bidi="ar-SA"/>
        </w:rPr>
        <w:t>издает приказ о поощрении работника с указанием конкретного вида поощрения.</w:t>
      </w:r>
    </w:p>
    <w:p w:rsidR="00692DA9" w:rsidRPr="00692DA9" w:rsidRDefault="00692DA9" w:rsidP="00C26E86">
      <w:pPr>
        <w:widowControl/>
        <w:tabs>
          <w:tab w:val="num" w:pos="0"/>
          <w:tab w:val="center" w:pos="709"/>
          <w:tab w:val="center" w:pos="2520"/>
          <w:tab w:val="right" w:pos="4962"/>
          <w:tab w:val="right" w:pos="5040"/>
          <w:tab w:val="left" w:pos="5760"/>
          <w:tab w:val="center" w:pos="7797"/>
          <w:tab w:val="center" w:pos="7920"/>
          <w:tab w:val="right" w:pos="9990"/>
        </w:tabs>
        <w:spacing w:before="100" w:beforeAutospacing="1" w:after="100" w:afterAutospacing="1"/>
        <w:ind w:right="-2" w:firstLine="709"/>
        <w:contextualSpacing/>
        <w:rPr>
          <w:rFonts w:ascii="Times New Roman" w:eastAsia="Times New Roman" w:hAnsi="Times New Roman" w:cs="Times New Roman"/>
          <w:color w:val="auto"/>
          <w:sz w:val="28"/>
          <w:szCs w:val="28"/>
          <w:lang w:eastAsia="en-US" w:bidi="ar-SA"/>
        </w:rPr>
      </w:pPr>
    </w:p>
    <w:p w:rsidR="00692DA9" w:rsidRPr="00692DA9" w:rsidRDefault="00692DA9" w:rsidP="00C26E86">
      <w:pPr>
        <w:widowControl/>
        <w:spacing w:before="100" w:beforeAutospacing="1" w:after="100" w:afterAutospacing="1"/>
        <w:ind w:left="-142"/>
        <w:contextualSpacing/>
        <w:jc w:val="center"/>
        <w:rPr>
          <w:rFonts w:ascii="Times New Roman" w:eastAsia="Times New Roman" w:hAnsi="Times New Roman" w:cs="Times New Roman"/>
          <w:b/>
          <w:color w:val="auto"/>
          <w:sz w:val="28"/>
          <w:szCs w:val="28"/>
          <w:lang w:eastAsia="en-US" w:bidi="ar-SA"/>
        </w:rPr>
      </w:pPr>
      <w:r w:rsidRPr="00692DA9">
        <w:rPr>
          <w:rFonts w:ascii="Times New Roman" w:eastAsia="Times New Roman" w:hAnsi="Times New Roman" w:cs="Times New Roman"/>
          <w:b/>
          <w:color w:val="auto"/>
          <w:sz w:val="28"/>
          <w:szCs w:val="28"/>
          <w:lang w:eastAsia="en-US" w:bidi="ar-SA"/>
        </w:rPr>
        <w:t>11. Ответственность за нарушение трудовой дисциплины</w:t>
      </w:r>
    </w:p>
    <w:p w:rsidR="00692DA9" w:rsidRPr="00692DA9" w:rsidRDefault="00692DA9" w:rsidP="00C26E86">
      <w:pPr>
        <w:widowControl/>
        <w:spacing w:before="100" w:beforeAutospacing="1" w:after="100" w:afterAutospacing="1"/>
        <w:ind w:left="-142" w:firstLine="862"/>
        <w:contextualSpacing/>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11.1. За нарушение трудовой дисциплины администрация применяет следующие дисциплинарные взыскания:</w:t>
      </w:r>
      <w:r w:rsidRPr="00692DA9">
        <w:rPr>
          <w:rFonts w:ascii="Times New Roman" w:eastAsia="Times New Roman" w:hAnsi="Times New Roman" w:cs="Times New Roman"/>
          <w:color w:val="auto"/>
          <w:sz w:val="28"/>
          <w:szCs w:val="28"/>
          <w:lang w:eastAsia="en-US" w:bidi="ar-SA"/>
        </w:rPr>
        <w:br/>
        <w:t>– замечание;</w:t>
      </w:r>
      <w:r w:rsidRPr="00692DA9">
        <w:rPr>
          <w:rFonts w:ascii="Times New Roman" w:eastAsia="Times New Roman" w:hAnsi="Times New Roman" w:cs="Times New Roman"/>
          <w:color w:val="auto"/>
          <w:sz w:val="28"/>
          <w:szCs w:val="28"/>
          <w:lang w:eastAsia="en-US" w:bidi="ar-SA"/>
        </w:rPr>
        <w:br/>
        <w:t>– выговор;</w:t>
      </w:r>
      <w:r w:rsidRPr="00692DA9">
        <w:rPr>
          <w:rFonts w:ascii="Times New Roman" w:eastAsia="Times New Roman" w:hAnsi="Times New Roman" w:cs="Times New Roman"/>
          <w:color w:val="auto"/>
          <w:sz w:val="28"/>
          <w:szCs w:val="28"/>
          <w:lang w:eastAsia="en-US" w:bidi="ar-SA"/>
        </w:rPr>
        <w:br/>
        <w:t>– увольнение.</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11.2. До наложения взыскания от нарушителя трудовой дисциплины должны быть затребованы письменные объяснения. В случае отказа работника дать указанное объяснение составляется соответствующий акт. Отказ работника дать объяснения не может служить препятствием для применения взыскания.</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11.3.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11.4.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 (не считая времени отсутствия работника).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сотрудника, пребывания его в отпуске, а также времени, необходимого на учет мнения</w:t>
      </w:r>
      <w:r w:rsidRPr="00692DA9">
        <w:rPr>
          <w:rFonts w:ascii="Times New Roman" w:eastAsia="Times New Roman" w:hAnsi="Times New Roman" w:cs="Times New Roman"/>
          <w:color w:val="auto"/>
          <w:sz w:val="28"/>
          <w:szCs w:val="28"/>
          <w:lang w:eastAsia="en-US" w:bidi="ar-SA"/>
        </w:rPr>
        <w:br/>
        <w:t>представительного органа работников.</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 xml:space="preserve">11.5. Если в течение года со дня применения дисциплинарного взыскания работник не будет подвергнут новому дисциплинарному взысканию, то он считается </w:t>
      </w:r>
      <w:r w:rsidRPr="00692DA9">
        <w:rPr>
          <w:rFonts w:ascii="Times New Roman" w:eastAsia="Times New Roman" w:hAnsi="Times New Roman" w:cs="Times New Roman"/>
          <w:color w:val="auto"/>
          <w:sz w:val="28"/>
          <w:szCs w:val="28"/>
          <w:lang w:eastAsia="en-US" w:bidi="ar-SA"/>
        </w:rPr>
        <w:lastRenderedPageBreak/>
        <w:t>не имеющим дисциплинарного взыскания. Дисциплинарное взыскание до истечения года со дня его применения может быть снято администрацией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692DA9" w:rsidRPr="00692DA9" w:rsidRDefault="00692DA9" w:rsidP="00C26E86">
      <w:pPr>
        <w:widowControl/>
        <w:spacing w:before="100" w:beforeAutospacing="1" w:after="100" w:afterAutospacing="1"/>
        <w:contextualSpacing/>
        <w:jc w:val="both"/>
        <w:rPr>
          <w:rFonts w:ascii="Times New Roman" w:eastAsia="Times New Roman" w:hAnsi="Times New Roman" w:cs="Times New Roman"/>
          <w:lang w:eastAsia="en-US" w:bidi="ar-SA"/>
        </w:rPr>
      </w:pP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lang w:eastAsia="en-US" w:bidi="ar-SA"/>
        </w:rPr>
      </w:pPr>
    </w:p>
    <w:p w:rsidR="00692DA9" w:rsidRPr="00692DA9" w:rsidRDefault="00692DA9" w:rsidP="00C26E86">
      <w:pPr>
        <w:widowControl/>
        <w:spacing w:before="100" w:beforeAutospacing="1" w:after="100" w:afterAutospacing="1"/>
        <w:ind w:left="-142"/>
        <w:contextualSpacing/>
        <w:jc w:val="center"/>
        <w:rPr>
          <w:rFonts w:ascii="Times New Roman" w:eastAsia="Times New Roman" w:hAnsi="Times New Roman" w:cs="Times New Roman"/>
          <w:b/>
          <w:bCs/>
          <w:sz w:val="28"/>
          <w:szCs w:val="28"/>
          <w:lang w:eastAsia="en-US" w:bidi="ar-SA"/>
        </w:rPr>
      </w:pPr>
      <w:r w:rsidRPr="00692DA9">
        <w:rPr>
          <w:rFonts w:ascii="Times New Roman" w:eastAsia="Times New Roman" w:hAnsi="Times New Roman" w:cs="Times New Roman"/>
          <w:b/>
          <w:bCs/>
          <w:sz w:val="28"/>
          <w:szCs w:val="28"/>
          <w:lang w:eastAsia="en-US" w:bidi="ar-SA"/>
        </w:rPr>
        <w:t>12. Иные вопросы регулирования трудовых отношений</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12.1.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руководству Учреждения.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12.2. В целях улучшения использования рабочего времени и упорядочения внутренних производственных контактов документы на подпись руководителю организации сдаются делопроизводителю, который передает их руководителю дважды в день и возвращает исполнителям.</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12.3. Работник, первым пришедший утром в офис, должен оповестить об этом охрану здания для снятия помещения с сигнализации.</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12.4. Работник, уходящий последним из офиса, должен оповестить об этом охрану здания для включения сигнализации.</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12.5. Перед тем как покинуть рабочее место в конце рабочего дня, работник должен закрыть окна и двери своего кабинета и выключить свет.</w:t>
      </w:r>
    </w:p>
    <w:p w:rsidR="00692DA9" w:rsidRPr="00692DA9" w:rsidRDefault="00692DA9" w:rsidP="00C26E86">
      <w:pPr>
        <w:widowControl/>
        <w:spacing w:before="100" w:beforeAutospacing="1" w:after="100" w:afterAutospacing="1"/>
        <w:ind w:left="-142" w:firstLine="862"/>
        <w:contextualSpacing/>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12.6. Запрещается:</w:t>
      </w:r>
      <w:r w:rsidRPr="00692DA9">
        <w:rPr>
          <w:rFonts w:ascii="Times New Roman" w:eastAsia="Times New Roman" w:hAnsi="Times New Roman" w:cs="Times New Roman"/>
          <w:color w:val="auto"/>
          <w:sz w:val="28"/>
          <w:szCs w:val="28"/>
          <w:lang w:eastAsia="en-US" w:bidi="ar-SA"/>
        </w:rPr>
        <w:br/>
        <w:t xml:space="preserve">     – уносить с места работы имущество, предметы или материалы, принадлежащие</w:t>
      </w:r>
      <w:r w:rsidRPr="00692DA9">
        <w:rPr>
          <w:rFonts w:ascii="Times New Roman" w:eastAsia="Times New Roman" w:hAnsi="Times New Roman" w:cs="Times New Roman"/>
          <w:color w:val="auto"/>
          <w:sz w:val="28"/>
          <w:szCs w:val="28"/>
          <w:lang w:eastAsia="en-US" w:bidi="ar-SA"/>
        </w:rPr>
        <w:br/>
        <w:t>Учреждения, без получения на то соответствующего разрешения;</w:t>
      </w:r>
      <w:r w:rsidRPr="00692DA9">
        <w:rPr>
          <w:rFonts w:ascii="Times New Roman" w:eastAsia="Times New Roman" w:hAnsi="Times New Roman" w:cs="Times New Roman"/>
          <w:color w:val="auto"/>
          <w:sz w:val="28"/>
          <w:szCs w:val="28"/>
          <w:lang w:eastAsia="en-US" w:bidi="ar-SA"/>
        </w:rPr>
        <w:br/>
        <w:t xml:space="preserve">     – курить в местах, где в соответствии с требованиями техники безопасности и</w:t>
      </w:r>
      <w:r w:rsidRPr="00692DA9">
        <w:rPr>
          <w:rFonts w:ascii="Times New Roman" w:eastAsia="Times New Roman" w:hAnsi="Times New Roman" w:cs="Times New Roman"/>
          <w:color w:val="auto"/>
          <w:sz w:val="28"/>
          <w:szCs w:val="28"/>
          <w:lang w:eastAsia="en-US" w:bidi="ar-SA"/>
        </w:rPr>
        <w:br/>
        <w:t>производственной санитарии установлен такой запрет;</w:t>
      </w:r>
      <w:r w:rsidRPr="00692DA9">
        <w:rPr>
          <w:rFonts w:ascii="Times New Roman" w:eastAsia="Times New Roman" w:hAnsi="Times New Roman" w:cs="Times New Roman"/>
          <w:color w:val="auto"/>
          <w:sz w:val="28"/>
          <w:szCs w:val="28"/>
          <w:lang w:eastAsia="en-US" w:bidi="ar-SA"/>
        </w:rPr>
        <w:br/>
        <w:t xml:space="preserve">      – готовить пищу в пределах офиса;</w:t>
      </w:r>
      <w:r w:rsidRPr="00692DA9">
        <w:rPr>
          <w:rFonts w:ascii="Times New Roman" w:eastAsia="Times New Roman" w:hAnsi="Times New Roman" w:cs="Times New Roman"/>
          <w:color w:val="auto"/>
          <w:sz w:val="28"/>
          <w:szCs w:val="28"/>
          <w:lang w:eastAsia="en-US" w:bidi="ar-SA"/>
        </w:rPr>
        <w:br/>
        <w:t xml:space="preserve">      – вести длительные личные телефонные разговоры;</w:t>
      </w:r>
      <w:r w:rsidRPr="00692DA9">
        <w:rPr>
          <w:rFonts w:ascii="Times New Roman" w:eastAsia="Times New Roman" w:hAnsi="Times New Roman" w:cs="Times New Roman"/>
          <w:color w:val="auto"/>
          <w:sz w:val="28"/>
          <w:szCs w:val="28"/>
          <w:lang w:eastAsia="en-US" w:bidi="ar-SA"/>
        </w:rPr>
        <w:br/>
        <w:t xml:space="preserve">      – использовать Интернет в личных целях;</w:t>
      </w:r>
      <w:r w:rsidRPr="00692DA9">
        <w:rPr>
          <w:rFonts w:ascii="Times New Roman" w:eastAsia="Times New Roman" w:hAnsi="Times New Roman" w:cs="Times New Roman"/>
          <w:color w:val="auto"/>
          <w:sz w:val="28"/>
          <w:szCs w:val="28"/>
          <w:lang w:eastAsia="en-US" w:bidi="ar-SA"/>
        </w:rPr>
        <w:br/>
        <w:t xml:space="preserve">      - приносить с собой или употреблять алкогольные напитки, приходить в Учреждение или находиться в ней в состоянии алкогольного, наркотического или токсического опьянения.</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12.7. Работники, независимо от должностного положения, обязаны проявлять вежливость, уважение, терпимость как в отношениях между собой, так и в отношениях с другими работниками и посетителями.</w:t>
      </w:r>
    </w:p>
    <w:p w:rsidR="00692DA9" w:rsidRPr="00692DA9" w:rsidRDefault="00692DA9" w:rsidP="00C26E86">
      <w:pPr>
        <w:widowControl/>
        <w:spacing w:before="100" w:beforeAutospacing="1" w:after="100" w:afterAutospacing="1"/>
        <w:ind w:left="-142" w:firstLine="862"/>
        <w:contextualSpacing/>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color w:val="auto"/>
          <w:sz w:val="28"/>
          <w:szCs w:val="28"/>
          <w:lang w:eastAsia="en-US" w:bidi="ar-SA"/>
        </w:rPr>
        <w:t>12.8. С Правилами внутреннего трудового распорядка должны быть ознакомлены все работники Учреждения, включая принимаемых на работу. Все работники Учреждения, независимо от должностного положения, обязаны в своей повседневной работе соблюдать настоящие Правила.</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eastAsia="en-US" w:bidi="ar-SA"/>
        </w:rPr>
      </w:pPr>
    </w:p>
    <w:p w:rsidR="00692DA9" w:rsidRPr="00692DA9" w:rsidRDefault="00692DA9" w:rsidP="00C26E86">
      <w:pPr>
        <w:widowControl/>
        <w:spacing w:before="100" w:beforeAutospacing="1" w:after="100" w:afterAutospacing="1"/>
        <w:ind w:left="-142"/>
        <w:contextualSpacing/>
        <w:jc w:val="center"/>
        <w:rPr>
          <w:rFonts w:ascii="Times New Roman" w:eastAsia="Times New Roman" w:hAnsi="Times New Roman" w:cs="Times New Roman"/>
          <w:b/>
          <w:sz w:val="28"/>
          <w:szCs w:val="28"/>
          <w:lang w:eastAsia="en-US" w:bidi="ar-SA"/>
        </w:rPr>
      </w:pPr>
      <w:r w:rsidRPr="00692DA9">
        <w:rPr>
          <w:rFonts w:ascii="Times New Roman" w:eastAsia="Times New Roman" w:hAnsi="Times New Roman" w:cs="Times New Roman"/>
          <w:b/>
          <w:color w:val="auto"/>
          <w:sz w:val="28"/>
          <w:szCs w:val="28"/>
          <w:lang w:eastAsia="en-US" w:bidi="ar-SA"/>
        </w:rPr>
        <w:t>13.</w:t>
      </w:r>
      <w:r w:rsidRPr="00692DA9">
        <w:rPr>
          <w:rFonts w:ascii="Times New Roman" w:eastAsia="Times New Roman" w:hAnsi="Times New Roman" w:cs="Times New Roman"/>
          <w:b/>
          <w:sz w:val="28"/>
          <w:szCs w:val="28"/>
          <w:lang w:eastAsia="en-US" w:bidi="ar-SA"/>
        </w:rPr>
        <w:t xml:space="preserve"> Ответственность сторон трудового договора</w:t>
      </w:r>
    </w:p>
    <w:p w:rsidR="00692DA9" w:rsidRPr="00692DA9" w:rsidRDefault="00692DA9" w:rsidP="00C26E86">
      <w:pPr>
        <w:widowControl/>
        <w:shd w:val="clear" w:color="auto" w:fill="FFFFFF"/>
        <w:spacing w:before="100" w:beforeAutospacing="1" w:after="100" w:afterAutospacing="1"/>
        <w:ind w:left="-142"/>
        <w:jc w:val="both"/>
        <w:rPr>
          <w:rFonts w:ascii="Times New Roman" w:eastAsia="Times New Roman" w:hAnsi="Times New Roman" w:cs="Times New Roman"/>
          <w:color w:val="auto"/>
          <w:sz w:val="28"/>
          <w:szCs w:val="28"/>
          <w:lang w:eastAsia="en-US" w:bidi="ar-SA"/>
        </w:rPr>
      </w:pPr>
      <w:r w:rsidRPr="00692DA9">
        <w:rPr>
          <w:rFonts w:ascii="Times New Roman" w:eastAsia="Times New Roman" w:hAnsi="Times New Roman" w:cs="Times New Roman"/>
          <w:sz w:val="28"/>
          <w:szCs w:val="28"/>
          <w:lang w:eastAsia="en-US" w:bidi="ar-SA"/>
        </w:rPr>
        <w:t xml:space="preserve">        Стороны трудового договора несут ответственность, в том числе материальную, в случаях и порядке, предусмотренных действующим законодательством в </w:t>
      </w:r>
      <w:r w:rsidRPr="00692DA9">
        <w:rPr>
          <w:rFonts w:ascii="Times New Roman" w:eastAsia="Times New Roman" w:hAnsi="Times New Roman" w:cs="Times New Roman"/>
          <w:sz w:val="28"/>
          <w:szCs w:val="28"/>
          <w:lang w:eastAsia="en-US" w:bidi="ar-SA"/>
        </w:rPr>
        <w:lastRenderedPageBreak/>
        <w:t>соответствии со ст.</w:t>
      </w:r>
      <w:r w:rsidRPr="00692DA9">
        <w:rPr>
          <w:rFonts w:ascii="Times New Roman" w:eastAsia="Times New Roman" w:hAnsi="Times New Roman" w:cs="Times New Roman"/>
          <w:color w:val="auto"/>
          <w:sz w:val="28"/>
          <w:szCs w:val="28"/>
          <w:lang w:eastAsia="en-US" w:bidi="ar-SA"/>
        </w:rPr>
        <w:t xml:space="preserve"> 232 ТК РФ.  Стороны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r w:rsidRPr="00692DA9">
        <w:rPr>
          <w:rFonts w:ascii="Times New Roman" w:eastAsia="Times New Roman" w:hAnsi="Times New Roman" w:cs="Times New Roman"/>
          <w:color w:val="auto"/>
          <w:sz w:val="28"/>
          <w:szCs w:val="28"/>
          <w:lang w:eastAsia="en-US" w:bidi="ar-SA"/>
        </w:rPr>
        <w:br/>
      </w:r>
    </w:p>
    <w:p w:rsidR="00692DA9" w:rsidRPr="00692DA9" w:rsidRDefault="00692DA9" w:rsidP="00C26E86">
      <w:pPr>
        <w:widowControl/>
        <w:shd w:val="clear" w:color="auto" w:fill="FFFFFF"/>
        <w:ind w:left="-142"/>
        <w:jc w:val="both"/>
        <w:rPr>
          <w:rFonts w:ascii="Times New Roman" w:eastAsia="Times New Roman" w:hAnsi="Times New Roman" w:cs="Times New Roman"/>
          <w:b/>
          <w:color w:val="auto"/>
          <w:sz w:val="28"/>
          <w:szCs w:val="28"/>
          <w:lang w:eastAsia="en-US" w:bidi="ar-SA"/>
        </w:rPr>
      </w:pPr>
      <w:r w:rsidRPr="00692DA9">
        <w:rPr>
          <w:rFonts w:ascii="Times New Roman" w:eastAsia="Times New Roman" w:hAnsi="Times New Roman" w:cs="Times New Roman"/>
          <w:b/>
          <w:color w:val="auto"/>
          <w:sz w:val="28"/>
          <w:szCs w:val="28"/>
          <w:lang w:eastAsia="en-US" w:bidi="ar-SA"/>
        </w:rPr>
        <w:t xml:space="preserve">                 14.  Условия труда работников, имеющих инвалидность </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bidi="ar-SA"/>
        </w:rPr>
      </w:pPr>
      <w:r w:rsidRPr="00692DA9">
        <w:rPr>
          <w:rFonts w:ascii="Times New Roman" w:eastAsia="Times New Roman" w:hAnsi="Times New Roman" w:cs="Times New Roman"/>
          <w:sz w:val="28"/>
          <w:szCs w:val="28"/>
          <w:lang w:eastAsia="en-US" w:bidi="ar-SA"/>
        </w:rPr>
        <w:t>Работники</w:t>
      </w:r>
      <w:r w:rsidRPr="00692DA9">
        <w:rPr>
          <w:rFonts w:ascii="Times New Roman" w:eastAsia="Times New Roman" w:hAnsi="Times New Roman" w:cs="Times New Roman"/>
          <w:color w:val="auto"/>
          <w:sz w:val="28"/>
          <w:szCs w:val="28"/>
          <w:lang w:bidi="ar-SA"/>
        </w:rPr>
        <w:t xml:space="preserve"> при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получении инвалидности могут продолжить работу по</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своей профессии либо могут быть переведены на</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другую (более легкую) работу, если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учреждении имеются вакантные ставки. Кроме того, работодателю необходимо учитывать гарантии, установленные трудовым законодательством 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bCs/>
          <w:color w:val="auto"/>
          <w:sz w:val="28"/>
          <w:szCs w:val="28"/>
          <w:bdr w:val="none" w:sz="0" w:space="0" w:color="auto" w:frame="1"/>
          <w:lang w:bidi="ar-SA"/>
        </w:rPr>
        <w:t>Федеральным законом № 181</w:t>
      </w:r>
      <w:r w:rsidRPr="00692DA9">
        <w:rPr>
          <w:rFonts w:ascii="Times New Roman" w:eastAsia="Times New Roman" w:hAnsi="Times New Roman" w:cs="Times New Roman"/>
          <w:bCs/>
          <w:color w:val="auto"/>
          <w:sz w:val="28"/>
          <w:szCs w:val="28"/>
          <w:bdr w:val="none" w:sz="0" w:space="0" w:color="auto" w:frame="1"/>
          <w:lang w:bidi="ar-SA"/>
        </w:rPr>
        <w:noBreakHyphen/>
        <w:t>ФЗ</w:t>
      </w:r>
      <w:bookmarkStart w:id="28" w:name="_ftnref3"/>
      <w:r w:rsidRPr="00692DA9">
        <w:rPr>
          <w:rFonts w:ascii="Times New Roman" w:eastAsia="Times New Roman" w:hAnsi="Times New Roman" w:cs="Times New Roman"/>
          <w:bCs/>
          <w:color w:val="auto"/>
          <w:sz w:val="28"/>
          <w:szCs w:val="28"/>
          <w:bdr w:val="none" w:sz="0" w:space="0" w:color="auto" w:frame="1"/>
          <w:lang w:bidi="ar-SA"/>
        </w:rPr>
        <w:t>.</w:t>
      </w:r>
      <w:bookmarkEnd w:id="28"/>
      <w:r w:rsidRPr="00692DA9">
        <w:rPr>
          <w:rFonts w:ascii="Times New Roman" w:eastAsia="Times New Roman" w:hAnsi="Times New Roman" w:cs="Times New Roman"/>
          <w:sz w:val="30"/>
          <w:szCs w:val="30"/>
          <w:shd w:val="clear" w:color="auto" w:fill="FFFFFF"/>
          <w:lang w:eastAsia="en-US" w:bidi="ar-SA"/>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bidi="ar-SA"/>
        </w:rPr>
      </w:pPr>
      <w:r w:rsidRPr="00692DA9">
        <w:rPr>
          <w:rFonts w:ascii="Times New Roman" w:eastAsia="Times New Roman" w:hAnsi="Times New Roman" w:cs="Times New Roman"/>
          <w:b/>
          <w:bCs/>
          <w:i/>
          <w:iCs/>
          <w:color w:val="auto"/>
          <w:sz w:val="28"/>
          <w:szCs w:val="28"/>
          <w:bdr w:val="none" w:sz="0" w:space="0" w:color="auto" w:frame="1"/>
          <w:lang w:bidi="ar-SA"/>
        </w:rPr>
        <w:t xml:space="preserve">           Рабочее время</w:t>
      </w:r>
      <w:r w:rsidRPr="00692DA9">
        <w:rPr>
          <w:rFonts w:ascii="Times New Roman" w:eastAsia="Times New Roman" w:hAnsi="Times New Roman" w:cs="Times New Roman"/>
          <w:bCs/>
          <w:i/>
          <w:iCs/>
          <w:color w:val="auto"/>
          <w:sz w:val="28"/>
          <w:szCs w:val="28"/>
          <w:bdr w:val="none" w:sz="0" w:space="0" w:color="auto" w:frame="1"/>
          <w:lang w:bidi="ar-SA"/>
        </w:rPr>
        <w:t>.</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По</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общему правилу нормальная продолжительность рабочего времени не</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может превышать 40 часов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неделю (</w:t>
      </w:r>
      <w:r w:rsidRPr="00692DA9">
        <w:rPr>
          <w:rFonts w:ascii="Times New Roman" w:eastAsia="Times New Roman" w:hAnsi="Times New Roman" w:cs="Times New Roman"/>
          <w:bCs/>
          <w:color w:val="auto"/>
          <w:sz w:val="28"/>
          <w:szCs w:val="28"/>
          <w:bdr w:val="none" w:sz="0" w:space="0" w:color="auto" w:frame="1"/>
          <w:lang w:bidi="ar-SA"/>
        </w:rPr>
        <w:t>ст.</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91 ТК</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РФ</w:t>
      </w:r>
      <w:r w:rsidRPr="00692DA9">
        <w:rPr>
          <w:rFonts w:ascii="Times New Roman" w:eastAsia="Times New Roman" w:hAnsi="Times New Roman" w:cs="Times New Roman"/>
          <w:color w:val="auto"/>
          <w:sz w:val="28"/>
          <w:szCs w:val="28"/>
          <w:lang w:bidi="ar-SA"/>
        </w:rPr>
        <w:t>). Однако согласно положениям</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bCs/>
          <w:color w:val="auto"/>
          <w:sz w:val="28"/>
          <w:szCs w:val="28"/>
          <w:bdr w:val="none" w:sz="0" w:space="0" w:color="auto" w:frame="1"/>
          <w:lang w:bidi="ar-SA"/>
        </w:rPr>
        <w:t>абз.</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4 ч.</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1 ст.</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92 ТК</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РФ</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продолжительность рабочего времени для</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 xml:space="preserve">работников, являющихся инвалидами </w:t>
      </w:r>
      <w:r w:rsidRPr="00692DA9">
        <w:rPr>
          <w:rFonts w:ascii="Times New Roman" w:eastAsia="Times New Roman" w:hAnsi="Times New Roman" w:cs="Times New Roman"/>
          <w:color w:val="auto"/>
          <w:sz w:val="28"/>
          <w:szCs w:val="28"/>
          <w:lang w:val="en-US" w:bidi="ar-SA"/>
        </w:rPr>
        <w:t>I</w:t>
      </w:r>
      <w:r w:rsidRPr="00692DA9">
        <w:rPr>
          <w:rFonts w:ascii="Times New Roman" w:eastAsia="Times New Roman" w:hAnsi="Times New Roman" w:cs="Times New Roman"/>
          <w:color w:val="auto"/>
          <w:sz w:val="28"/>
          <w:szCs w:val="28"/>
          <w:lang w:bidi="ar-SA"/>
        </w:rPr>
        <w:t xml:space="preserve"> или</w:t>
      </w:r>
      <w:r w:rsidRPr="00692DA9">
        <w:rPr>
          <w:rFonts w:ascii="Times New Roman" w:eastAsia="Times New Roman" w:hAnsi="Times New Roman" w:cs="Times New Roman"/>
          <w:color w:val="auto"/>
          <w:sz w:val="28"/>
          <w:szCs w:val="28"/>
          <w:lang w:val="en-US" w:bidi="ar-SA"/>
        </w:rPr>
        <w:t> II</w:t>
      </w:r>
      <w:r w:rsidRPr="00692DA9">
        <w:rPr>
          <w:rFonts w:ascii="Times New Roman" w:eastAsia="Times New Roman" w:hAnsi="Times New Roman" w:cs="Times New Roman"/>
          <w:color w:val="auto"/>
          <w:sz w:val="28"/>
          <w:szCs w:val="28"/>
          <w:lang w:bidi="ar-SA"/>
        </w:rPr>
        <w:t xml:space="preserve"> группы, не</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должна превышать 35 часов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неделю с</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сохранением полной оплаты труда.</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bidi="ar-SA"/>
        </w:rPr>
      </w:pPr>
      <w:r w:rsidRPr="00692DA9">
        <w:rPr>
          <w:rFonts w:ascii="Times New Roman" w:eastAsia="Times New Roman" w:hAnsi="Times New Roman" w:cs="Times New Roman"/>
          <w:b/>
          <w:bCs/>
          <w:i/>
          <w:iCs/>
          <w:color w:val="auto"/>
          <w:sz w:val="28"/>
          <w:szCs w:val="28"/>
          <w:bdr w:val="none" w:sz="0" w:space="0" w:color="auto" w:frame="1"/>
          <w:lang w:bidi="ar-SA"/>
        </w:rPr>
        <w:t xml:space="preserve">          Продолжительность ежедневной работы (смены</w:t>
      </w:r>
      <w:r w:rsidRPr="00692DA9">
        <w:rPr>
          <w:rFonts w:ascii="Times New Roman" w:eastAsia="Times New Roman" w:hAnsi="Times New Roman" w:cs="Times New Roman"/>
          <w:bCs/>
          <w:i/>
          <w:iCs/>
          <w:color w:val="auto"/>
          <w:sz w:val="28"/>
          <w:szCs w:val="28"/>
          <w:bdr w:val="none" w:sz="0" w:space="0" w:color="auto" w:frame="1"/>
          <w:lang w:bidi="ar-SA"/>
        </w:rPr>
        <w:t xml:space="preserve">). </w:t>
      </w:r>
      <w:r w:rsidRPr="00692DA9">
        <w:rPr>
          <w:rFonts w:ascii="Times New Roman" w:eastAsia="Times New Roman" w:hAnsi="Times New Roman" w:cs="Times New Roman"/>
          <w:bCs/>
          <w:color w:val="auto"/>
          <w:sz w:val="28"/>
          <w:szCs w:val="28"/>
          <w:bdr w:val="none" w:sz="0" w:space="0" w:color="auto" w:frame="1"/>
          <w:lang w:bidi="ar-SA"/>
        </w:rPr>
        <w:t>Частью 1 ст.</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94 ТК</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РФ</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установлено, что</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продолжительность ежедневной работы (смены) для</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инвалидов определяется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соответствии с</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медицинским заключением, выданным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порядке, установленном федеральными законами 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иными нормативными правовыми актами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РФ.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настоящее время такое медицинское заключение выдается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соответствии с</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bCs/>
          <w:color w:val="auto"/>
          <w:sz w:val="28"/>
          <w:szCs w:val="28"/>
          <w:bdr w:val="none" w:sz="0" w:space="0" w:color="auto" w:frame="1"/>
          <w:lang w:bidi="ar-SA"/>
        </w:rPr>
        <w:t>Приказом Минздравсоцразвития</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РФ от</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02.05.2012 № 441н «Об</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утверждении Порядка выдачи медицинскими организациями справок и</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 xml:space="preserve">медицинских заключений». </w:t>
      </w:r>
      <w:r w:rsidRPr="00692DA9">
        <w:rPr>
          <w:rFonts w:ascii="Times New Roman" w:eastAsia="Times New Roman" w:hAnsi="Times New Roman" w:cs="Times New Roman"/>
          <w:color w:val="auto"/>
          <w:sz w:val="28"/>
          <w:szCs w:val="28"/>
          <w:lang w:bidi="ar-SA"/>
        </w:rPr>
        <w:t>Несмотря на</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то, что</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инвалидам установлено сокращенное рабочее время, за</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ними сохраняется полная оплата труда. Это значит, что</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работодатель не</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должен сокращать заработную плату пропорционально отработанному времени. Кроме того,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bCs/>
          <w:color w:val="auto"/>
          <w:sz w:val="28"/>
          <w:szCs w:val="28"/>
          <w:bdr w:val="none" w:sz="0" w:space="0" w:color="auto" w:frame="1"/>
          <w:lang w:bidi="ar-SA"/>
        </w:rPr>
        <w:t>Письме Минздравсоцразвития</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РФ от</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11.05.2006 № 12918/МЗ-14</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сказано, что</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для</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работников, которым законодательством установлена сокращенная продолжительность рабочего времени при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условии сохранения оплаты труда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полном объеме, надбавка стимулирующего характера должна выплачиваться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полном объеме.</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bidi="ar-SA"/>
        </w:rPr>
      </w:pPr>
      <w:r w:rsidRPr="00692DA9">
        <w:rPr>
          <w:rFonts w:ascii="Times New Roman" w:eastAsia="Times New Roman" w:hAnsi="Times New Roman" w:cs="Times New Roman"/>
          <w:b/>
          <w:bCs/>
          <w:i/>
          <w:iCs/>
          <w:color w:val="auto"/>
          <w:sz w:val="28"/>
          <w:szCs w:val="28"/>
          <w:bdr w:val="none" w:sz="0" w:space="0" w:color="auto" w:frame="1"/>
          <w:lang w:bidi="ar-SA"/>
        </w:rPr>
        <w:t xml:space="preserve">          Привлечение инвалидов к</w:t>
      </w:r>
      <w:r w:rsidRPr="00692DA9">
        <w:rPr>
          <w:rFonts w:ascii="Times New Roman" w:eastAsia="Times New Roman" w:hAnsi="Times New Roman" w:cs="Times New Roman"/>
          <w:b/>
          <w:bCs/>
          <w:i/>
          <w:iCs/>
          <w:color w:val="auto"/>
          <w:sz w:val="28"/>
          <w:szCs w:val="28"/>
          <w:bdr w:val="none" w:sz="0" w:space="0" w:color="auto" w:frame="1"/>
          <w:lang w:val="en-US" w:bidi="ar-SA"/>
        </w:rPr>
        <w:t> </w:t>
      </w:r>
      <w:r w:rsidRPr="00692DA9">
        <w:rPr>
          <w:rFonts w:ascii="Times New Roman" w:eastAsia="Times New Roman" w:hAnsi="Times New Roman" w:cs="Times New Roman"/>
          <w:b/>
          <w:bCs/>
          <w:i/>
          <w:iCs/>
          <w:color w:val="auto"/>
          <w:sz w:val="28"/>
          <w:szCs w:val="28"/>
          <w:bdr w:val="none" w:sz="0" w:space="0" w:color="auto" w:frame="1"/>
          <w:lang w:bidi="ar-SA"/>
        </w:rPr>
        <w:t>сверхурочной работе, работе в</w:t>
      </w:r>
      <w:r w:rsidRPr="00692DA9">
        <w:rPr>
          <w:rFonts w:ascii="Times New Roman" w:eastAsia="Times New Roman" w:hAnsi="Times New Roman" w:cs="Times New Roman"/>
          <w:b/>
          <w:bCs/>
          <w:i/>
          <w:iCs/>
          <w:color w:val="auto"/>
          <w:sz w:val="28"/>
          <w:szCs w:val="28"/>
          <w:bdr w:val="none" w:sz="0" w:space="0" w:color="auto" w:frame="1"/>
          <w:lang w:val="en-US" w:bidi="ar-SA"/>
        </w:rPr>
        <w:t> </w:t>
      </w:r>
      <w:r w:rsidRPr="00692DA9">
        <w:rPr>
          <w:rFonts w:ascii="Times New Roman" w:eastAsia="Times New Roman" w:hAnsi="Times New Roman" w:cs="Times New Roman"/>
          <w:b/>
          <w:bCs/>
          <w:i/>
          <w:iCs/>
          <w:color w:val="auto"/>
          <w:sz w:val="28"/>
          <w:szCs w:val="28"/>
          <w:bdr w:val="none" w:sz="0" w:space="0" w:color="auto" w:frame="1"/>
          <w:lang w:bidi="ar-SA"/>
        </w:rPr>
        <w:t>выходные, праздничные дни и</w:t>
      </w:r>
      <w:r w:rsidRPr="00692DA9">
        <w:rPr>
          <w:rFonts w:ascii="Times New Roman" w:eastAsia="Times New Roman" w:hAnsi="Times New Roman" w:cs="Times New Roman"/>
          <w:b/>
          <w:bCs/>
          <w:i/>
          <w:iCs/>
          <w:color w:val="auto"/>
          <w:sz w:val="28"/>
          <w:szCs w:val="28"/>
          <w:bdr w:val="none" w:sz="0" w:space="0" w:color="auto" w:frame="1"/>
          <w:lang w:val="en-US" w:bidi="ar-SA"/>
        </w:rPr>
        <w:t> </w:t>
      </w:r>
      <w:r w:rsidRPr="00692DA9">
        <w:rPr>
          <w:rFonts w:ascii="Times New Roman" w:eastAsia="Times New Roman" w:hAnsi="Times New Roman" w:cs="Times New Roman"/>
          <w:b/>
          <w:bCs/>
          <w:i/>
          <w:iCs/>
          <w:color w:val="auto"/>
          <w:sz w:val="28"/>
          <w:szCs w:val="28"/>
          <w:bdr w:val="none" w:sz="0" w:space="0" w:color="auto" w:frame="1"/>
          <w:lang w:bidi="ar-SA"/>
        </w:rPr>
        <w:t>ночное время</w:t>
      </w:r>
      <w:r w:rsidRPr="00692DA9">
        <w:rPr>
          <w:rFonts w:ascii="Times New Roman" w:eastAsia="Times New Roman" w:hAnsi="Times New Roman" w:cs="Times New Roman"/>
          <w:b/>
          <w:bCs/>
          <w:color w:val="auto"/>
          <w:sz w:val="28"/>
          <w:szCs w:val="28"/>
          <w:bdr w:val="none" w:sz="0" w:space="0" w:color="auto" w:frame="1"/>
          <w:lang w:bidi="ar-SA"/>
        </w:rPr>
        <w:t>.</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color w:val="auto"/>
          <w:sz w:val="28"/>
          <w:szCs w:val="28"/>
          <w:lang w:bidi="ar-SA"/>
        </w:rPr>
        <w:t>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силу</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bCs/>
          <w:color w:val="auto"/>
          <w:sz w:val="28"/>
          <w:szCs w:val="28"/>
          <w:bdr w:val="none" w:sz="0" w:space="0" w:color="auto" w:frame="1"/>
          <w:lang w:bidi="ar-SA"/>
        </w:rPr>
        <w:t>ст.</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96</w:t>
      </w:r>
      <w:r w:rsidRPr="00692DA9">
        <w:rPr>
          <w:rFonts w:ascii="Times New Roman" w:eastAsia="Times New Roman" w:hAnsi="Times New Roman" w:cs="Times New Roman"/>
          <w:color w:val="auto"/>
          <w:sz w:val="28"/>
          <w:szCs w:val="28"/>
          <w:lang w:bidi="ar-SA"/>
        </w:rPr>
        <w:t>,</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bCs/>
          <w:color w:val="auto"/>
          <w:sz w:val="28"/>
          <w:szCs w:val="28"/>
          <w:bdr w:val="none" w:sz="0" w:space="0" w:color="auto" w:frame="1"/>
          <w:lang w:bidi="ar-SA"/>
        </w:rPr>
        <w:t>99</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и</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113 ТК</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РФ</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 xml:space="preserve">привлечение </w:t>
      </w:r>
      <w:r w:rsidRPr="00692DA9">
        <w:rPr>
          <w:rFonts w:ascii="Times New Roman" w:eastAsia="Times New Roman" w:hAnsi="Times New Roman" w:cs="Times New Roman"/>
          <w:color w:val="auto"/>
          <w:sz w:val="28"/>
          <w:szCs w:val="28"/>
          <w:lang w:bidi="ar-SA"/>
        </w:rPr>
        <w:lastRenderedPageBreak/>
        <w:t>инвалидов к</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сверхурочной работе, работе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выходные, праздничные дни, а</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также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ночное время допускается только с</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их</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письменного согласия 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при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условии, что</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это не</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запрещено им по</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состоянию здоровья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соответствии с</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медицинским заключением, выданным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порядке, предусмотренном федеральными законами 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другими нормативными правовыми актами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РФ. При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этом инвалиды должны быть под</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подпись ознакомлены с</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правом отказаться от</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вышеперечисленной работы.</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bidi="ar-SA"/>
        </w:rPr>
      </w:pPr>
      <w:r w:rsidRPr="00692DA9">
        <w:rPr>
          <w:rFonts w:ascii="Times New Roman" w:eastAsia="Times New Roman" w:hAnsi="Times New Roman" w:cs="Times New Roman"/>
          <w:color w:val="auto"/>
          <w:sz w:val="28"/>
          <w:szCs w:val="28"/>
          <w:lang w:bidi="ar-SA"/>
        </w:rPr>
        <w:t>Обозначим некоторые общие правила, которые распространяются на</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инвалидов:</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bidi="ar-SA"/>
        </w:rPr>
      </w:pPr>
      <w:r w:rsidRPr="00692DA9">
        <w:rPr>
          <w:rFonts w:ascii="Times New Roman" w:eastAsia="Times New Roman" w:hAnsi="Times New Roman" w:cs="Times New Roman"/>
          <w:color w:val="auto"/>
          <w:sz w:val="28"/>
          <w:szCs w:val="28"/>
          <w:lang w:bidi="ar-SA"/>
        </w:rPr>
        <w:t xml:space="preserve">    –</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продолжительность сверхурочной работы не</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должна превышать для</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каждого сотрудника четырех часов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течение двух дней подряд 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120 часов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год. При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этом работодатель должен обеспечить точный учет продолжительности сверхурочной работы каждого сотрудника;</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bidi="ar-SA"/>
        </w:rPr>
      </w:pPr>
      <w:r w:rsidRPr="00692DA9">
        <w:rPr>
          <w:rFonts w:ascii="Times New Roman" w:eastAsia="Times New Roman" w:hAnsi="Times New Roman" w:cs="Times New Roman"/>
          <w:color w:val="auto"/>
          <w:sz w:val="28"/>
          <w:szCs w:val="28"/>
          <w:lang w:bidi="ar-SA"/>
        </w:rPr>
        <w:t xml:space="preserve">    –</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привлечение сотрудников к</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работе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выходные 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нерабочие праздничные дни производится по</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письменному распоряжению работодателя;</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bidi="ar-SA"/>
        </w:rPr>
      </w:pPr>
      <w:r w:rsidRPr="00692DA9">
        <w:rPr>
          <w:rFonts w:ascii="Times New Roman" w:eastAsia="Times New Roman" w:hAnsi="Times New Roman" w:cs="Times New Roman"/>
          <w:color w:val="auto"/>
          <w:sz w:val="28"/>
          <w:szCs w:val="28"/>
          <w:lang w:bidi="ar-SA"/>
        </w:rPr>
        <w:t xml:space="preserve">    –</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оплата сверхурочной работы 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работы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выходные 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праздники работнику-инвалиду осуществляется в</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общем порядке, установленном</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bCs/>
          <w:color w:val="auto"/>
          <w:sz w:val="28"/>
          <w:szCs w:val="28"/>
          <w:bdr w:val="none" w:sz="0" w:space="0" w:color="auto" w:frame="1"/>
          <w:lang w:bidi="ar-SA"/>
        </w:rPr>
        <w:t>ст.</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149 ТК</w:t>
      </w:r>
      <w:r w:rsidRPr="00692DA9">
        <w:rPr>
          <w:rFonts w:ascii="Times New Roman" w:eastAsia="Times New Roman" w:hAnsi="Times New Roman" w:cs="Times New Roman"/>
          <w:bCs/>
          <w:color w:val="auto"/>
          <w:sz w:val="28"/>
          <w:szCs w:val="28"/>
          <w:bdr w:val="none" w:sz="0" w:space="0" w:color="auto" w:frame="1"/>
          <w:lang w:val="en-US" w:bidi="ar-SA"/>
        </w:rPr>
        <w:t> </w:t>
      </w:r>
      <w:r w:rsidRPr="00692DA9">
        <w:rPr>
          <w:rFonts w:ascii="Times New Roman" w:eastAsia="Times New Roman" w:hAnsi="Times New Roman" w:cs="Times New Roman"/>
          <w:bCs/>
          <w:color w:val="auto"/>
          <w:sz w:val="28"/>
          <w:szCs w:val="28"/>
          <w:bdr w:val="none" w:sz="0" w:space="0" w:color="auto" w:frame="1"/>
          <w:lang w:bidi="ar-SA"/>
        </w:rPr>
        <w:t>РФ</w:t>
      </w:r>
      <w:r w:rsidRPr="00692DA9">
        <w:rPr>
          <w:rFonts w:ascii="Times New Roman" w:eastAsia="Times New Roman" w:hAnsi="Times New Roman" w:cs="Times New Roman"/>
          <w:color w:val="auto"/>
          <w:sz w:val="28"/>
          <w:szCs w:val="28"/>
          <w:lang w:bidi="ar-SA"/>
        </w:rPr>
        <w:t>.</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auto"/>
          <w:sz w:val="28"/>
          <w:szCs w:val="28"/>
          <w:lang w:bidi="ar-SA"/>
        </w:rPr>
      </w:pPr>
      <w:r w:rsidRPr="00692DA9">
        <w:rPr>
          <w:rFonts w:ascii="Times New Roman" w:eastAsia="Times New Roman" w:hAnsi="Times New Roman" w:cs="Times New Roman"/>
          <w:color w:val="auto"/>
          <w:sz w:val="28"/>
          <w:szCs w:val="28"/>
          <w:lang w:bidi="ar-SA"/>
        </w:rPr>
        <w:t>Итак, при</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привлечении к</w:t>
      </w:r>
      <w:r w:rsidRPr="00692DA9">
        <w:rPr>
          <w:rFonts w:ascii="Times New Roman" w:eastAsia="Times New Roman" w:hAnsi="Times New Roman" w:cs="Times New Roman"/>
          <w:color w:val="auto"/>
          <w:sz w:val="28"/>
          <w:szCs w:val="28"/>
          <w:lang w:val="en-US" w:bidi="ar-SA"/>
        </w:rPr>
        <w:t> </w:t>
      </w:r>
      <w:r w:rsidRPr="00692DA9">
        <w:rPr>
          <w:rFonts w:ascii="Times New Roman" w:eastAsia="Times New Roman" w:hAnsi="Times New Roman" w:cs="Times New Roman"/>
          <w:color w:val="auto"/>
          <w:sz w:val="28"/>
          <w:szCs w:val="28"/>
          <w:lang w:bidi="ar-SA"/>
        </w:rPr>
        <w:t xml:space="preserve">указанным выше работам сотрудников-инвалидов работодатель должен:                                                                          </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b/>
          <w:color w:val="0A0A0A"/>
          <w:sz w:val="28"/>
          <w:szCs w:val="28"/>
          <w:lang w:eastAsia="en-US" w:bidi="ar-SA"/>
        </w:rPr>
      </w:pPr>
      <w:r w:rsidRPr="00692DA9">
        <w:rPr>
          <w:rFonts w:ascii="Times New Roman" w:eastAsia="Times New Roman" w:hAnsi="Times New Roman" w:cs="Times New Roman"/>
          <w:b/>
          <w:bCs/>
          <w:i/>
          <w:iCs/>
          <w:color w:val="0A0A0A"/>
          <w:sz w:val="28"/>
          <w:szCs w:val="28"/>
          <w:bdr w:val="none" w:sz="0" w:space="0" w:color="auto" w:frame="1"/>
          <w:lang w:eastAsia="en-US" w:bidi="ar-SA"/>
        </w:rPr>
        <w:t xml:space="preserve">         Продолжительность отпусков</w:t>
      </w:r>
      <w:r w:rsidRPr="00692DA9">
        <w:rPr>
          <w:rFonts w:ascii="Times New Roman" w:eastAsia="Times New Roman" w:hAnsi="Times New Roman" w:cs="Times New Roman"/>
          <w:bCs/>
          <w:color w:val="0A0A0A"/>
          <w:sz w:val="28"/>
          <w:szCs w:val="28"/>
          <w:bdr w:val="none" w:sz="0" w:space="0" w:color="auto" w:frame="1"/>
          <w:lang w:eastAsia="en-US" w:bidi="ar-SA"/>
        </w:rPr>
        <w:t>.</w:t>
      </w:r>
      <w:r w:rsidRPr="00692DA9">
        <w:rPr>
          <w:rFonts w:ascii="Times New Roman" w:eastAsia="Times New Roman" w:hAnsi="Times New Roman" w:cs="Times New Roman"/>
          <w:b/>
          <w:bCs/>
          <w:color w:val="0A0A0A"/>
          <w:sz w:val="28"/>
          <w:szCs w:val="28"/>
          <w:bdr w:val="none" w:sz="0" w:space="0" w:color="auto" w:frame="1"/>
          <w:lang w:val="en-US" w:eastAsia="en-US" w:bidi="ar-SA"/>
        </w:rPr>
        <w:t> </w:t>
      </w:r>
      <w:r w:rsidRPr="00692DA9">
        <w:rPr>
          <w:rFonts w:ascii="Times New Roman" w:eastAsia="Times New Roman" w:hAnsi="Times New Roman" w:cs="Times New Roman"/>
          <w:color w:val="0A0A0A"/>
          <w:sz w:val="28"/>
          <w:szCs w:val="28"/>
          <w:lang w:eastAsia="en-US" w:bidi="ar-SA"/>
        </w:rPr>
        <w:t>По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общему правилу, установленному</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115  ТК</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w:t>
      </w:r>
      <w:r w:rsidRPr="00692DA9">
        <w:rPr>
          <w:rFonts w:ascii="Times New Roman" w:eastAsia="Times New Roman" w:hAnsi="Times New Roman" w:cs="Times New Roman"/>
          <w:color w:val="0A0A0A"/>
          <w:sz w:val="28"/>
          <w:szCs w:val="28"/>
          <w:lang w:eastAsia="en-US" w:bidi="ar-SA"/>
        </w:rPr>
        <w:t>, продолжительность ежегодного оплачиваемого отпуска не</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может быть менее 28 календарных дней. Однако, для</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работников-инвалидов продолжительность отпуска должна составлять не</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менее 30 календарных дней</w:t>
      </w:r>
      <w:r w:rsidRPr="00692DA9">
        <w:rPr>
          <w:rFonts w:ascii="Times New Roman" w:eastAsia="Times New Roman" w:hAnsi="Times New Roman" w:cs="Times New Roman"/>
          <w:b/>
          <w:color w:val="0A0A0A"/>
          <w:sz w:val="28"/>
          <w:szCs w:val="28"/>
          <w:lang w:eastAsia="en-US" w:bidi="ar-SA"/>
        </w:rPr>
        <w:t xml:space="preserve"> (</w:t>
      </w:r>
      <w:r w:rsidRPr="00692DA9">
        <w:rPr>
          <w:rFonts w:ascii="Times New Roman" w:eastAsia="Times New Roman" w:hAnsi="Times New Roman" w:cs="Times New Roman"/>
          <w:bCs/>
          <w:color w:val="0A0A0A"/>
          <w:sz w:val="28"/>
          <w:szCs w:val="28"/>
          <w:bdr w:val="none" w:sz="0" w:space="0" w:color="auto" w:frame="1"/>
          <w:lang w:eastAsia="en-US" w:bidi="ar-SA"/>
        </w:rPr>
        <w:t>ч.</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5 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23 Федерального закона № 181</w:t>
      </w:r>
      <w:r w:rsidRPr="00692DA9">
        <w:rPr>
          <w:rFonts w:ascii="Times New Roman" w:eastAsia="Times New Roman" w:hAnsi="Times New Roman" w:cs="Times New Roman"/>
          <w:bCs/>
          <w:color w:val="0A0A0A"/>
          <w:sz w:val="28"/>
          <w:szCs w:val="28"/>
          <w:bdr w:val="none" w:sz="0" w:space="0" w:color="auto" w:frame="1"/>
          <w:lang w:eastAsia="en-US" w:bidi="ar-SA"/>
        </w:rPr>
        <w:noBreakHyphen/>
        <w:t>ФЗ</w:t>
      </w:r>
      <w:r w:rsidRPr="00692DA9">
        <w:rPr>
          <w:rFonts w:ascii="Times New Roman" w:eastAsia="Times New Roman" w:hAnsi="Times New Roman" w:cs="Times New Roman"/>
          <w:b/>
          <w:color w:val="0A0A0A"/>
          <w:sz w:val="28"/>
          <w:szCs w:val="28"/>
          <w:lang w:eastAsia="en-US" w:bidi="ar-SA"/>
        </w:rPr>
        <w:t xml:space="preserve">). </w:t>
      </w:r>
      <w:r w:rsidRPr="00692DA9">
        <w:rPr>
          <w:rFonts w:ascii="Times New Roman" w:eastAsia="Times New Roman" w:hAnsi="Times New Roman" w:cs="Times New Roman"/>
          <w:color w:val="0A0A0A"/>
          <w:sz w:val="28"/>
          <w:szCs w:val="28"/>
          <w:lang w:eastAsia="en-US" w:bidi="ar-SA"/>
        </w:rPr>
        <w:t xml:space="preserve"> В силу</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ч.</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1 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128 ТК</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семейным обстоятельствам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другим уважительным причинам работнику по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его письменному заявлению может быть предоставлен отпуск без</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сохранения заработной платы, продолжительность которого определяется по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соглашению между работником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работодателем. Кроме того, работодатель обязан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основании письменного заявления работника предоставить ему отпуск без</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сохранения заработной платы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частности, работающим инвалидам – до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60 календарных дней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году).  Из</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приведенных положений законодательства следует, что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отпуска без</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сохранения заработной платы, предусмотренные</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128 ТК</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w:t>
      </w:r>
      <w:r w:rsidRPr="00692DA9">
        <w:rPr>
          <w:rFonts w:ascii="Times New Roman" w:eastAsia="Times New Roman" w:hAnsi="Times New Roman" w:cs="Times New Roman"/>
          <w:color w:val="0A0A0A"/>
          <w:sz w:val="28"/>
          <w:szCs w:val="28"/>
          <w:lang w:eastAsia="en-US" w:bidi="ar-SA"/>
        </w:rPr>
        <w:t>, подразделяются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те, которые предоставляются по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усмо</w:t>
      </w:r>
      <w:r w:rsidRPr="00692DA9">
        <w:rPr>
          <w:rFonts w:ascii="Times New Roman" w:eastAsia="Times New Roman" w:hAnsi="Times New Roman" w:cs="Times New Roman"/>
          <w:color w:val="0A0A0A"/>
          <w:sz w:val="28"/>
          <w:szCs w:val="28"/>
          <w:lang w:eastAsia="en-US" w:bidi="ar-SA"/>
        </w:rPr>
        <w:softHyphen/>
        <w:t>трению работодателя (то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есть работодатель вправе отказать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предоставлении отпуска),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те, которые работодатель обязан предоставить по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заявлению работника. К</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первой группе относятся отпуска, предоставляемые по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семейным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другим уважительным причинам. Ко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второй группе относятся отпуска, установленные</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ч.</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2 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128 ТК</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для</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отдельных категорий работников.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частности, это работающие инвалиды, которым предоставляется отпуск без</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сохранения заработной платы продолжительностью 60 календарных дней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году. (Письмо Роструд </w:t>
      </w:r>
      <w:r w:rsidRPr="00692DA9">
        <w:rPr>
          <w:rFonts w:ascii="Times New Roman" w:eastAsia="Times New Roman" w:hAnsi="Times New Roman" w:cs="Times New Roman"/>
          <w:bCs/>
          <w:color w:val="0A0A0A"/>
          <w:sz w:val="28"/>
          <w:szCs w:val="28"/>
          <w:bdr w:val="none" w:sz="0" w:space="0" w:color="auto" w:frame="1"/>
          <w:lang w:eastAsia="en-US" w:bidi="ar-SA"/>
        </w:rPr>
        <w:t>от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16.04.2014 №</w:t>
      </w:r>
      <w:r w:rsidRPr="00692DA9">
        <w:rPr>
          <w:rFonts w:ascii="Times New Roman" w:eastAsia="Times New Roman" w:hAnsi="Times New Roman" w:cs="Times New Roman"/>
          <w:b/>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ПГ/3387</w:t>
      </w:r>
      <w:r w:rsidRPr="00692DA9">
        <w:rPr>
          <w:rFonts w:ascii="Times New Roman" w:eastAsia="Times New Roman" w:hAnsi="Times New Roman" w:cs="Times New Roman"/>
          <w:bCs/>
          <w:color w:val="0A0A0A"/>
          <w:sz w:val="28"/>
          <w:szCs w:val="28"/>
          <w:bdr w:val="none" w:sz="0" w:space="0" w:color="auto" w:frame="1"/>
          <w:lang w:eastAsia="en-US" w:bidi="ar-SA"/>
        </w:rPr>
        <w:noBreakHyphen/>
        <w:t>6</w:t>
      </w:r>
      <w:r w:rsidRPr="00692DA9">
        <w:rPr>
          <w:rFonts w:ascii="Times New Roman" w:eastAsia="Times New Roman" w:hAnsi="Times New Roman" w:cs="Times New Roman"/>
          <w:bCs/>
          <w:color w:val="0A0A0A"/>
          <w:sz w:val="28"/>
          <w:szCs w:val="28"/>
          <w:bdr w:val="none" w:sz="0" w:space="0" w:color="auto" w:frame="1"/>
          <w:lang w:eastAsia="en-US" w:bidi="ar-SA"/>
        </w:rPr>
        <w:noBreakHyphen/>
        <w:t>1)</w:t>
      </w:r>
      <w:r w:rsidRPr="00692DA9">
        <w:rPr>
          <w:rFonts w:ascii="Times New Roman" w:eastAsia="Times New Roman" w:hAnsi="Times New Roman" w:cs="Times New Roman"/>
          <w:b/>
          <w:color w:val="0A0A0A"/>
          <w:sz w:val="28"/>
          <w:szCs w:val="28"/>
          <w:lang w:eastAsia="en-US" w:bidi="ar-SA"/>
        </w:rPr>
        <w:t xml:space="preserve">. </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0A0A0A"/>
          <w:sz w:val="28"/>
          <w:szCs w:val="28"/>
          <w:lang w:eastAsia="en-US" w:bidi="ar-SA"/>
        </w:rPr>
      </w:pPr>
      <w:r w:rsidRPr="00692DA9">
        <w:rPr>
          <w:rFonts w:ascii="Times New Roman" w:eastAsia="Times New Roman" w:hAnsi="Times New Roman" w:cs="Times New Roman"/>
          <w:b/>
          <w:bCs/>
          <w:i/>
          <w:iCs/>
          <w:color w:val="0A0A0A"/>
          <w:sz w:val="28"/>
          <w:szCs w:val="28"/>
          <w:bdr w:val="none" w:sz="0" w:space="0" w:color="auto" w:frame="1"/>
          <w:lang w:eastAsia="en-US" w:bidi="ar-SA"/>
        </w:rPr>
        <w:t xml:space="preserve">           Отсутствие необходимости оформлять отпуск за</w:t>
      </w:r>
      <w:r w:rsidRPr="00692DA9">
        <w:rPr>
          <w:rFonts w:ascii="Times New Roman" w:eastAsia="Times New Roman" w:hAnsi="Times New Roman" w:cs="Times New Roman"/>
          <w:b/>
          <w:bCs/>
          <w:i/>
          <w:iCs/>
          <w:color w:val="0A0A0A"/>
          <w:sz w:val="28"/>
          <w:szCs w:val="28"/>
          <w:bdr w:val="none" w:sz="0" w:space="0" w:color="auto" w:frame="1"/>
          <w:lang w:val="en-US" w:eastAsia="en-US" w:bidi="ar-SA"/>
        </w:rPr>
        <w:t> </w:t>
      </w:r>
      <w:r w:rsidRPr="00692DA9">
        <w:rPr>
          <w:rFonts w:ascii="Times New Roman" w:eastAsia="Times New Roman" w:hAnsi="Times New Roman" w:cs="Times New Roman"/>
          <w:b/>
          <w:bCs/>
          <w:i/>
          <w:iCs/>
          <w:color w:val="0A0A0A"/>
          <w:sz w:val="28"/>
          <w:szCs w:val="28"/>
          <w:bdr w:val="none" w:sz="0" w:space="0" w:color="auto" w:frame="1"/>
          <w:lang w:eastAsia="en-US" w:bidi="ar-SA"/>
        </w:rPr>
        <w:t>свой счет при</w:t>
      </w:r>
      <w:r w:rsidRPr="00692DA9">
        <w:rPr>
          <w:rFonts w:ascii="Times New Roman" w:eastAsia="Times New Roman" w:hAnsi="Times New Roman" w:cs="Times New Roman"/>
          <w:b/>
          <w:bCs/>
          <w:i/>
          <w:iCs/>
          <w:color w:val="0A0A0A"/>
          <w:sz w:val="28"/>
          <w:szCs w:val="28"/>
          <w:bdr w:val="none" w:sz="0" w:space="0" w:color="auto" w:frame="1"/>
          <w:lang w:val="en-US" w:eastAsia="en-US" w:bidi="ar-SA"/>
        </w:rPr>
        <w:t> </w:t>
      </w:r>
      <w:r w:rsidRPr="00692DA9">
        <w:rPr>
          <w:rFonts w:ascii="Times New Roman" w:eastAsia="Times New Roman" w:hAnsi="Times New Roman" w:cs="Times New Roman"/>
          <w:b/>
          <w:bCs/>
          <w:i/>
          <w:iCs/>
          <w:color w:val="0A0A0A"/>
          <w:sz w:val="28"/>
          <w:szCs w:val="28"/>
          <w:bdr w:val="none" w:sz="0" w:space="0" w:color="auto" w:frame="1"/>
          <w:lang w:eastAsia="en-US" w:bidi="ar-SA"/>
        </w:rPr>
        <w:t>прохождении сотрудником-инвалидом переосвидетельствования в</w:t>
      </w:r>
      <w:r w:rsidRPr="00692DA9">
        <w:rPr>
          <w:rFonts w:ascii="Times New Roman" w:eastAsia="Times New Roman" w:hAnsi="Times New Roman" w:cs="Times New Roman"/>
          <w:b/>
          <w:bCs/>
          <w:i/>
          <w:iCs/>
          <w:color w:val="0A0A0A"/>
          <w:sz w:val="28"/>
          <w:szCs w:val="28"/>
          <w:bdr w:val="none" w:sz="0" w:space="0" w:color="auto" w:frame="1"/>
          <w:lang w:val="en-US" w:eastAsia="en-US" w:bidi="ar-SA"/>
        </w:rPr>
        <w:t> </w:t>
      </w:r>
      <w:r w:rsidRPr="00692DA9">
        <w:rPr>
          <w:rFonts w:ascii="Times New Roman" w:eastAsia="Times New Roman" w:hAnsi="Times New Roman" w:cs="Times New Roman"/>
          <w:b/>
          <w:bCs/>
          <w:i/>
          <w:iCs/>
          <w:color w:val="0A0A0A"/>
          <w:sz w:val="28"/>
          <w:szCs w:val="28"/>
          <w:bdr w:val="none" w:sz="0" w:space="0" w:color="auto" w:frame="1"/>
          <w:lang w:eastAsia="en-US" w:bidi="ar-SA"/>
        </w:rPr>
        <w:t>бюро МСЭ</w:t>
      </w:r>
      <w:r w:rsidRPr="00692DA9">
        <w:rPr>
          <w:rFonts w:ascii="Times New Roman" w:eastAsia="Times New Roman" w:hAnsi="Times New Roman" w:cs="Times New Roman"/>
          <w:bCs/>
          <w:i/>
          <w:iCs/>
          <w:color w:val="0A0A0A"/>
          <w:sz w:val="28"/>
          <w:szCs w:val="28"/>
          <w:bdr w:val="none" w:sz="0" w:space="0" w:color="auto" w:frame="1"/>
          <w:lang w:eastAsia="en-US" w:bidi="ar-SA"/>
        </w:rPr>
        <w:t>.</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Гражданину, признанному инвалидом, выдаются справка, подтверждающая факт установления инвалидности, с</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указанием группы инвалидности, 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также индивидуальная программа реабилитации. Переосвидетельствование инвалидов </w:t>
      </w:r>
      <w:r w:rsidRPr="00692DA9">
        <w:rPr>
          <w:rFonts w:ascii="Times New Roman" w:eastAsia="Times New Roman" w:hAnsi="Times New Roman" w:cs="Times New Roman"/>
          <w:color w:val="0A0A0A"/>
          <w:sz w:val="28"/>
          <w:szCs w:val="28"/>
          <w:lang w:val="en-US" w:eastAsia="en-US" w:bidi="ar-SA"/>
        </w:rPr>
        <w:t>I</w:t>
      </w:r>
      <w:r w:rsidRPr="00692DA9">
        <w:rPr>
          <w:rFonts w:ascii="Times New Roman" w:eastAsia="Times New Roman" w:hAnsi="Times New Roman" w:cs="Times New Roman"/>
          <w:color w:val="0A0A0A"/>
          <w:sz w:val="28"/>
          <w:szCs w:val="28"/>
          <w:lang w:eastAsia="en-US" w:bidi="ar-SA"/>
        </w:rPr>
        <w:t xml:space="preserve"> группы производится один раз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два года, инвалидов </w:t>
      </w:r>
      <w:r w:rsidRPr="00692DA9">
        <w:rPr>
          <w:rFonts w:ascii="Times New Roman" w:eastAsia="Times New Roman" w:hAnsi="Times New Roman" w:cs="Times New Roman"/>
          <w:color w:val="0A0A0A"/>
          <w:sz w:val="28"/>
          <w:szCs w:val="28"/>
          <w:lang w:val="en-US" w:eastAsia="en-US" w:bidi="ar-SA"/>
        </w:rPr>
        <w:t>II</w:t>
      </w:r>
      <w:r w:rsidRPr="00692DA9">
        <w:rPr>
          <w:rFonts w:ascii="Times New Roman" w:eastAsia="Times New Roman" w:hAnsi="Times New Roman" w:cs="Times New Roman"/>
          <w:color w:val="0A0A0A"/>
          <w:sz w:val="28"/>
          <w:szCs w:val="28"/>
          <w:lang w:eastAsia="en-US" w:bidi="ar-SA"/>
        </w:rPr>
        <w:t xml:space="preserve"> и</w:t>
      </w:r>
      <w:r w:rsidRPr="00692DA9">
        <w:rPr>
          <w:rFonts w:ascii="Times New Roman" w:eastAsia="Times New Roman" w:hAnsi="Times New Roman" w:cs="Times New Roman"/>
          <w:color w:val="0A0A0A"/>
          <w:sz w:val="28"/>
          <w:szCs w:val="28"/>
          <w:lang w:val="en-US" w:eastAsia="en-US" w:bidi="ar-SA"/>
        </w:rPr>
        <w:t> III</w:t>
      </w:r>
      <w:r w:rsidRPr="00692DA9">
        <w:rPr>
          <w:rFonts w:ascii="Times New Roman" w:eastAsia="Times New Roman" w:hAnsi="Times New Roman" w:cs="Times New Roman"/>
          <w:color w:val="0A0A0A"/>
          <w:sz w:val="28"/>
          <w:szCs w:val="28"/>
          <w:lang w:eastAsia="en-US" w:bidi="ar-SA"/>
        </w:rPr>
        <w:t xml:space="preserve"> групп – один раз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год. При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необходимости изменения программы профессиональной реабилитации работающим инвалидам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случае ухудшения клинического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трудового прогноза </w:t>
      </w:r>
      <w:r w:rsidRPr="00692DA9">
        <w:rPr>
          <w:rFonts w:ascii="Times New Roman" w:eastAsia="Times New Roman" w:hAnsi="Times New Roman" w:cs="Times New Roman"/>
          <w:color w:val="0A0A0A"/>
          <w:sz w:val="28"/>
          <w:szCs w:val="28"/>
          <w:lang w:eastAsia="en-US" w:bidi="ar-SA"/>
        </w:rPr>
        <w:lastRenderedPageBreak/>
        <w:t>независимо от</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группы инвалидности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сроков временной нетрудоспособности гражданин направляется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медико-социальную экспертизу. При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этом, направление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МСЭ оформляется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соответствии с</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формой 088/у-06 «Направление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медико-социальную экспертизу организацией, оказывающей лечебно-профилактическую помощь», утвержденной</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Приказом Минздравсоцразвития</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 от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31.01.2007 № 77</w:t>
      </w:r>
      <w:r w:rsidRPr="00692DA9">
        <w:rPr>
          <w:rFonts w:ascii="Times New Roman" w:eastAsia="Times New Roman" w:hAnsi="Times New Roman" w:cs="Times New Roman"/>
          <w:b/>
          <w:color w:val="0A0A0A"/>
          <w:sz w:val="28"/>
          <w:szCs w:val="28"/>
          <w:lang w:eastAsia="en-US" w:bidi="ar-SA"/>
        </w:rPr>
        <w:t xml:space="preserve">. </w:t>
      </w:r>
      <w:r w:rsidRPr="00692DA9">
        <w:rPr>
          <w:rFonts w:ascii="Times New Roman" w:eastAsia="Times New Roman" w:hAnsi="Times New Roman" w:cs="Times New Roman"/>
          <w:color w:val="0A0A0A"/>
          <w:sz w:val="28"/>
          <w:szCs w:val="28"/>
          <w:lang w:eastAsia="en-US" w:bidi="ar-SA"/>
        </w:rPr>
        <w:t>Кроме того, согласно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 xml:space="preserve">раздела </w:t>
      </w:r>
      <w:r w:rsidRPr="00692DA9">
        <w:rPr>
          <w:rFonts w:ascii="Times New Roman" w:eastAsia="Times New Roman" w:hAnsi="Times New Roman" w:cs="Times New Roman"/>
          <w:bCs/>
          <w:color w:val="0A0A0A"/>
          <w:sz w:val="28"/>
          <w:szCs w:val="28"/>
          <w:bdr w:val="none" w:sz="0" w:space="0" w:color="auto" w:frame="1"/>
          <w:lang w:val="en-US" w:eastAsia="en-US" w:bidi="ar-SA"/>
        </w:rPr>
        <w:t>III</w:t>
      </w:r>
      <w:r w:rsidRPr="00692DA9">
        <w:rPr>
          <w:rFonts w:ascii="Times New Roman" w:eastAsia="Times New Roman" w:hAnsi="Times New Roman" w:cs="Times New Roman"/>
          <w:bCs/>
          <w:color w:val="0A0A0A"/>
          <w:sz w:val="28"/>
          <w:szCs w:val="28"/>
          <w:bdr w:val="none" w:sz="0" w:space="0" w:color="auto" w:frame="1"/>
          <w:lang w:eastAsia="en-US" w:bidi="ar-SA"/>
        </w:rPr>
        <w:t xml:space="preserve"> Порядка № 624н </w:t>
      </w:r>
      <w:r w:rsidRPr="00692DA9">
        <w:rPr>
          <w:rFonts w:ascii="Times New Roman" w:eastAsia="Times New Roman" w:hAnsi="Times New Roman" w:cs="Times New Roman"/>
          <w:color w:val="0A0A0A"/>
          <w:sz w:val="28"/>
          <w:szCs w:val="28"/>
          <w:lang w:eastAsia="en-US" w:bidi="ar-SA"/>
        </w:rPr>
        <w:t>при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направлении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МСЭ выдается больничный лист. Следовательно,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табеле учета рабочего времени время прохождения МСЭ отражается как</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временная нетрудоспособность. Таким образом, прохождение переосвидетельствования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бюро МСЭ является уважительной причиной отсутствия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работе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отпуск за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свой счет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этом случае не</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оформляется. </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b/>
          <w:color w:val="0A0A0A"/>
          <w:sz w:val="28"/>
          <w:szCs w:val="28"/>
          <w:lang w:eastAsia="en-US" w:bidi="ar-SA"/>
        </w:rPr>
      </w:pPr>
      <w:r w:rsidRPr="00692DA9">
        <w:rPr>
          <w:rFonts w:ascii="Times New Roman" w:eastAsia="Times New Roman" w:hAnsi="Times New Roman" w:cs="Times New Roman"/>
          <w:b/>
          <w:bCs/>
          <w:i/>
          <w:iCs/>
          <w:color w:val="0A0A0A"/>
          <w:sz w:val="28"/>
          <w:szCs w:val="28"/>
          <w:bdr w:val="none" w:sz="0" w:space="0" w:color="auto" w:frame="1"/>
          <w:lang w:eastAsia="en-US" w:bidi="ar-SA"/>
        </w:rPr>
        <w:t>Инвалиды-чернобыльцы</w:t>
      </w:r>
      <w:r w:rsidRPr="00692DA9">
        <w:rPr>
          <w:rFonts w:ascii="Times New Roman" w:eastAsia="Times New Roman" w:hAnsi="Times New Roman" w:cs="Times New Roman"/>
          <w:bCs/>
          <w:i/>
          <w:iCs/>
          <w:color w:val="0A0A0A"/>
          <w:sz w:val="28"/>
          <w:szCs w:val="28"/>
          <w:bdr w:val="none" w:sz="0" w:space="0" w:color="auto" w:frame="1"/>
          <w:lang w:eastAsia="en-US" w:bidi="ar-SA"/>
        </w:rPr>
        <w:t>.</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Это отдельная категория работников, которые имеют право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ежегодный очередной оплачиваемый отпуск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удобное для</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них время, 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также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дополнительный отпуск продолжительностью 14 дней, который оплачивается органами социальной защиты населения </w:t>
      </w:r>
      <w:r w:rsidRPr="00692DA9">
        <w:rPr>
          <w:rFonts w:ascii="Times New Roman" w:eastAsia="Times New Roman" w:hAnsi="Times New Roman" w:cs="Times New Roman"/>
          <w:b/>
          <w:color w:val="0A0A0A"/>
          <w:sz w:val="28"/>
          <w:szCs w:val="28"/>
          <w:lang w:eastAsia="en-US" w:bidi="ar-SA"/>
        </w:rPr>
        <w:t>(</w:t>
      </w:r>
      <w:r w:rsidRPr="00692DA9">
        <w:rPr>
          <w:rFonts w:ascii="Times New Roman" w:eastAsia="Times New Roman" w:hAnsi="Times New Roman" w:cs="Times New Roman"/>
          <w:bCs/>
          <w:color w:val="0A0A0A"/>
          <w:sz w:val="28"/>
          <w:szCs w:val="28"/>
          <w:bdr w:val="none" w:sz="0" w:space="0" w:color="auto" w:frame="1"/>
          <w:lang w:eastAsia="en-US" w:bidi="ar-SA"/>
        </w:rPr>
        <w:t>п.</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5 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14 Закона</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 от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15.05.1991 № 1244</w:t>
      </w:r>
      <w:r w:rsidRPr="00692DA9">
        <w:rPr>
          <w:rFonts w:ascii="Times New Roman" w:eastAsia="Times New Roman" w:hAnsi="Times New Roman" w:cs="Times New Roman"/>
          <w:bCs/>
          <w:color w:val="0A0A0A"/>
          <w:sz w:val="28"/>
          <w:szCs w:val="28"/>
          <w:bdr w:val="none" w:sz="0" w:space="0" w:color="auto" w:frame="1"/>
          <w:lang w:eastAsia="en-US" w:bidi="ar-SA"/>
        </w:rPr>
        <w:noBreakHyphen/>
        <w:t>1 «О</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социальной защите граждан, подвергшихся воздействию радиации вследствие катастрофы на</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Чернобыльской АЭС»</w:t>
      </w:r>
      <w:r w:rsidRPr="00692DA9">
        <w:rPr>
          <w:rFonts w:ascii="Times New Roman" w:eastAsia="Times New Roman" w:hAnsi="Times New Roman" w:cs="Times New Roman"/>
          <w:b/>
          <w:color w:val="0A0A0A"/>
          <w:sz w:val="28"/>
          <w:szCs w:val="28"/>
          <w:lang w:eastAsia="en-US" w:bidi="ar-SA"/>
        </w:rPr>
        <w:t xml:space="preserve">). </w:t>
      </w:r>
      <w:r w:rsidRPr="00692DA9">
        <w:rPr>
          <w:rFonts w:ascii="Times New Roman" w:eastAsia="Times New Roman" w:hAnsi="Times New Roman" w:cs="Times New Roman"/>
          <w:color w:val="0A0A0A"/>
          <w:sz w:val="28"/>
          <w:szCs w:val="28"/>
          <w:lang w:eastAsia="en-US" w:bidi="ar-SA"/>
        </w:rPr>
        <w:t>Для</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получения дополнительного отпуска работодатель должен выдать такому работнику справку 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размере среднего заработка с</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указанием причитающейся к</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выплате итоговой суммы (за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вычетом налогов)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периоде, за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который предоставляется отпуск, подписанную руководителем организации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главным бухгалтером (с</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расшифровкой подписей)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заверенную печатью (</w:t>
      </w:r>
      <w:r w:rsidRPr="00692DA9">
        <w:rPr>
          <w:rFonts w:ascii="Times New Roman" w:eastAsia="Times New Roman" w:hAnsi="Times New Roman" w:cs="Times New Roman"/>
          <w:bCs/>
          <w:color w:val="0A0A0A"/>
          <w:sz w:val="28"/>
          <w:szCs w:val="28"/>
          <w:bdr w:val="none" w:sz="0" w:space="0" w:color="auto" w:frame="1"/>
          <w:lang w:eastAsia="en-US" w:bidi="ar-SA"/>
        </w:rPr>
        <w:t>Постановление Правительства</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 от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03.03.2007 № 136 «О</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порядке предоставления мер социальной поддержки гражданам, подвергшимся воздействию радиации вследствие катастрофы на</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Чернобыльской АЭС и</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ядерных испытаний на</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Семипалатинском полигоне, в</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связи с</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исполнением ими трудовых обязанностей, а</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также выплаты пособия на</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погребение граждан, погибших (умерших) в</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связи с</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чернобыльской катастрофой»</w:t>
      </w:r>
      <w:r w:rsidRPr="00692DA9">
        <w:rPr>
          <w:rFonts w:ascii="Times New Roman" w:eastAsia="Times New Roman" w:hAnsi="Times New Roman" w:cs="Times New Roman"/>
          <w:b/>
          <w:color w:val="0A0A0A"/>
          <w:sz w:val="28"/>
          <w:szCs w:val="28"/>
          <w:lang w:eastAsia="en-US" w:bidi="ar-SA"/>
        </w:rPr>
        <w:t xml:space="preserve">).  </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b/>
          <w:color w:val="0A0A0A"/>
          <w:sz w:val="28"/>
          <w:szCs w:val="28"/>
          <w:lang w:eastAsia="en-US" w:bidi="ar-SA"/>
        </w:rPr>
      </w:pPr>
      <w:r w:rsidRPr="00692DA9">
        <w:rPr>
          <w:rFonts w:ascii="Times New Roman" w:eastAsia="Times New Roman" w:hAnsi="Times New Roman" w:cs="Times New Roman"/>
          <w:b/>
          <w:bCs/>
          <w:i/>
          <w:iCs/>
          <w:color w:val="0A0A0A"/>
          <w:sz w:val="28"/>
          <w:szCs w:val="28"/>
          <w:bdr w:val="none" w:sz="0" w:space="0" w:color="auto" w:frame="1"/>
          <w:lang w:eastAsia="en-US" w:bidi="ar-SA"/>
        </w:rPr>
        <w:t xml:space="preserve">               Преимущество при</w:t>
      </w:r>
      <w:r w:rsidRPr="00692DA9">
        <w:rPr>
          <w:rFonts w:ascii="Times New Roman" w:eastAsia="Times New Roman" w:hAnsi="Times New Roman" w:cs="Times New Roman"/>
          <w:b/>
          <w:bCs/>
          <w:i/>
          <w:iCs/>
          <w:color w:val="0A0A0A"/>
          <w:sz w:val="28"/>
          <w:szCs w:val="28"/>
          <w:bdr w:val="none" w:sz="0" w:space="0" w:color="auto" w:frame="1"/>
          <w:lang w:val="en-US" w:eastAsia="en-US" w:bidi="ar-SA"/>
        </w:rPr>
        <w:t> </w:t>
      </w:r>
      <w:r w:rsidRPr="00692DA9">
        <w:rPr>
          <w:rFonts w:ascii="Times New Roman" w:eastAsia="Times New Roman" w:hAnsi="Times New Roman" w:cs="Times New Roman"/>
          <w:b/>
          <w:bCs/>
          <w:i/>
          <w:iCs/>
          <w:color w:val="0A0A0A"/>
          <w:sz w:val="28"/>
          <w:szCs w:val="28"/>
          <w:bdr w:val="none" w:sz="0" w:space="0" w:color="auto" w:frame="1"/>
          <w:lang w:eastAsia="en-US" w:bidi="ar-SA"/>
        </w:rPr>
        <w:t>сокращении штата</w:t>
      </w:r>
      <w:r w:rsidRPr="00692DA9">
        <w:rPr>
          <w:rFonts w:ascii="Times New Roman" w:eastAsia="Times New Roman" w:hAnsi="Times New Roman" w:cs="Times New Roman"/>
          <w:b/>
          <w:bCs/>
          <w:color w:val="0A0A0A"/>
          <w:sz w:val="28"/>
          <w:szCs w:val="28"/>
          <w:bdr w:val="none" w:sz="0" w:space="0" w:color="auto" w:frame="1"/>
          <w:lang w:eastAsia="en-US" w:bidi="ar-SA"/>
        </w:rPr>
        <w:t>.</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соответствии со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179  ТК</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при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сокращении численности работников или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штата при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равной производительности труда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квалификации предпочтение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оставлении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работе отдается,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частности, работникам, получившим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период работы у</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данного работодателя трудовое увечье или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профессиональное заболевание, инвалидам Великой Отечественной войны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инвалидам боевых действий по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защите Отечества. Если указанные категории работников все</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же подпадают под</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сокращение, им необходимо предложить перевод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вакантные должности (как</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соответствующие их</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квалификации, так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нижестоящие или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нижеоплачиваемые), учитывая при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этом состояние их</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здоровья </w:t>
      </w:r>
      <w:r w:rsidRPr="00692DA9">
        <w:rPr>
          <w:rFonts w:ascii="Times New Roman" w:eastAsia="Times New Roman" w:hAnsi="Times New Roman" w:cs="Times New Roman"/>
          <w:b/>
          <w:color w:val="0A0A0A"/>
          <w:sz w:val="28"/>
          <w:szCs w:val="28"/>
          <w:lang w:eastAsia="en-US" w:bidi="ar-SA"/>
        </w:rPr>
        <w:t>(</w:t>
      </w:r>
      <w:r w:rsidRPr="00692DA9">
        <w:rPr>
          <w:rFonts w:ascii="Times New Roman" w:eastAsia="Times New Roman" w:hAnsi="Times New Roman" w:cs="Times New Roman"/>
          <w:bCs/>
          <w:color w:val="0A0A0A"/>
          <w:sz w:val="28"/>
          <w:szCs w:val="28"/>
          <w:bdr w:val="none" w:sz="0" w:space="0" w:color="auto" w:frame="1"/>
          <w:lang w:eastAsia="en-US" w:bidi="ar-SA"/>
        </w:rPr>
        <w:t>ч.</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3 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81 ТК</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w:t>
      </w:r>
      <w:r w:rsidRPr="00692DA9">
        <w:rPr>
          <w:rFonts w:ascii="Times New Roman" w:eastAsia="Times New Roman" w:hAnsi="Times New Roman" w:cs="Times New Roman"/>
          <w:b/>
          <w:color w:val="0A0A0A"/>
          <w:sz w:val="28"/>
          <w:szCs w:val="28"/>
          <w:lang w:eastAsia="en-US" w:bidi="ar-SA"/>
        </w:rPr>
        <w:t>).</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b/>
          <w:color w:val="0A0A0A"/>
          <w:sz w:val="28"/>
          <w:szCs w:val="28"/>
          <w:lang w:eastAsia="en-US" w:bidi="ar-SA"/>
        </w:rPr>
      </w:pPr>
      <w:r w:rsidRPr="00692DA9">
        <w:rPr>
          <w:rFonts w:ascii="Times New Roman" w:eastAsia="Times New Roman" w:hAnsi="Times New Roman" w:cs="Times New Roman"/>
          <w:b/>
          <w:bCs/>
          <w:i/>
          <w:iCs/>
          <w:color w:val="0A0A0A"/>
          <w:sz w:val="28"/>
          <w:szCs w:val="28"/>
          <w:bdr w:val="none" w:sz="0" w:space="0" w:color="auto" w:frame="1"/>
          <w:lang w:eastAsia="en-US" w:bidi="ar-SA"/>
        </w:rPr>
        <w:t xml:space="preserve">             Оснащение специальных рабочих мест для</w:t>
      </w:r>
      <w:r w:rsidRPr="00692DA9">
        <w:rPr>
          <w:rFonts w:ascii="Times New Roman" w:eastAsia="Times New Roman" w:hAnsi="Times New Roman" w:cs="Times New Roman"/>
          <w:b/>
          <w:bCs/>
          <w:i/>
          <w:iCs/>
          <w:color w:val="0A0A0A"/>
          <w:sz w:val="28"/>
          <w:szCs w:val="28"/>
          <w:bdr w:val="none" w:sz="0" w:space="0" w:color="auto" w:frame="1"/>
          <w:lang w:val="en-US" w:eastAsia="en-US" w:bidi="ar-SA"/>
        </w:rPr>
        <w:t> </w:t>
      </w:r>
      <w:r w:rsidRPr="00692DA9">
        <w:rPr>
          <w:rFonts w:ascii="Times New Roman" w:eastAsia="Times New Roman" w:hAnsi="Times New Roman" w:cs="Times New Roman"/>
          <w:b/>
          <w:bCs/>
          <w:i/>
          <w:iCs/>
          <w:color w:val="0A0A0A"/>
          <w:sz w:val="28"/>
          <w:szCs w:val="28"/>
          <w:bdr w:val="none" w:sz="0" w:space="0" w:color="auto" w:frame="1"/>
          <w:lang w:eastAsia="en-US" w:bidi="ar-SA"/>
        </w:rPr>
        <w:t>инвалидов</w:t>
      </w:r>
      <w:r w:rsidRPr="00692DA9">
        <w:rPr>
          <w:rFonts w:ascii="Times New Roman" w:eastAsia="Times New Roman" w:hAnsi="Times New Roman" w:cs="Times New Roman"/>
          <w:bCs/>
          <w:i/>
          <w:iCs/>
          <w:color w:val="0A0A0A"/>
          <w:sz w:val="28"/>
          <w:szCs w:val="28"/>
          <w:bdr w:val="none" w:sz="0" w:space="0" w:color="auto" w:frame="1"/>
          <w:lang w:eastAsia="en-US" w:bidi="ar-SA"/>
        </w:rPr>
        <w:t>.</w:t>
      </w:r>
      <w:r w:rsidRPr="00692DA9">
        <w:rPr>
          <w:rFonts w:ascii="Times New Roman" w:eastAsia="Times New Roman" w:hAnsi="Times New Roman" w:cs="Times New Roman"/>
          <w:bCs/>
          <w:i/>
          <w:iCs/>
          <w:color w:val="0A0A0A"/>
          <w:sz w:val="28"/>
          <w:szCs w:val="28"/>
          <w:bdr w:val="none" w:sz="0" w:space="0" w:color="auto" w:frame="1"/>
          <w:lang w:val="en-US" w:eastAsia="en-US" w:bidi="ar-SA"/>
        </w:rPr>
        <w:t> </w:t>
      </w:r>
      <w:r w:rsidRPr="00692DA9">
        <w:rPr>
          <w:rFonts w:ascii="Times New Roman" w:eastAsia="Times New Roman" w:hAnsi="Times New Roman" w:cs="Times New Roman"/>
          <w:color w:val="0A0A0A"/>
          <w:sz w:val="28"/>
          <w:szCs w:val="28"/>
          <w:lang w:eastAsia="en-US" w:bidi="ar-SA"/>
        </w:rPr>
        <w:t>Работодатель обязан создавать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оснащать (оборудовать) специальные рабочие места для</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трудоустройства инвалидов. Это указано </w:t>
      </w:r>
      <w:r w:rsidRPr="00692DA9">
        <w:rPr>
          <w:rFonts w:ascii="Times New Roman" w:eastAsia="Times New Roman" w:hAnsi="Times New Roman" w:cs="Times New Roman"/>
          <w:b/>
          <w:color w:val="0A0A0A"/>
          <w:sz w:val="28"/>
          <w:szCs w:val="28"/>
          <w:lang w:eastAsia="en-US" w:bidi="ar-SA"/>
        </w:rPr>
        <w:t>в</w:t>
      </w:r>
      <w:r w:rsidRPr="00692DA9">
        <w:rPr>
          <w:rFonts w:ascii="Times New Roman" w:eastAsia="Times New Roman" w:hAnsi="Times New Roman" w:cs="Times New Roman"/>
          <w:b/>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ч.</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1 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22 Федерального закона № 181</w:t>
      </w:r>
      <w:r w:rsidRPr="00692DA9">
        <w:rPr>
          <w:rFonts w:ascii="Times New Roman" w:eastAsia="Times New Roman" w:hAnsi="Times New Roman" w:cs="Times New Roman"/>
          <w:bCs/>
          <w:color w:val="0A0A0A"/>
          <w:sz w:val="28"/>
          <w:szCs w:val="28"/>
          <w:bdr w:val="none" w:sz="0" w:space="0" w:color="auto" w:frame="1"/>
          <w:lang w:eastAsia="en-US" w:bidi="ar-SA"/>
        </w:rPr>
        <w:noBreakHyphen/>
        <w:t>ФЗ</w:t>
      </w:r>
      <w:r w:rsidRPr="00692DA9">
        <w:rPr>
          <w:rFonts w:ascii="Times New Roman" w:eastAsia="Times New Roman" w:hAnsi="Times New Roman" w:cs="Times New Roman"/>
          <w:b/>
          <w:color w:val="0A0A0A"/>
          <w:sz w:val="28"/>
          <w:szCs w:val="28"/>
          <w:lang w:eastAsia="en-US" w:bidi="ar-SA"/>
        </w:rPr>
        <w:t>.</w:t>
      </w:r>
      <w:r w:rsidRPr="00692DA9">
        <w:rPr>
          <w:rFonts w:ascii="Times New Roman" w:eastAsia="Times New Roman" w:hAnsi="Times New Roman" w:cs="Times New Roman"/>
          <w:color w:val="0A0A0A"/>
          <w:sz w:val="28"/>
          <w:szCs w:val="28"/>
          <w:lang w:eastAsia="en-US" w:bidi="ar-SA"/>
        </w:rPr>
        <w:t xml:space="preserve"> При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этом минимальное количество таких рабочих мест устанавливается органами исполнительной власти субъектов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РФ для</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каждых предприятия, учреждения, организации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пределах установленной квоты для</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приема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работу инвалидов </w:t>
      </w:r>
      <w:r w:rsidRPr="00692DA9">
        <w:rPr>
          <w:rFonts w:ascii="Times New Roman" w:eastAsia="Times New Roman" w:hAnsi="Times New Roman" w:cs="Times New Roman"/>
          <w:b/>
          <w:color w:val="0A0A0A"/>
          <w:sz w:val="28"/>
          <w:szCs w:val="28"/>
          <w:lang w:eastAsia="en-US" w:bidi="ar-SA"/>
        </w:rPr>
        <w:t>(</w:t>
      </w:r>
      <w:r w:rsidRPr="00692DA9">
        <w:rPr>
          <w:rFonts w:ascii="Times New Roman" w:eastAsia="Times New Roman" w:hAnsi="Times New Roman" w:cs="Times New Roman"/>
          <w:bCs/>
          <w:color w:val="0A0A0A"/>
          <w:sz w:val="28"/>
          <w:szCs w:val="28"/>
          <w:bdr w:val="none" w:sz="0" w:space="0" w:color="auto" w:frame="1"/>
          <w:lang w:eastAsia="en-US" w:bidi="ar-SA"/>
        </w:rPr>
        <w:t>ч.</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2 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22 Федерального закона № 181</w:t>
      </w:r>
      <w:r w:rsidRPr="00692DA9">
        <w:rPr>
          <w:rFonts w:ascii="Times New Roman" w:eastAsia="Times New Roman" w:hAnsi="Times New Roman" w:cs="Times New Roman"/>
          <w:bCs/>
          <w:color w:val="0A0A0A"/>
          <w:sz w:val="28"/>
          <w:szCs w:val="28"/>
          <w:bdr w:val="none" w:sz="0" w:space="0" w:color="auto" w:frame="1"/>
          <w:lang w:eastAsia="en-US" w:bidi="ar-SA"/>
        </w:rPr>
        <w:noBreakHyphen/>
        <w:t>ФЗ</w:t>
      </w:r>
      <w:r w:rsidRPr="00692DA9">
        <w:rPr>
          <w:rFonts w:ascii="Times New Roman" w:eastAsia="Times New Roman" w:hAnsi="Times New Roman" w:cs="Times New Roman"/>
          <w:b/>
          <w:color w:val="0A0A0A"/>
          <w:sz w:val="28"/>
          <w:szCs w:val="28"/>
          <w:lang w:eastAsia="en-US" w:bidi="ar-SA"/>
        </w:rPr>
        <w:t xml:space="preserve">). </w:t>
      </w:r>
    </w:p>
    <w:p w:rsidR="00692DA9" w:rsidRPr="00692DA9" w:rsidRDefault="00692DA9" w:rsidP="00C26E86">
      <w:pPr>
        <w:widowControl/>
        <w:spacing w:before="100" w:beforeAutospacing="1" w:after="100" w:afterAutospacing="1"/>
        <w:ind w:left="-142"/>
        <w:contextualSpacing/>
        <w:jc w:val="both"/>
        <w:rPr>
          <w:rFonts w:ascii="Times New Roman" w:eastAsia="Times New Roman" w:hAnsi="Times New Roman" w:cs="Times New Roman"/>
          <w:color w:val="0A0A0A"/>
          <w:sz w:val="28"/>
          <w:szCs w:val="28"/>
          <w:lang w:eastAsia="en-US" w:bidi="ar-SA"/>
        </w:rPr>
      </w:pPr>
      <w:r w:rsidRPr="00692DA9">
        <w:rPr>
          <w:rFonts w:ascii="Times New Roman" w:eastAsia="Times New Roman" w:hAnsi="Times New Roman" w:cs="Times New Roman"/>
          <w:b/>
          <w:i/>
          <w:color w:val="0A0A0A"/>
          <w:sz w:val="28"/>
          <w:szCs w:val="28"/>
          <w:lang w:eastAsia="en-US" w:bidi="ar-SA"/>
        </w:rPr>
        <w:t xml:space="preserve">           НДФЛ с выплат работникам-инвалидам. </w:t>
      </w:r>
      <w:r w:rsidRPr="00692DA9">
        <w:rPr>
          <w:rFonts w:ascii="Times New Roman" w:eastAsia="Times New Roman" w:hAnsi="Times New Roman" w:cs="Times New Roman"/>
          <w:color w:val="0A0A0A"/>
          <w:sz w:val="28"/>
          <w:szCs w:val="28"/>
          <w:lang w:eastAsia="en-US" w:bidi="ar-SA"/>
        </w:rPr>
        <w:t>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соответствии с</w:t>
      </w:r>
      <w:r w:rsidRPr="00692DA9">
        <w:rPr>
          <w:rFonts w:ascii="Times New Roman" w:eastAsia="Times New Roman" w:hAnsi="Times New Roman" w:cs="Times New Roman"/>
          <w:b/>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пп.</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2 п.</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1 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218 НК</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при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определении размера налоговой базы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силу</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п.</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3 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 xml:space="preserve">210 </w:t>
      </w:r>
      <w:r w:rsidRPr="00692DA9">
        <w:rPr>
          <w:rFonts w:ascii="Times New Roman" w:eastAsia="Times New Roman" w:hAnsi="Times New Roman" w:cs="Times New Roman"/>
          <w:bCs/>
          <w:color w:val="0A0A0A"/>
          <w:sz w:val="28"/>
          <w:szCs w:val="28"/>
          <w:bdr w:val="none" w:sz="0" w:space="0" w:color="auto" w:frame="1"/>
          <w:lang w:eastAsia="en-US" w:bidi="ar-SA"/>
        </w:rPr>
        <w:lastRenderedPageBreak/>
        <w:t>НК</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w:t>
      </w:r>
      <w:r w:rsidRPr="00692DA9">
        <w:rPr>
          <w:rFonts w:ascii="Times New Roman" w:eastAsia="Times New Roman" w:hAnsi="Times New Roman" w:cs="Times New Roman"/>
          <w:b/>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налогоплательщик имеет право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получение стандартных налоговых вычетов.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частности, вычет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размере 500</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руб. за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каждый месяц налогового периода распространяется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инвалидов </w:t>
      </w:r>
      <w:r w:rsidRPr="00692DA9">
        <w:rPr>
          <w:rFonts w:ascii="Times New Roman" w:eastAsia="Times New Roman" w:hAnsi="Times New Roman" w:cs="Times New Roman"/>
          <w:color w:val="0A0A0A"/>
          <w:sz w:val="28"/>
          <w:szCs w:val="28"/>
          <w:lang w:val="en-US" w:eastAsia="en-US" w:bidi="ar-SA"/>
        </w:rPr>
        <w:t>I</w:t>
      </w:r>
      <w:r w:rsidRPr="00692DA9">
        <w:rPr>
          <w:rFonts w:ascii="Times New Roman" w:eastAsia="Times New Roman" w:hAnsi="Times New Roman" w:cs="Times New Roman"/>
          <w:color w:val="0A0A0A"/>
          <w:sz w:val="28"/>
          <w:szCs w:val="28"/>
          <w:lang w:eastAsia="en-US" w:bidi="ar-SA"/>
        </w:rPr>
        <w:t xml:space="preserve"> и</w:t>
      </w:r>
      <w:r w:rsidRPr="00692DA9">
        <w:rPr>
          <w:rFonts w:ascii="Times New Roman" w:eastAsia="Times New Roman" w:hAnsi="Times New Roman" w:cs="Times New Roman"/>
          <w:color w:val="0A0A0A"/>
          <w:sz w:val="28"/>
          <w:szCs w:val="28"/>
          <w:lang w:val="en-US" w:eastAsia="en-US" w:bidi="ar-SA"/>
        </w:rPr>
        <w:t> II</w:t>
      </w:r>
      <w:r w:rsidRPr="00692DA9">
        <w:rPr>
          <w:rFonts w:ascii="Times New Roman" w:eastAsia="Times New Roman" w:hAnsi="Times New Roman" w:cs="Times New Roman"/>
          <w:color w:val="0A0A0A"/>
          <w:sz w:val="28"/>
          <w:szCs w:val="28"/>
          <w:lang w:eastAsia="en-US" w:bidi="ar-SA"/>
        </w:rPr>
        <w:t xml:space="preserve"> групп. Данный вычет предоставляется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каждом месяце года независимо от</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величины годового дохода работника.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остальном порядок исчисления, удержания 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перечисления налога такой</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же, как</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отношении остальных работников. </w:t>
      </w:r>
    </w:p>
    <w:p w:rsidR="00692DA9" w:rsidRPr="00692DA9" w:rsidRDefault="00692DA9" w:rsidP="00C26E86">
      <w:pPr>
        <w:widowControl/>
        <w:ind w:left="-142"/>
        <w:contextualSpacing/>
        <w:jc w:val="both"/>
        <w:rPr>
          <w:rFonts w:ascii="Times New Roman" w:eastAsia="Times New Roman" w:hAnsi="Times New Roman" w:cs="Times New Roman"/>
          <w:color w:val="0A0A0A"/>
          <w:sz w:val="28"/>
          <w:szCs w:val="28"/>
          <w:lang w:eastAsia="en-US" w:bidi="ar-SA"/>
        </w:rPr>
      </w:pPr>
      <w:r w:rsidRPr="00692DA9">
        <w:rPr>
          <w:rFonts w:ascii="Times New Roman" w:eastAsia="Times New Roman" w:hAnsi="Times New Roman" w:cs="Times New Roman"/>
          <w:b/>
          <w:i/>
          <w:color w:val="0A0A0A"/>
          <w:sz w:val="28"/>
          <w:szCs w:val="28"/>
          <w:lang w:eastAsia="en-US" w:bidi="ar-SA"/>
        </w:rPr>
        <w:t xml:space="preserve">                Страховые взносы с</w:t>
      </w:r>
      <w:r w:rsidRPr="00692DA9">
        <w:rPr>
          <w:rFonts w:ascii="Times New Roman" w:eastAsia="Times New Roman" w:hAnsi="Times New Roman" w:cs="Times New Roman"/>
          <w:b/>
          <w:i/>
          <w:color w:val="0A0A0A"/>
          <w:sz w:val="28"/>
          <w:szCs w:val="28"/>
          <w:lang w:val="en-US" w:eastAsia="en-US" w:bidi="ar-SA"/>
        </w:rPr>
        <w:t> </w:t>
      </w:r>
      <w:r w:rsidRPr="00692DA9">
        <w:rPr>
          <w:rFonts w:ascii="Times New Roman" w:eastAsia="Times New Roman" w:hAnsi="Times New Roman" w:cs="Times New Roman"/>
          <w:b/>
          <w:i/>
          <w:color w:val="0A0A0A"/>
          <w:sz w:val="28"/>
          <w:szCs w:val="28"/>
          <w:lang w:eastAsia="en-US" w:bidi="ar-SA"/>
        </w:rPr>
        <w:t xml:space="preserve">выплат работнкам-инвалидам. </w:t>
      </w:r>
      <w:r w:rsidRPr="00692DA9">
        <w:rPr>
          <w:rFonts w:ascii="Times New Roman" w:eastAsia="Times New Roman" w:hAnsi="Times New Roman" w:cs="Times New Roman"/>
          <w:color w:val="0A0A0A"/>
          <w:sz w:val="28"/>
          <w:szCs w:val="28"/>
          <w:lang w:eastAsia="en-US" w:bidi="ar-SA"/>
        </w:rPr>
        <w:t>Согласно</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427 НК</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2017</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году пониженный тариф страховых взносов для</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организаций, где работают инвалиды, не</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предусмотрен.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2017</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году тарифы страховых взносов, начисляемых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выплаты работникам организациями, не</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имеющими права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пониженные тарифы, установлены</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ст.</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426 НК</w:t>
      </w:r>
      <w:r w:rsidRPr="00692DA9">
        <w:rPr>
          <w:rFonts w:ascii="Times New Roman" w:eastAsia="Times New Roman" w:hAnsi="Times New Roman" w:cs="Times New Roman"/>
          <w:bCs/>
          <w:color w:val="0A0A0A"/>
          <w:sz w:val="28"/>
          <w:szCs w:val="28"/>
          <w:bdr w:val="none" w:sz="0" w:space="0" w:color="auto" w:frame="1"/>
          <w:lang w:val="en-US" w:eastAsia="en-US" w:bidi="ar-SA"/>
        </w:rPr>
        <w:t> </w:t>
      </w:r>
      <w:r w:rsidRPr="00692DA9">
        <w:rPr>
          <w:rFonts w:ascii="Times New Roman" w:eastAsia="Times New Roman" w:hAnsi="Times New Roman" w:cs="Times New Roman"/>
          <w:bCs/>
          <w:color w:val="0A0A0A"/>
          <w:sz w:val="28"/>
          <w:szCs w:val="28"/>
          <w:bdr w:val="none" w:sz="0" w:space="0" w:color="auto" w:frame="1"/>
          <w:lang w:eastAsia="en-US" w:bidi="ar-SA"/>
        </w:rPr>
        <w:t>РФ</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и</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составляют: </w:t>
      </w:r>
    </w:p>
    <w:p w:rsidR="00692DA9" w:rsidRPr="00692DA9" w:rsidRDefault="00692DA9" w:rsidP="00C26E86">
      <w:pPr>
        <w:widowControl/>
        <w:numPr>
          <w:ilvl w:val="0"/>
          <w:numId w:val="22"/>
        </w:numPr>
        <w:spacing w:before="100" w:beforeAutospacing="1" w:after="100" w:afterAutospacing="1"/>
        <w:contextualSpacing/>
        <w:jc w:val="both"/>
        <w:rPr>
          <w:rFonts w:ascii="Times New Roman" w:eastAsia="Times New Roman" w:hAnsi="Times New Roman" w:cs="Times New Roman"/>
          <w:color w:val="0A0A0A"/>
          <w:sz w:val="28"/>
          <w:szCs w:val="28"/>
          <w:lang w:eastAsia="en-US" w:bidi="ar-SA"/>
        </w:rPr>
      </w:pPr>
      <w:r w:rsidRPr="00692DA9">
        <w:rPr>
          <w:rFonts w:ascii="Times New Roman" w:eastAsia="Times New Roman" w:hAnsi="Times New Roman" w:cs="Times New Roman"/>
          <w:color w:val="0A0A0A"/>
          <w:sz w:val="28"/>
          <w:szCs w:val="28"/>
          <w:lang w:eastAsia="en-US" w:bidi="ar-SA"/>
        </w:rPr>
        <w:t>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 xml:space="preserve">ПФР: </w:t>
      </w:r>
    </w:p>
    <w:p w:rsidR="00692DA9" w:rsidRPr="00692DA9" w:rsidRDefault="00692DA9" w:rsidP="00C26E86">
      <w:pPr>
        <w:widowControl/>
        <w:ind w:left="218"/>
        <w:contextualSpacing/>
        <w:jc w:val="both"/>
        <w:rPr>
          <w:rFonts w:ascii="Times New Roman" w:eastAsia="Times New Roman" w:hAnsi="Times New Roman" w:cs="Times New Roman"/>
          <w:color w:val="0A0A0A"/>
          <w:sz w:val="28"/>
          <w:szCs w:val="28"/>
          <w:lang w:eastAsia="en-US" w:bidi="ar-SA"/>
        </w:rPr>
      </w:pPr>
      <w:r w:rsidRPr="00692DA9">
        <w:rPr>
          <w:rFonts w:ascii="Times New Roman" w:eastAsia="Times New Roman" w:hAnsi="Times New Roman" w:cs="Times New Roman"/>
          <w:color w:val="0A0A0A"/>
          <w:sz w:val="28"/>
          <w:szCs w:val="28"/>
          <w:lang w:eastAsia="en-US" w:bidi="ar-SA"/>
        </w:rPr>
        <w:t>–</w:t>
      </w:r>
      <w:r w:rsidRPr="00692DA9">
        <w:rPr>
          <w:rFonts w:ascii="Times New Roman" w:eastAsia="Times New Roman" w:hAnsi="Times New Roman" w:cs="Times New Roman"/>
          <w:color w:val="auto"/>
          <w:sz w:val="22"/>
          <w:szCs w:val="22"/>
          <w:lang w:val="en-US" w:eastAsia="en-US" w:bidi="ar-SA"/>
        </w:rPr>
        <w:t> </w:t>
      </w:r>
      <w:r w:rsidRPr="00692DA9">
        <w:rPr>
          <w:rFonts w:ascii="Times New Roman" w:eastAsia="Times New Roman" w:hAnsi="Times New Roman" w:cs="Times New Roman"/>
          <w:color w:val="0A0A0A"/>
          <w:sz w:val="28"/>
          <w:szCs w:val="28"/>
          <w:lang w:eastAsia="en-US" w:bidi="ar-SA"/>
        </w:rPr>
        <w:t>22% в</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пределах установленной предельной величины базы для</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начисления страховых взносов на</w:t>
      </w:r>
      <w:r w:rsidRPr="00692DA9">
        <w:rPr>
          <w:rFonts w:ascii="Times New Roman" w:eastAsia="Times New Roman" w:hAnsi="Times New Roman" w:cs="Times New Roman"/>
          <w:color w:val="0A0A0A"/>
          <w:sz w:val="28"/>
          <w:szCs w:val="28"/>
          <w:lang w:val="en-US" w:eastAsia="en-US" w:bidi="ar-SA"/>
        </w:rPr>
        <w:t> </w:t>
      </w:r>
      <w:r w:rsidRPr="00692DA9">
        <w:rPr>
          <w:rFonts w:ascii="Times New Roman" w:eastAsia="Times New Roman" w:hAnsi="Times New Roman" w:cs="Times New Roman"/>
          <w:color w:val="0A0A0A"/>
          <w:sz w:val="28"/>
          <w:szCs w:val="28"/>
          <w:lang w:eastAsia="en-US" w:bidi="ar-SA"/>
        </w:rPr>
        <w:t>обязательное пенсионное страхование;</w:t>
      </w:r>
    </w:p>
    <w:p w:rsidR="00692DA9" w:rsidRPr="00692DA9" w:rsidRDefault="00692DA9" w:rsidP="00C26E86">
      <w:pPr>
        <w:widowControl/>
        <w:shd w:val="clear" w:color="auto" w:fill="FFFFFF"/>
        <w:spacing w:before="240" w:after="240"/>
        <w:ind w:left="-142"/>
        <w:contextualSpacing/>
        <w:textAlignment w:val="baseline"/>
        <w:rPr>
          <w:rFonts w:ascii="Times New Roman" w:eastAsia="Times New Roman" w:hAnsi="Times New Roman" w:cs="Times New Roman"/>
          <w:color w:val="0A0A0A"/>
          <w:sz w:val="28"/>
          <w:szCs w:val="28"/>
          <w:lang w:bidi="ar-SA"/>
        </w:rPr>
      </w:pPr>
      <w:r w:rsidRPr="00692DA9">
        <w:rPr>
          <w:rFonts w:ascii="Times New Roman" w:eastAsia="Times New Roman" w:hAnsi="Times New Roman" w:cs="Times New Roman"/>
          <w:color w:val="0A0A0A"/>
          <w:sz w:val="28"/>
          <w:szCs w:val="28"/>
          <w:lang w:bidi="ar-SA"/>
        </w:rPr>
        <w:t>–</w:t>
      </w:r>
      <w:r w:rsidRPr="00692DA9">
        <w:rPr>
          <w:rFonts w:ascii="Times New Roman" w:eastAsia="Times New Roman" w:hAnsi="Times New Roman" w:cs="Times New Roman"/>
          <w:color w:val="0A0A0A"/>
          <w:sz w:val="28"/>
          <w:szCs w:val="28"/>
          <w:lang w:bidi="ar-SA"/>
        </w:rPr>
        <w:t> </w:t>
      </w:r>
      <w:r w:rsidRPr="00692DA9">
        <w:rPr>
          <w:rFonts w:ascii="Times New Roman" w:eastAsia="Times New Roman" w:hAnsi="Times New Roman" w:cs="Times New Roman"/>
          <w:color w:val="0A0A0A"/>
          <w:sz w:val="28"/>
          <w:szCs w:val="28"/>
          <w:lang w:bidi="ar-SA"/>
        </w:rPr>
        <w:t>10% свыше установленной предельной величины базы для начисления страховых взносов на обязательное пенсионное страхование;</w:t>
      </w:r>
    </w:p>
    <w:p w:rsidR="00692DA9" w:rsidRPr="00692DA9" w:rsidRDefault="00692DA9" w:rsidP="00C26E86">
      <w:pPr>
        <w:widowControl/>
        <w:shd w:val="clear" w:color="auto" w:fill="FFFFFF"/>
        <w:spacing w:before="240" w:after="240"/>
        <w:contextualSpacing/>
        <w:textAlignment w:val="baseline"/>
        <w:rPr>
          <w:rFonts w:ascii="Times New Roman" w:eastAsia="Times New Roman" w:hAnsi="Times New Roman" w:cs="Times New Roman"/>
          <w:color w:val="0A0A0A"/>
          <w:sz w:val="28"/>
          <w:szCs w:val="28"/>
          <w:lang w:bidi="ar-SA"/>
        </w:rPr>
      </w:pPr>
    </w:p>
    <w:p w:rsidR="00692DA9" w:rsidRPr="00692DA9" w:rsidRDefault="00692DA9" w:rsidP="00C26E86">
      <w:pPr>
        <w:widowControl/>
        <w:shd w:val="clear" w:color="auto" w:fill="FFFFFF"/>
        <w:spacing w:before="240" w:after="240"/>
        <w:contextualSpacing/>
        <w:textAlignment w:val="baseline"/>
        <w:rPr>
          <w:rFonts w:ascii="Times New Roman" w:eastAsia="Times New Roman" w:hAnsi="Times New Roman" w:cs="Times New Roman"/>
          <w:b/>
          <w:color w:val="0A0A0A"/>
          <w:sz w:val="28"/>
          <w:szCs w:val="28"/>
          <w:lang w:bidi="ar-SA"/>
        </w:rPr>
      </w:pPr>
      <w:r w:rsidRPr="00692DA9">
        <w:rPr>
          <w:rFonts w:ascii="Times New Roman" w:eastAsia="Times New Roman" w:hAnsi="Times New Roman" w:cs="Times New Roman"/>
          <w:b/>
          <w:color w:val="0A0A0A"/>
          <w:sz w:val="28"/>
          <w:szCs w:val="28"/>
          <w:lang w:bidi="ar-SA"/>
        </w:rPr>
        <w:t xml:space="preserve">                                         15. Заключительные положения</w:t>
      </w:r>
    </w:p>
    <w:p w:rsidR="00692DA9" w:rsidRPr="00692DA9" w:rsidRDefault="00692DA9" w:rsidP="00C26E86">
      <w:pPr>
        <w:widowControl/>
        <w:shd w:val="clear" w:color="auto" w:fill="FFFFFF"/>
        <w:spacing w:before="240" w:after="240"/>
        <w:contextualSpacing/>
        <w:jc w:val="both"/>
        <w:textAlignment w:val="baseline"/>
        <w:rPr>
          <w:rFonts w:ascii="Times New Roman" w:eastAsia="Times New Roman" w:hAnsi="Times New Roman" w:cs="Times New Roman"/>
          <w:color w:val="0A0A0A"/>
          <w:sz w:val="28"/>
          <w:szCs w:val="28"/>
          <w:lang w:bidi="ar-SA"/>
        </w:rPr>
      </w:pPr>
      <w:r w:rsidRPr="00692DA9">
        <w:rPr>
          <w:rFonts w:ascii="Times New Roman" w:eastAsia="Times New Roman" w:hAnsi="Times New Roman" w:cs="Times New Roman"/>
          <w:color w:val="0A0A0A"/>
          <w:sz w:val="28"/>
          <w:szCs w:val="28"/>
          <w:lang w:bidi="ar-SA"/>
        </w:rPr>
        <w:t>15.1. Настоящие Правила внутреннего трудового распорядка утверждаются Работодателем с учетом мнения представительного органа Работников Учреждения, согласно статье 190 Трудового кодекса РФ.</w:t>
      </w:r>
    </w:p>
    <w:p w:rsidR="00692DA9" w:rsidRPr="00692DA9" w:rsidRDefault="00692DA9" w:rsidP="00C26E86">
      <w:pPr>
        <w:widowControl/>
        <w:shd w:val="clear" w:color="auto" w:fill="FFFFFF"/>
        <w:spacing w:before="240" w:after="240"/>
        <w:contextualSpacing/>
        <w:jc w:val="both"/>
        <w:textAlignment w:val="baseline"/>
        <w:rPr>
          <w:rFonts w:ascii="Times New Roman" w:eastAsia="Times New Roman" w:hAnsi="Times New Roman" w:cs="Times New Roman"/>
          <w:color w:val="0A0A0A"/>
          <w:sz w:val="28"/>
          <w:szCs w:val="28"/>
          <w:lang w:bidi="ar-SA"/>
        </w:rPr>
      </w:pPr>
      <w:r w:rsidRPr="00692DA9">
        <w:rPr>
          <w:rFonts w:ascii="Times New Roman" w:eastAsia="Times New Roman" w:hAnsi="Times New Roman" w:cs="Times New Roman"/>
          <w:color w:val="0A0A0A"/>
          <w:sz w:val="28"/>
          <w:szCs w:val="28"/>
          <w:lang w:bidi="ar-SA"/>
        </w:rPr>
        <w:t>15.2. При приеме на работу (до подписания трудового договора) Работодатель обязан ознакомить Работника с настоящими правилами под роспись.</w:t>
      </w:r>
    </w:p>
    <w:p w:rsidR="00692DA9" w:rsidRPr="00692DA9" w:rsidRDefault="00692DA9" w:rsidP="00C26E86">
      <w:pPr>
        <w:widowControl/>
        <w:shd w:val="clear" w:color="auto" w:fill="FFFFFF"/>
        <w:spacing w:before="240" w:after="240"/>
        <w:contextualSpacing/>
        <w:jc w:val="both"/>
        <w:textAlignment w:val="baseline"/>
        <w:rPr>
          <w:rFonts w:ascii="Times New Roman" w:eastAsia="Times New Roman" w:hAnsi="Times New Roman" w:cs="Times New Roman"/>
          <w:color w:val="0A0A0A"/>
          <w:sz w:val="28"/>
          <w:szCs w:val="28"/>
          <w:lang w:bidi="ar-SA"/>
        </w:rPr>
      </w:pPr>
      <w:r w:rsidRPr="00692DA9">
        <w:rPr>
          <w:rFonts w:ascii="Times New Roman" w:eastAsia="Times New Roman" w:hAnsi="Times New Roman" w:cs="Times New Roman"/>
          <w:color w:val="0A0A0A"/>
          <w:sz w:val="28"/>
          <w:szCs w:val="28"/>
          <w:lang w:bidi="ar-SA"/>
        </w:rPr>
        <w:t>15.3.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692DA9" w:rsidRPr="00692DA9" w:rsidRDefault="00692DA9" w:rsidP="00C26E86">
      <w:pPr>
        <w:widowControl/>
        <w:shd w:val="clear" w:color="auto" w:fill="FFFFFF"/>
        <w:spacing w:before="240" w:after="240"/>
        <w:contextualSpacing/>
        <w:jc w:val="both"/>
        <w:textAlignment w:val="baseline"/>
        <w:rPr>
          <w:rFonts w:ascii="Times New Roman" w:eastAsia="Times New Roman" w:hAnsi="Times New Roman" w:cs="Times New Roman"/>
          <w:color w:val="0A0A0A"/>
          <w:sz w:val="28"/>
          <w:szCs w:val="28"/>
          <w:lang w:bidi="ar-SA"/>
        </w:rPr>
      </w:pPr>
      <w:r w:rsidRPr="00692DA9">
        <w:rPr>
          <w:rFonts w:ascii="Times New Roman" w:eastAsia="Times New Roman" w:hAnsi="Times New Roman" w:cs="Times New Roman"/>
          <w:color w:val="0A0A0A"/>
          <w:sz w:val="28"/>
          <w:szCs w:val="28"/>
          <w:lang w:bidi="ar-SA"/>
        </w:rPr>
        <w:t>15.4. Правила внутреннего трудового распорядка обязательны для выполнения всеми Работниками Учреждения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692DA9" w:rsidRPr="00692DA9" w:rsidRDefault="00692DA9" w:rsidP="00C26E86">
      <w:pPr>
        <w:widowControl/>
        <w:shd w:val="clear" w:color="auto" w:fill="FFFFFF"/>
        <w:spacing w:before="240" w:after="240"/>
        <w:contextualSpacing/>
        <w:jc w:val="both"/>
        <w:textAlignment w:val="baseline"/>
        <w:rPr>
          <w:rFonts w:ascii="Times New Roman" w:eastAsia="Times New Roman" w:hAnsi="Times New Roman" w:cs="Times New Roman"/>
          <w:color w:val="0A0A0A"/>
          <w:sz w:val="28"/>
          <w:szCs w:val="28"/>
          <w:lang w:bidi="ar-SA"/>
        </w:rPr>
      </w:pPr>
      <w:r w:rsidRPr="00692DA9">
        <w:rPr>
          <w:rFonts w:ascii="Times New Roman" w:eastAsia="Times New Roman" w:hAnsi="Times New Roman" w:cs="Times New Roman"/>
          <w:color w:val="0A0A0A"/>
          <w:sz w:val="28"/>
          <w:szCs w:val="28"/>
          <w:lang w:bidi="ar-SA"/>
        </w:rPr>
        <w:t>15.5. Текст Правил внутреннего трудового распорядка размещается в Учреждении в доступном месте, а также на официальном сайте Учреждения в сети «Интернет».</w:t>
      </w:r>
    </w:p>
    <w:p w:rsidR="00692DA9" w:rsidRPr="00692DA9" w:rsidRDefault="00692DA9" w:rsidP="00C26E86">
      <w:pPr>
        <w:widowControl/>
        <w:shd w:val="clear" w:color="auto" w:fill="FFFFFF"/>
        <w:spacing w:before="240" w:after="240"/>
        <w:contextualSpacing/>
        <w:jc w:val="both"/>
        <w:textAlignment w:val="baseline"/>
        <w:rPr>
          <w:rFonts w:ascii="Times New Roman" w:eastAsia="Times New Roman" w:hAnsi="Times New Roman" w:cs="Times New Roman"/>
          <w:color w:val="0A0A0A"/>
          <w:sz w:val="28"/>
          <w:szCs w:val="28"/>
          <w:lang w:bidi="ar-SA"/>
        </w:rPr>
      </w:pPr>
      <w:r w:rsidRPr="00692DA9">
        <w:rPr>
          <w:rFonts w:ascii="Times New Roman" w:eastAsia="Times New Roman" w:hAnsi="Times New Roman" w:cs="Times New Roman"/>
          <w:color w:val="0A0A0A"/>
          <w:sz w:val="28"/>
          <w:szCs w:val="28"/>
          <w:lang w:bidi="ar-SA"/>
        </w:rPr>
        <w:t>15.6. 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692DA9" w:rsidRPr="00692DA9" w:rsidRDefault="00692DA9" w:rsidP="00C26E86">
      <w:pPr>
        <w:widowControl/>
        <w:shd w:val="clear" w:color="auto" w:fill="FFFFFF"/>
        <w:spacing w:before="240" w:after="240"/>
        <w:contextualSpacing/>
        <w:jc w:val="both"/>
        <w:textAlignment w:val="baseline"/>
        <w:rPr>
          <w:rFonts w:ascii="Times New Roman" w:eastAsia="Times New Roman" w:hAnsi="Times New Roman" w:cs="Times New Roman"/>
          <w:color w:val="0A0A0A"/>
          <w:sz w:val="28"/>
          <w:szCs w:val="28"/>
          <w:lang w:bidi="ar-SA"/>
        </w:rPr>
      </w:pPr>
      <w:r w:rsidRPr="00692DA9">
        <w:rPr>
          <w:rFonts w:ascii="Times New Roman" w:eastAsia="Times New Roman" w:hAnsi="Times New Roman" w:cs="Times New Roman"/>
          <w:color w:val="0A0A0A"/>
          <w:sz w:val="28"/>
          <w:szCs w:val="28"/>
          <w:lang w:bidi="ar-SA"/>
        </w:rPr>
        <w:t>15.7. Изменения и дополнения к настоящим Правилам принимаются в порядке,</w:t>
      </w:r>
    </w:p>
    <w:p w:rsidR="00692DA9" w:rsidRPr="00692DA9" w:rsidRDefault="00692DA9" w:rsidP="00C26E86">
      <w:pPr>
        <w:widowControl/>
        <w:shd w:val="clear" w:color="auto" w:fill="FFFFFF"/>
        <w:spacing w:before="240" w:after="240"/>
        <w:contextualSpacing/>
        <w:jc w:val="both"/>
        <w:textAlignment w:val="baseline"/>
        <w:rPr>
          <w:rFonts w:ascii="Times New Roman" w:eastAsia="Times New Roman" w:hAnsi="Times New Roman" w:cs="Times New Roman"/>
          <w:color w:val="0A0A0A"/>
          <w:sz w:val="28"/>
          <w:szCs w:val="28"/>
          <w:lang w:bidi="ar-SA"/>
        </w:rPr>
      </w:pPr>
      <w:r w:rsidRPr="00692DA9">
        <w:rPr>
          <w:rFonts w:ascii="Times New Roman" w:eastAsia="Times New Roman" w:hAnsi="Times New Roman" w:cs="Times New Roman"/>
          <w:color w:val="0A0A0A"/>
          <w:sz w:val="28"/>
          <w:szCs w:val="28"/>
          <w:lang w:bidi="ar-SA"/>
        </w:rPr>
        <w:t>предусмотренном для принятия Правил внутреннего трудового распорядка.</w:t>
      </w:r>
      <w:r w:rsidRPr="00692DA9">
        <w:rPr>
          <w:rFonts w:ascii="Times New Roman" w:eastAsia="Times New Roman" w:hAnsi="Times New Roman" w:cs="Times New Roman"/>
          <w:color w:val="0A0A0A"/>
          <w:sz w:val="28"/>
          <w:szCs w:val="28"/>
          <w:lang w:bidi="ar-SA"/>
        </w:rPr>
        <w:cr/>
      </w: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1B2E8D" w:rsidRDefault="001B2E8D" w:rsidP="00260AC1">
      <w:pPr>
        <w:spacing w:line="276" w:lineRule="auto"/>
        <w:ind w:right="283"/>
        <w:rPr>
          <w:rFonts w:ascii="Times New Roman" w:eastAsia="Times New Roman" w:hAnsi="Times New Roman" w:cs="Times New Roman"/>
          <w:b/>
        </w:rPr>
      </w:pPr>
    </w:p>
    <w:p w:rsidR="001B2E8D" w:rsidRDefault="001B2E8D" w:rsidP="00260AC1">
      <w:pPr>
        <w:spacing w:line="276" w:lineRule="auto"/>
        <w:ind w:right="283"/>
        <w:rPr>
          <w:rFonts w:ascii="Times New Roman" w:eastAsia="Times New Roman" w:hAnsi="Times New Roman" w:cs="Times New Roman"/>
          <w:b/>
        </w:rPr>
      </w:pPr>
    </w:p>
    <w:p w:rsidR="001B2E8D" w:rsidRDefault="001B2E8D" w:rsidP="00260AC1">
      <w:pPr>
        <w:spacing w:line="276" w:lineRule="auto"/>
        <w:ind w:right="283"/>
        <w:rPr>
          <w:rFonts w:ascii="Times New Roman" w:eastAsia="Times New Roman" w:hAnsi="Times New Roman" w:cs="Times New Roman"/>
          <w:b/>
        </w:rPr>
      </w:pPr>
    </w:p>
    <w:p w:rsidR="001B2E8D" w:rsidRDefault="001B2E8D" w:rsidP="00260AC1">
      <w:pPr>
        <w:spacing w:line="276" w:lineRule="auto"/>
        <w:ind w:right="283"/>
        <w:rPr>
          <w:rFonts w:ascii="Times New Roman" w:eastAsia="Times New Roman" w:hAnsi="Times New Roman" w:cs="Times New Roman"/>
          <w:b/>
        </w:rPr>
      </w:pPr>
    </w:p>
    <w:p w:rsidR="001B2E8D" w:rsidRDefault="001B2E8D" w:rsidP="00260AC1">
      <w:pPr>
        <w:spacing w:line="276" w:lineRule="auto"/>
        <w:ind w:right="283"/>
        <w:rPr>
          <w:rFonts w:ascii="Times New Roman" w:eastAsia="Times New Roman" w:hAnsi="Times New Roman" w:cs="Times New Roman"/>
          <w:b/>
        </w:rPr>
      </w:pPr>
    </w:p>
    <w:p w:rsidR="00954A5D" w:rsidRDefault="00954A5D" w:rsidP="00260AC1">
      <w:pPr>
        <w:spacing w:line="276" w:lineRule="auto"/>
        <w:ind w:right="283"/>
        <w:rPr>
          <w:rFonts w:ascii="Times New Roman" w:eastAsia="Times New Roman" w:hAnsi="Times New Roman" w:cs="Times New Roman"/>
          <w:b/>
        </w:rPr>
      </w:pPr>
    </w:p>
    <w:p w:rsidR="001B2E8D" w:rsidRDefault="001B2E8D" w:rsidP="00260AC1">
      <w:pPr>
        <w:spacing w:line="276" w:lineRule="auto"/>
        <w:ind w:right="283"/>
        <w:rPr>
          <w:rFonts w:ascii="Times New Roman" w:eastAsia="Times New Roman" w:hAnsi="Times New Roman" w:cs="Times New Roman"/>
          <w:b/>
        </w:rPr>
      </w:pPr>
    </w:p>
    <w:p w:rsidR="00260AC1" w:rsidRPr="006A3B30" w:rsidRDefault="00260AC1" w:rsidP="00260AC1">
      <w:pPr>
        <w:spacing w:line="276" w:lineRule="auto"/>
        <w:ind w:right="283"/>
        <w:rPr>
          <w:rFonts w:ascii="Times New Roman" w:eastAsia="Times New Roman" w:hAnsi="Times New Roman" w:cs="Times New Roman"/>
          <w:b/>
        </w:rPr>
      </w:pPr>
      <w:bookmarkStart w:id="29" w:name="_GoBack"/>
      <w:bookmarkEnd w:id="29"/>
      <w:r w:rsidRPr="006A3B30">
        <w:rPr>
          <w:rFonts w:ascii="Times New Roman" w:eastAsia="Times New Roman" w:hAnsi="Times New Roman" w:cs="Times New Roman"/>
          <w:b/>
        </w:rPr>
        <w:t>ПРИНЯТО</w:t>
      </w:r>
      <w:r>
        <w:rPr>
          <w:rFonts w:ascii="Times New Roman" w:eastAsia="Times New Roman" w:hAnsi="Times New Roman" w:cs="Times New Roman"/>
          <w:b/>
        </w:rPr>
        <w:t>:</w:t>
      </w:r>
      <w:r w:rsidRPr="006A3B30">
        <w:rPr>
          <w:rFonts w:ascii="Times New Roman" w:eastAsia="Times New Roman" w:hAnsi="Times New Roman" w:cs="Times New Roman"/>
          <w:b/>
        </w:rPr>
        <w:tab/>
      </w:r>
      <w:r w:rsidRPr="006A3B30">
        <w:rPr>
          <w:rFonts w:ascii="Times New Roman" w:eastAsia="Times New Roman" w:hAnsi="Times New Roman" w:cs="Times New Roman"/>
          <w:b/>
        </w:rPr>
        <w:tab/>
      </w:r>
      <w:r w:rsidRPr="006A3B30">
        <w:rPr>
          <w:rFonts w:ascii="Times New Roman" w:eastAsia="Times New Roman" w:hAnsi="Times New Roman" w:cs="Times New Roman"/>
          <w:b/>
        </w:rPr>
        <w:tab/>
      </w:r>
      <w:r w:rsidRPr="006A3B30">
        <w:rPr>
          <w:rFonts w:ascii="Times New Roman" w:eastAsia="Times New Roman" w:hAnsi="Times New Roman" w:cs="Times New Roman"/>
          <w:b/>
        </w:rPr>
        <w:tab/>
      </w:r>
      <w:r w:rsidRPr="006A3B30">
        <w:rPr>
          <w:rFonts w:ascii="Times New Roman" w:eastAsia="Times New Roman" w:hAnsi="Times New Roman" w:cs="Times New Roman"/>
          <w:b/>
        </w:rPr>
        <w:tab/>
      </w:r>
      <w:r w:rsidRPr="006A3B30">
        <w:rPr>
          <w:rFonts w:ascii="Times New Roman" w:eastAsia="Times New Roman" w:hAnsi="Times New Roman" w:cs="Times New Roman"/>
          <w:b/>
        </w:rPr>
        <w:tab/>
        <w:t>УТВЕРЖДАЮ</w:t>
      </w:r>
      <w:r>
        <w:rPr>
          <w:rFonts w:ascii="Times New Roman" w:eastAsia="Times New Roman" w:hAnsi="Times New Roman" w:cs="Times New Roman"/>
          <w:b/>
        </w:rPr>
        <w:t>:</w:t>
      </w:r>
    </w:p>
    <w:p w:rsidR="00260AC1" w:rsidRPr="006A3B30" w:rsidRDefault="00260AC1" w:rsidP="00260AC1">
      <w:pPr>
        <w:spacing w:line="276" w:lineRule="auto"/>
        <w:ind w:right="283"/>
        <w:rPr>
          <w:rFonts w:ascii="Times New Roman" w:eastAsia="Times New Roman" w:hAnsi="Times New Roman" w:cs="Times New Roman"/>
        </w:rPr>
      </w:pPr>
      <w:r>
        <w:rPr>
          <w:rFonts w:ascii="Times New Roman" w:eastAsia="Times New Roman" w:hAnsi="Times New Roman" w:cs="Times New Roman"/>
        </w:rPr>
        <w:t xml:space="preserve"> Собрание трудового коллектива</w:t>
      </w:r>
      <w:r w:rsidRPr="006A3B30">
        <w:rPr>
          <w:rFonts w:ascii="Times New Roman" w:eastAsia="Times New Roman" w:hAnsi="Times New Roman" w:cs="Times New Roman"/>
        </w:rPr>
        <w:tab/>
      </w:r>
      <w:r w:rsidRPr="006A3B30">
        <w:rPr>
          <w:rFonts w:ascii="Times New Roman" w:eastAsia="Times New Roman" w:hAnsi="Times New Roman" w:cs="Times New Roman"/>
        </w:rPr>
        <w:tab/>
      </w:r>
      <w:r w:rsidRPr="006A3B30">
        <w:rPr>
          <w:rFonts w:ascii="Times New Roman" w:eastAsia="Times New Roman" w:hAnsi="Times New Roman" w:cs="Times New Roman"/>
        </w:rPr>
        <w:tab/>
      </w:r>
      <w:r>
        <w:rPr>
          <w:rFonts w:ascii="Times New Roman" w:eastAsia="Times New Roman" w:hAnsi="Times New Roman" w:cs="Times New Roman"/>
        </w:rPr>
        <w:t>Д</w:t>
      </w:r>
      <w:r w:rsidRPr="006A3B30">
        <w:rPr>
          <w:rFonts w:ascii="Times New Roman" w:eastAsia="Times New Roman" w:hAnsi="Times New Roman" w:cs="Times New Roman"/>
        </w:rPr>
        <w:t>иректор  ГБУ</w:t>
      </w:r>
      <w:r>
        <w:rPr>
          <w:rFonts w:ascii="Times New Roman" w:eastAsia="Times New Roman" w:hAnsi="Times New Roman" w:cs="Times New Roman"/>
        </w:rPr>
        <w:t xml:space="preserve"> ДО </w:t>
      </w:r>
      <w:r w:rsidR="008679E8">
        <w:rPr>
          <w:rFonts w:ascii="Times New Roman" w:eastAsia="Times New Roman" w:hAnsi="Times New Roman" w:cs="Times New Roman"/>
        </w:rPr>
        <w:t>«Старо-Атагинская СШ</w:t>
      </w:r>
      <w:r w:rsidRPr="006A3B30">
        <w:rPr>
          <w:rFonts w:ascii="Times New Roman" w:eastAsia="Times New Roman" w:hAnsi="Times New Roman" w:cs="Times New Roman"/>
        </w:rPr>
        <w:t>»</w:t>
      </w:r>
    </w:p>
    <w:p w:rsidR="00260AC1" w:rsidRPr="006A3B30" w:rsidRDefault="00260AC1" w:rsidP="00260AC1">
      <w:pPr>
        <w:spacing w:line="276" w:lineRule="auto"/>
        <w:ind w:right="283"/>
        <w:rPr>
          <w:rFonts w:ascii="Times New Roman" w:eastAsia="Times New Roman" w:hAnsi="Times New Roman" w:cs="Times New Roman"/>
        </w:rPr>
      </w:pPr>
      <w:r w:rsidRPr="006A3B30">
        <w:rPr>
          <w:rFonts w:ascii="Times New Roman" w:eastAsia="Times New Roman" w:hAnsi="Times New Roman" w:cs="Times New Roman"/>
        </w:rPr>
        <w:t>Прот</w:t>
      </w:r>
      <w:r>
        <w:rPr>
          <w:rFonts w:ascii="Times New Roman" w:eastAsia="Times New Roman" w:hAnsi="Times New Roman" w:cs="Times New Roman"/>
        </w:rPr>
        <w:t>окол №_____</w:t>
      </w:r>
      <w:r w:rsidRPr="006A3B30">
        <w:rPr>
          <w:rFonts w:ascii="Times New Roman" w:eastAsia="Times New Roman" w:hAnsi="Times New Roman" w:cs="Times New Roman"/>
        </w:rPr>
        <w:t xml:space="preserve"> от « _»_________г.  </w:t>
      </w:r>
      <w:r w:rsidR="008679E8">
        <w:rPr>
          <w:rFonts w:ascii="Times New Roman" w:eastAsia="Times New Roman" w:hAnsi="Times New Roman" w:cs="Times New Roman"/>
        </w:rPr>
        <w:t xml:space="preserve">       </w:t>
      </w:r>
      <w:r w:rsidRPr="006A3B30">
        <w:rPr>
          <w:rFonts w:ascii="Times New Roman" w:eastAsia="Times New Roman" w:hAnsi="Times New Roman" w:cs="Times New Roman"/>
        </w:rPr>
        <w:tab/>
      </w:r>
      <w:r>
        <w:rPr>
          <w:rFonts w:ascii="Times New Roman" w:eastAsia="Times New Roman" w:hAnsi="Times New Roman" w:cs="Times New Roman"/>
        </w:rPr>
        <w:t>_________________/</w:t>
      </w:r>
      <w:r w:rsidR="008679E8">
        <w:rPr>
          <w:rFonts w:ascii="Times New Roman" w:eastAsia="Times New Roman" w:hAnsi="Times New Roman" w:cs="Times New Roman"/>
        </w:rPr>
        <w:t>А.С. Юсупов</w:t>
      </w:r>
      <w:r>
        <w:rPr>
          <w:rFonts w:ascii="Times New Roman" w:eastAsia="Times New Roman" w:hAnsi="Times New Roman" w:cs="Times New Roman"/>
        </w:rPr>
        <w:t>/</w:t>
      </w:r>
    </w:p>
    <w:p w:rsidR="00260AC1" w:rsidRPr="006A3B30" w:rsidRDefault="00260AC1" w:rsidP="00260AC1">
      <w:pPr>
        <w:spacing w:line="276" w:lineRule="auto"/>
        <w:ind w:right="283"/>
        <w:rPr>
          <w:rFonts w:ascii="Times New Roman" w:eastAsia="Times New Roman" w:hAnsi="Times New Roman" w:cs="Times New Roman"/>
        </w:rPr>
      </w:pPr>
      <w:r w:rsidRPr="006A3B30">
        <w:rPr>
          <w:rFonts w:ascii="Times New Roman" w:eastAsia="Times New Roman" w:hAnsi="Times New Roman" w:cs="Times New Roman"/>
        </w:rPr>
        <w:t xml:space="preserve">  Прика</w:t>
      </w:r>
      <w:r>
        <w:rPr>
          <w:rFonts w:ascii="Times New Roman" w:eastAsia="Times New Roman" w:hAnsi="Times New Roman" w:cs="Times New Roman"/>
        </w:rPr>
        <w:t>з №___от «_____»______2024</w:t>
      </w:r>
    </w:p>
    <w:p w:rsidR="00260AC1" w:rsidRPr="006A3B30" w:rsidRDefault="00260AC1" w:rsidP="00260AC1">
      <w:pPr>
        <w:spacing w:line="276" w:lineRule="auto"/>
        <w:ind w:right="283" w:firstLine="709"/>
        <w:jc w:val="center"/>
        <w:rPr>
          <w:rFonts w:ascii="Times New Roman" w:eastAsia="Times New Roman" w:hAnsi="Times New Roman" w:cs="Times New Roman"/>
        </w:rPr>
      </w:pPr>
    </w:p>
    <w:p w:rsidR="00260AC1" w:rsidRDefault="00260AC1" w:rsidP="00260AC1">
      <w:pPr>
        <w:spacing w:before="100" w:beforeAutospacing="1" w:after="100" w:afterAutospacing="1"/>
        <w:rPr>
          <w:rFonts w:ascii="Times New Roman" w:eastAsia="Times New Roman" w:hAnsi="Times New Roman" w:cs="Times New Roman"/>
          <w:b/>
          <w:bCs/>
        </w:rPr>
      </w:pPr>
    </w:p>
    <w:p w:rsidR="008679E8" w:rsidRDefault="00260AC1" w:rsidP="008679E8">
      <w:pPr>
        <w:spacing w:before="100" w:beforeAutospacing="1" w:after="100" w:afterAutospacing="1"/>
        <w:jc w:val="center"/>
        <w:rPr>
          <w:rFonts w:ascii="Times New Roman" w:eastAsia="Times New Roman" w:hAnsi="Times New Roman" w:cs="Times New Roman"/>
          <w:bCs/>
          <w:sz w:val="28"/>
          <w:szCs w:val="28"/>
        </w:rPr>
      </w:pPr>
      <w:r w:rsidRPr="00673548">
        <w:rPr>
          <w:rFonts w:ascii="Times New Roman" w:eastAsia="Times New Roman" w:hAnsi="Times New Roman" w:cs="Times New Roman"/>
          <w:bCs/>
          <w:sz w:val="28"/>
          <w:szCs w:val="28"/>
        </w:rPr>
        <w:t>Допол</w:t>
      </w:r>
      <w:r w:rsidR="008679E8">
        <w:rPr>
          <w:rFonts w:ascii="Times New Roman" w:eastAsia="Times New Roman" w:hAnsi="Times New Roman" w:cs="Times New Roman"/>
          <w:bCs/>
          <w:sz w:val="28"/>
          <w:szCs w:val="28"/>
        </w:rPr>
        <w:t xml:space="preserve">нение в Правила внутреннего </w:t>
      </w:r>
      <w:r w:rsidRPr="00673548">
        <w:rPr>
          <w:rFonts w:ascii="Times New Roman" w:eastAsia="Times New Roman" w:hAnsi="Times New Roman" w:cs="Times New Roman"/>
          <w:bCs/>
          <w:sz w:val="28"/>
          <w:szCs w:val="28"/>
        </w:rPr>
        <w:t>т</w:t>
      </w:r>
      <w:r w:rsidR="008679E8">
        <w:rPr>
          <w:rFonts w:ascii="Times New Roman" w:eastAsia="Times New Roman" w:hAnsi="Times New Roman" w:cs="Times New Roman"/>
          <w:bCs/>
          <w:sz w:val="28"/>
          <w:szCs w:val="28"/>
        </w:rPr>
        <w:t xml:space="preserve">рудового распорядка работников                      </w:t>
      </w:r>
      <w:r w:rsidRPr="00673548">
        <w:rPr>
          <w:rFonts w:ascii="Times New Roman" w:eastAsia="Times New Roman" w:hAnsi="Times New Roman" w:cs="Times New Roman"/>
          <w:bCs/>
          <w:sz w:val="28"/>
          <w:szCs w:val="28"/>
        </w:rPr>
        <w:t xml:space="preserve">ГБУ ДО </w:t>
      </w:r>
      <w:r w:rsidR="008679E8" w:rsidRPr="007E33D3">
        <w:rPr>
          <w:rFonts w:ascii="Times New Roman" w:hAnsi="Times New Roman" w:cs="Times New Roman"/>
          <w:sz w:val="28"/>
          <w:szCs w:val="28"/>
        </w:rPr>
        <w:t>«</w:t>
      </w:r>
      <w:r w:rsidR="008679E8" w:rsidRPr="007E33D3">
        <w:rPr>
          <w:rFonts w:ascii="Times New Roman" w:eastAsia="Calibri" w:hAnsi="Times New Roman" w:cs="Times New Roman"/>
          <w:color w:val="auto"/>
          <w:sz w:val="28"/>
          <w:szCs w:val="28"/>
          <w:lang w:eastAsia="en-US" w:bidi="ar-SA"/>
        </w:rPr>
        <w:t>Старо - Атагинская спортивная школа»</w:t>
      </w:r>
    </w:p>
    <w:p w:rsidR="00260AC1" w:rsidRPr="00673548" w:rsidRDefault="00260AC1" w:rsidP="00260AC1">
      <w:pPr>
        <w:spacing w:before="100" w:beforeAutospacing="1" w:after="100" w:afterAutospacing="1"/>
        <w:rPr>
          <w:rFonts w:ascii="Times New Roman" w:eastAsia="Times New Roman" w:hAnsi="Times New Roman" w:cs="Times New Roman"/>
          <w:bCs/>
          <w:sz w:val="28"/>
          <w:szCs w:val="28"/>
        </w:rPr>
      </w:pPr>
      <w:r w:rsidRPr="00673548">
        <w:rPr>
          <w:rFonts w:ascii="Times New Roman" w:eastAsia="Times New Roman" w:hAnsi="Times New Roman" w:cs="Times New Roman"/>
          <w:bCs/>
          <w:sz w:val="28"/>
          <w:szCs w:val="28"/>
        </w:rPr>
        <w:t xml:space="preserve">-  Ввести  раздел </w:t>
      </w:r>
      <w:r>
        <w:rPr>
          <w:rFonts w:ascii="Times New Roman" w:eastAsia="Times New Roman" w:hAnsi="Times New Roman" w:cs="Times New Roman"/>
          <w:bCs/>
          <w:sz w:val="28"/>
          <w:szCs w:val="28"/>
        </w:rPr>
        <w:t xml:space="preserve"> № 16</w:t>
      </w:r>
      <w:r w:rsidRPr="00673548">
        <w:rPr>
          <w:rFonts w:ascii="Times New Roman" w:eastAsia="Times New Roman" w:hAnsi="Times New Roman" w:cs="Times New Roman"/>
          <w:bCs/>
          <w:sz w:val="28"/>
          <w:szCs w:val="28"/>
        </w:rPr>
        <w:t xml:space="preserve"> . Учет и расследование микротравм</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A05A1">
        <w:rPr>
          <w:rFonts w:ascii="Times New Roman" w:eastAsia="Times New Roman" w:hAnsi="Times New Roman" w:cs="Times New Roman"/>
          <w:sz w:val="28"/>
          <w:szCs w:val="28"/>
        </w:rPr>
        <w:t>.1.</w:t>
      </w:r>
      <w:r w:rsidRPr="000A05A1">
        <w:rPr>
          <w:rFonts w:ascii="Times New Roman" w:eastAsia="Times New Roman" w:hAnsi="Times New Roman" w:cs="Times New Roman"/>
          <w:sz w:val="28"/>
          <w:szCs w:val="28"/>
          <w:lang w:val="en-US"/>
        </w:rPr>
        <w:t> </w:t>
      </w:r>
      <w:r w:rsidRPr="000A05A1">
        <w:rPr>
          <w:rFonts w:ascii="Times New Roman" w:eastAsia="Times New Roman" w:hAnsi="Times New Roman" w:cs="Times New Roman"/>
          <w:sz w:val="28"/>
          <w:szCs w:val="28"/>
        </w:rPr>
        <w:t>Работодатель в соответствии с требованиями статьи 214</w:t>
      </w:r>
      <w:r w:rsidRPr="000A05A1">
        <w:rPr>
          <w:rFonts w:ascii="Times New Roman" w:eastAsia="Times New Roman" w:hAnsi="Times New Roman" w:cs="Times New Roman"/>
          <w:sz w:val="28"/>
          <w:szCs w:val="28"/>
          <w:lang w:val="en-US"/>
        </w:rPr>
        <w:t> </w:t>
      </w:r>
      <w:r w:rsidRPr="000A05A1">
        <w:rPr>
          <w:rFonts w:ascii="Times New Roman" w:eastAsia="Times New Roman" w:hAnsi="Times New Roman" w:cs="Times New Roman"/>
          <w:sz w:val="28"/>
          <w:szCs w:val="28"/>
        </w:rPr>
        <w:t>ТК</w:t>
      </w:r>
      <w:r w:rsidRPr="000A05A1">
        <w:rPr>
          <w:rFonts w:ascii="Times New Roman" w:eastAsia="Times New Roman" w:hAnsi="Times New Roman" w:cs="Times New Roman"/>
          <w:sz w:val="28"/>
          <w:szCs w:val="28"/>
          <w:lang w:val="en-US"/>
        </w:rPr>
        <w:t> </w:t>
      </w:r>
      <w:r w:rsidRPr="000A05A1">
        <w:rPr>
          <w:rFonts w:ascii="Times New Roman" w:eastAsia="Times New Roman" w:hAnsi="Times New Roman" w:cs="Times New Roman"/>
          <w:sz w:val="28"/>
          <w:szCs w:val="28"/>
        </w:rPr>
        <w:t>обеспечивает безопасные условия труда работникам, принимает</w:t>
      </w:r>
      <w:r w:rsidRPr="000A05A1">
        <w:rPr>
          <w:rFonts w:ascii="Times New Roman" w:eastAsia="Times New Roman" w:hAnsi="Times New Roman" w:cs="Times New Roman"/>
          <w:sz w:val="28"/>
          <w:szCs w:val="28"/>
          <w:lang w:val="en-US"/>
        </w:rPr>
        <w:t> </w:t>
      </w:r>
      <w:r w:rsidRPr="000A05A1">
        <w:rPr>
          <w:rFonts w:ascii="Times New Roman" w:eastAsia="Times New Roman" w:hAnsi="Times New Roman" w:cs="Times New Roman"/>
          <w:sz w:val="28"/>
          <w:szCs w:val="28"/>
        </w:rPr>
        <w:t>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A05A1">
        <w:rPr>
          <w:rFonts w:ascii="Times New Roman" w:eastAsia="Times New Roman" w:hAnsi="Times New Roman" w:cs="Times New Roman"/>
          <w:sz w:val="28"/>
          <w:szCs w:val="28"/>
        </w:rPr>
        <w:t>.2. Работодатель в целях выполнения требований статьи 214</w:t>
      </w:r>
      <w:r w:rsidRPr="000A05A1">
        <w:rPr>
          <w:rFonts w:ascii="Times New Roman" w:eastAsia="Times New Roman" w:hAnsi="Times New Roman" w:cs="Times New Roman"/>
          <w:sz w:val="28"/>
          <w:szCs w:val="28"/>
          <w:lang w:val="en-US"/>
        </w:rPr>
        <w:t> </w:t>
      </w:r>
      <w:r w:rsidRPr="000A05A1">
        <w:rPr>
          <w:rFonts w:ascii="Times New Roman" w:eastAsia="Times New Roman" w:hAnsi="Times New Roman" w:cs="Times New Roman"/>
          <w:sz w:val="28"/>
          <w:szCs w:val="28"/>
        </w:rPr>
        <w:t>ТК:</w:t>
      </w:r>
    </w:p>
    <w:p w:rsidR="00260AC1" w:rsidRPr="000A05A1" w:rsidRDefault="00260AC1" w:rsidP="00260AC1">
      <w:pPr>
        <w:widowControl/>
        <w:numPr>
          <w:ilvl w:val="0"/>
          <w:numId w:val="48"/>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260AC1" w:rsidRPr="000A05A1" w:rsidRDefault="00260AC1" w:rsidP="00260AC1">
      <w:pPr>
        <w:widowControl/>
        <w:numPr>
          <w:ilvl w:val="0"/>
          <w:numId w:val="48"/>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регистрирует происшедшие микротравмы в журнале регистрации и учета микротравм;</w:t>
      </w:r>
    </w:p>
    <w:p w:rsidR="00260AC1" w:rsidRPr="000A05A1" w:rsidRDefault="00260AC1" w:rsidP="00260AC1">
      <w:pPr>
        <w:widowControl/>
        <w:numPr>
          <w:ilvl w:val="0"/>
          <w:numId w:val="48"/>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260AC1" w:rsidRPr="000A05A1" w:rsidRDefault="00260AC1" w:rsidP="00260AC1">
      <w:pPr>
        <w:widowControl/>
        <w:numPr>
          <w:ilvl w:val="0"/>
          <w:numId w:val="48"/>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дает оценку своевременности, качеству расследования, оформления и учета микротравм на производстве (при их наличии);</w:t>
      </w:r>
    </w:p>
    <w:p w:rsidR="00260AC1" w:rsidRPr="000A05A1" w:rsidRDefault="00260AC1" w:rsidP="00260AC1">
      <w:pPr>
        <w:widowControl/>
        <w:numPr>
          <w:ilvl w:val="0"/>
          <w:numId w:val="48"/>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обеспечивает контроль оформления и учета микротравм на производстве;</w:t>
      </w:r>
    </w:p>
    <w:p w:rsidR="00260AC1" w:rsidRPr="000A05A1" w:rsidRDefault="00260AC1" w:rsidP="00260AC1">
      <w:pPr>
        <w:widowControl/>
        <w:numPr>
          <w:ilvl w:val="0"/>
          <w:numId w:val="48"/>
        </w:numPr>
        <w:spacing w:before="100" w:beforeAutospacing="1" w:after="100" w:afterAutospacing="1"/>
        <w:ind w:left="780" w:right="180"/>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обеспечивает финансирование мероприятий по улучшению условий труда (устранению причин микротравм).</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A05A1">
        <w:rPr>
          <w:rFonts w:ascii="Times New Roman" w:eastAsia="Times New Roman" w:hAnsi="Times New Roman" w:cs="Times New Roman"/>
          <w:sz w:val="28"/>
          <w:szCs w:val="28"/>
        </w:rPr>
        <w:t>.3. Работник в соответствии с требованиями статьи 215</w:t>
      </w:r>
      <w:r w:rsidRPr="000A05A1">
        <w:rPr>
          <w:rFonts w:ascii="Times New Roman" w:eastAsia="Times New Roman" w:hAnsi="Times New Roman" w:cs="Times New Roman"/>
          <w:sz w:val="28"/>
          <w:szCs w:val="28"/>
          <w:lang w:val="en-US"/>
        </w:rPr>
        <w:t> </w:t>
      </w:r>
      <w:r w:rsidRPr="000A05A1">
        <w:rPr>
          <w:rFonts w:ascii="Times New Roman" w:eastAsia="Times New Roman" w:hAnsi="Times New Roman" w:cs="Times New Roman"/>
          <w:sz w:val="28"/>
          <w:szCs w:val="28"/>
        </w:rPr>
        <w:t>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A05A1">
        <w:rPr>
          <w:rFonts w:ascii="Times New Roman" w:eastAsia="Times New Roman" w:hAnsi="Times New Roman" w:cs="Times New Roman"/>
          <w:sz w:val="28"/>
          <w:szCs w:val="28"/>
        </w:rPr>
        <w:t>.4. Руководитель структурного подразделения при любом повреждении (ухудшении) здоровья работника незамедлительно на месте происшествия:</w:t>
      </w:r>
    </w:p>
    <w:p w:rsidR="00260AC1" w:rsidRPr="000A05A1" w:rsidRDefault="00260AC1" w:rsidP="00260AC1">
      <w:pPr>
        <w:widowControl/>
        <w:numPr>
          <w:ilvl w:val="0"/>
          <w:numId w:val="49"/>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lastRenderedPageBreak/>
        <w:t xml:space="preserve">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w:t>
      </w:r>
      <w:r w:rsidR="008679E8">
        <w:rPr>
          <w:rFonts w:ascii="Times New Roman" w:eastAsia="Times New Roman" w:hAnsi="Times New Roman" w:cs="Times New Roman"/>
          <w:sz w:val="28"/>
          <w:szCs w:val="28"/>
        </w:rPr>
        <w:t>быть</w:t>
      </w:r>
      <w:r w:rsidRPr="000A05A1">
        <w:rPr>
          <w:rFonts w:ascii="Times New Roman" w:eastAsia="Times New Roman" w:hAnsi="Times New Roman" w:cs="Times New Roman"/>
          <w:sz w:val="28"/>
          <w:szCs w:val="28"/>
        </w:rPr>
        <w:t xml:space="preserve"> оказана квалифицированная помощь;</w:t>
      </w:r>
    </w:p>
    <w:p w:rsidR="00260AC1" w:rsidRPr="000A05A1" w:rsidRDefault="00260AC1" w:rsidP="00260AC1">
      <w:pPr>
        <w:widowControl/>
        <w:numPr>
          <w:ilvl w:val="0"/>
          <w:numId w:val="49"/>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260AC1" w:rsidRPr="000A05A1" w:rsidRDefault="00260AC1" w:rsidP="00260AC1">
      <w:pPr>
        <w:widowControl/>
        <w:numPr>
          <w:ilvl w:val="0"/>
          <w:numId w:val="49"/>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260AC1" w:rsidRPr="000A05A1" w:rsidRDefault="00260AC1" w:rsidP="00260AC1">
      <w:pPr>
        <w:widowControl/>
        <w:numPr>
          <w:ilvl w:val="0"/>
          <w:numId w:val="49"/>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обеспечивает фиксацию места происшествия путем фотографирования, оформления схем;</w:t>
      </w:r>
    </w:p>
    <w:p w:rsidR="00260AC1" w:rsidRPr="000A05A1" w:rsidRDefault="00260AC1" w:rsidP="00260AC1">
      <w:pPr>
        <w:widowControl/>
        <w:numPr>
          <w:ilvl w:val="0"/>
          <w:numId w:val="49"/>
        </w:numPr>
        <w:spacing w:before="100" w:beforeAutospacing="1" w:after="100" w:afterAutospacing="1"/>
        <w:ind w:left="780" w:right="180"/>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A05A1">
        <w:rPr>
          <w:rFonts w:ascii="Times New Roman" w:eastAsia="Times New Roman" w:hAnsi="Times New Roman" w:cs="Times New Roman"/>
          <w:sz w:val="28"/>
          <w:szCs w:val="28"/>
        </w:rPr>
        <w:t>.5.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A05A1">
        <w:rPr>
          <w:rFonts w:ascii="Times New Roman" w:eastAsia="Times New Roman" w:hAnsi="Times New Roman" w:cs="Times New Roman"/>
          <w:sz w:val="28"/>
          <w:szCs w:val="28"/>
        </w:rPr>
        <w:t>.6. 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A05A1">
        <w:rPr>
          <w:rFonts w:ascii="Times New Roman" w:eastAsia="Times New Roman" w:hAnsi="Times New Roman" w:cs="Times New Roman"/>
          <w:sz w:val="28"/>
          <w:szCs w:val="28"/>
        </w:rPr>
        <w:t>.7.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A05A1">
        <w:rPr>
          <w:rFonts w:ascii="Times New Roman" w:eastAsia="Times New Roman" w:hAnsi="Times New Roman" w:cs="Times New Roman"/>
          <w:sz w:val="28"/>
          <w:szCs w:val="28"/>
        </w:rPr>
        <w:t xml:space="preserve">.8.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w:t>
      </w:r>
      <w:r w:rsidRPr="000A05A1">
        <w:rPr>
          <w:rFonts w:ascii="Times New Roman" w:eastAsia="Times New Roman" w:hAnsi="Times New Roman" w:cs="Times New Roman"/>
          <w:sz w:val="28"/>
          <w:szCs w:val="28"/>
        </w:rPr>
        <w:lastRenderedPageBreak/>
        <w:t>пострадавшим и направляется специалисту по охране труда.</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При этом в справке расследования указывают:</w:t>
      </w:r>
    </w:p>
    <w:p w:rsidR="00260AC1" w:rsidRPr="000A05A1" w:rsidRDefault="00260AC1" w:rsidP="00260AC1">
      <w:pPr>
        <w:widowControl/>
        <w:numPr>
          <w:ilvl w:val="0"/>
          <w:numId w:val="50"/>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сведения о работнике, получившем микротравму;</w:t>
      </w:r>
    </w:p>
    <w:p w:rsidR="00260AC1" w:rsidRPr="000A05A1" w:rsidRDefault="00260AC1" w:rsidP="00260AC1">
      <w:pPr>
        <w:widowControl/>
        <w:numPr>
          <w:ilvl w:val="0"/>
          <w:numId w:val="50"/>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время происшествия (время обращения работника за оказанием медицинской помощи или факт отказа работника от медицинской помощи);</w:t>
      </w:r>
    </w:p>
    <w:p w:rsidR="00260AC1" w:rsidRPr="000A05A1" w:rsidRDefault="00260AC1" w:rsidP="00260AC1">
      <w:pPr>
        <w:widowControl/>
        <w:numPr>
          <w:ilvl w:val="0"/>
          <w:numId w:val="50"/>
        </w:numPr>
        <w:spacing w:before="100" w:beforeAutospacing="1" w:after="100" w:afterAutospacing="1"/>
        <w:ind w:left="780" w:right="180"/>
        <w:contextualSpacing/>
        <w:jc w:val="both"/>
        <w:rPr>
          <w:rFonts w:ascii="Times New Roman" w:eastAsia="Times New Roman" w:hAnsi="Times New Roman" w:cs="Times New Roman"/>
          <w:sz w:val="28"/>
          <w:szCs w:val="28"/>
          <w:lang w:val="en-US"/>
        </w:rPr>
      </w:pPr>
      <w:r w:rsidRPr="000A05A1">
        <w:rPr>
          <w:rFonts w:ascii="Times New Roman" w:eastAsia="Times New Roman" w:hAnsi="Times New Roman" w:cs="Times New Roman"/>
          <w:sz w:val="28"/>
          <w:szCs w:val="28"/>
          <w:lang w:val="en-US"/>
        </w:rPr>
        <w:t>краткие обстоятельства повреждения здоровья;</w:t>
      </w:r>
    </w:p>
    <w:p w:rsidR="00260AC1" w:rsidRPr="000A05A1" w:rsidRDefault="00260AC1" w:rsidP="00260AC1">
      <w:pPr>
        <w:widowControl/>
        <w:numPr>
          <w:ilvl w:val="0"/>
          <w:numId w:val="50"/>
        </w:numPr>
        <w:spacing w:before="100" w:beforeAutospacing="1" w:after="100" w:afterAutospacing="1"/>
        <w:ind w:left="780" w:right="180"/>
        <w:contextualSpacing/>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260AC1" w:rsidRPr="000A05A1" w:rsidRDefault="00260AC1" w:rsidP="00260AC1">
      <w:pPr>
        <w:widowControl/>
        <w:numPr>
          <w:ilvl w:val="0"/>
          <w:numId w:val="50"/>
        </w:numPr>
        <w:spacing w:before="100" w:beforeAutospacing="1" w:after="100" w:afterAutospacing="1"/>
        <w:ind w:left="780" w:right="180"/>
        <w:jc w:val="both"/>
        <w:rPr>
          <w:rFonts w:ascii="Times New Roman" w:eastAsia="Times New Roman" w:hAnsi="Times New Roman" w:cs="Times New Roman"/>
          <w:sz w:val="28"/>
          <w:szCs w:val="28"/>
        </w:rPr>
      </w:pPr>
      <w:r w:rsidRPr="000A05A1">
        <w:rPr>
          <w:rFonts w:ascii="Times New Roman" w:eastAsia="Times New Roman" w:hAnsi="Times New Roman" w:cs="Times New Roman"/>
          <w:sz w:val="28"/>
          <w:szCs w:val="28"/>
        </w:rPr>
        <w:t>перечень мероприятий по устранению причин происшедшего.</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A05A1">
        <w:rPr>
          <w:rFonts w:ascii="Times New Roman" w:eastAsia="Times New Roman" w:hAnsi="Times New Roman" w:cs="Times New Roman"/>
          <w:sz w:val="28"/>
          <w:szCs w:val="28"/>
        </w:rPr>
        <w:t>.9.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A05A1">
        <w:rPr>
          <w:rFonts w:ascii="Times New Roman" w:eastAsia="Times New Roman" w:hAnsi="Times New Roman" w:cs="Times New Roman"/>
          <w:sz w:val="28"/>
          <w:szCs w:val="28"/>
        </w:rPr>
        <w:t>.10. Руководители структурных подразделений производят учет произошедших микротравм с регистрацией их в журнале учета микротравм.</w:t>
      </w:r>
    </w:p>
    <w:p w:rsidR="00260AC1" w:rsidRPr="000A05A1" w:rsidRDefault="00260AC1" w:rsidP="00260AC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A05A1">
        <w:rPr>
          <w:rFonts w:ascii="Times New Roman" w:eastAsia="Times New Roman" w:hAnsi="Times New Roman" w:cs="Times New Roman"/>
          <w:sz w:val="28"/>
          <w:szCs w:val="28"/>
        </w:rPr>
        <w:t>.11. Действия работников в случае возникновения микротравмы, порядок их расследования, учета и анализа определяются</w:t>
      </w:r>
      <w:r w:rsidRPr="000A05A1">
        <w:rPr>
          <w:rFonts w:ascii="Times New Roman" w:eastAsia="Times New Roman" w:hAnsi="Times New Roman" w:cs="Times New Roman"/>
          <w:sz w:val="28"/>
          <w:szCs w:val="28"/>
          <w:lang w:val="en-US"/>
        </w:rPr>
        <w:t> </w:t>
      </w:r>
      <w:r w:rsidRPr="000A05A1">
        <w:rPr>
          <w:rFonts w:ascii="Times New Roman" w:eastAsia="Times New Roman" w:hAnsi="Times New Roman" w:cs="Times New Roman"/>
          <w:sz w:val="28"/>
          <w:szCs w:val="28"/>
        </w:rPr>
        <w:t>положением об особенностях</w:t>
      </w:r>
      <w:r w:rsidRPr="000A05A1">
        <w:rPr>
          <w:rFonts w:ascii="Times New Roman" w:eastAsia="Times New Roman" w:hAnsi="Times New Roman" w:cs="Times New Roman"/>
          <w:sz w:val="28"/>
          <w:szCs w:val="28"/>
          <w:lang w:val="en-US"/>
        </w:rPr>
        <w:t> </w:t>
      </w:r>
      <w:r w:rsidRPr="000A05A1">
        <w:rPr>
          <w:rFonts w:ascii="Times New Roman" w:eastAsia="Times New Roman" w:hAnsi="Times New Roman" w:cs="Times New Roman"/>
          <w:sz w:val="28"/>
          <w:szCs w:val="28"/>
        </w:rPr>
        <w:t>расследования и</w:t>
      </w:r>
      <w:r>
        <w:rPr>
          <w:rFonts w:ascii="Times New Roman" w:eastAsia="Times New Roman" w:hAnsi="Times New Roman" w:cs="Times New Roman"/>
          <w:sz w:val="28"/>
          <w:szCs w:val="28"/>
        </w:rPr>
        <w:t xml:space="preserve"> учета микротравм в ГБУ ДО </w:t>
      </w:r>
      <w:r w:rsidR="008679E8" w:rsidRPr="007E33D3">
        <w:rPr>
          <w:rFonts w:ascii="Times New Roman" w:hAnsi="Times New Roman" w:cs="Times New Roman"/>
          <w:sz w:val="28"/>
          <w:szCs w:val="28"/>
        </w:rPr>
        <w:t>«</w:t>
      </w:r>
      <w:r w:rsidR="008679E8" w:rsidRPr="007E33D3">
        <w:rPr>
          <w:rFonts w:ascii="Times New Roman" w:eastAsia="Calibri" w:hAnsi="Times New Roman" w:cs="Times New Roman"/>
          <w:color w:val="auto"/>
          <w:sz w:val="28"/>
          <w:szCs w:val="28"/>
          <w:lang w:eastAsia="en-US" w:bidi="ar-SA"/>
        </w:rPr>
        <w:t>Старо - Атагинская спортивная школа»</w:t>
      </w:r>
      <w:r w:rsidR="008679E8">
        <w:rPr>
          <w:rFonts w:ascii="Times New Roman" w:eastAsia="Calibri" w:hAnsi="Times New Roman" w:cs="Times New Roman"/>
          <w:color w:val="auto"/>
          <w:sz w:val="28"/>
          <w:szCs w:val="28"/>
          <w:lang w:eastAsia="en-US" w:bidi="ar-SA"/>
        </w:rPr>
        <w:t>.</w:t>
      </w:r>
    </w:p>
    <w:p w:rsidR="0028112B" w:rsidRDefault="0028112B" w:rsidP="00260AC1">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0"/>
          <w:lang w:bidi="ar-SA"/>
        </w:rPr>
      </w:pPr>
    </w:p>
    <w:p w:rsidR="008679E8" w:rsidRDefault="008679E8" w:rsidP="00C26E86">
      <w:pPr>
        <w:widowControl/>
        <w:jc w:val="right"/>
        <w:rPr>
          <w:rFonts w:ascii="Times New Roman" w:eastAsia="Times New Roman" w:hAnsi="Times New Roman" w:cs="Times New Roman"/>
          <w:lang w:bidi="ar-SA"/>
        </w:rPr>
      </w:pPr>
    </w:p>
    <w:p w:rsidR="008679E8" w:rsidRDefault="008679E8" w:rsidP="00C26E86">
      <w:pPr>
        <w:widowControl/>
        <w:jc w:val="right"/>
        <w:rPr>
          <w:rFonts w:ascii="Times New Roman" w:eastAsia="Times New Roman" w:hAnsi="Times New Roman" w:cs="Times New Roman"/>
          <w:lang w:bidi="ar-SA"/>
        </w:rPr>
      </w:pPr>
    </w:p>
    <w:p w:rsidR="0028112B" w:rsidRPr="0028112B" w:rsidRDefault="0028112B" w:rsidP="00C26E86">
      <w:pPr>
        <w:widowControl/>
        <w:jc w:val="right"/>
        <w:rPr>
          <w:rFonts w:ascii="Times New Roman" w:eastAsia="Times New Roman" w:hAnsi="Times New Roman" w:cs="Times New Roman"/>
          <w:lang w:bidi="ar-SA"/>
        </w:rPr>
      </w:pPr>
      <w:r w:rsidRPr="0028112B">
        <w:rPr>
          <w:rFonts w:ascii="Times New Roman" w:eastAsia="Times New Roman" w:hAnsi="Times New Roman" w:cs="Times New Roman"/>
          <w:lang w:bidi="ar-SA"/>
        </w:rPr>
        <w:lastRenderedPageBreak/>
        <w:t xml:space="preserve">Приложение № 2 </w:t>
      </w:r>
    </w:p>
    <w:p w:rsidR="0028112B" w:rsidRPr="0028112B" w:rsidRDefault="0028112B" w:rsidP="00C26E86">
      <w:pPr>
        <w:widowControl/>
        <w:jc w:val="right"/>
        <w:rPr>
          <w:rFonts w:ascii="Times New Roman" w:eastAsia="Times New Roman" w:hAnsi="Times New Roman" w:cs="Times New Roman"/>
          <w:lang w:bidi="ar-SA"/>
        </w:rPr>
      </w:pPr>
      <w:r w:rsidRPr="0028112B">
        <w:rPr>
          <w:rFonts w:ascii="Times New Roman" w:eastAsia="Times New Roman" w:hAnsi="Times New Roman" w:cs="Times New Roman"/>
          <w:lang w:bidi="ar-SA"/>
        </w:rPr>
        <w:t>к коллективному договору</w:t>
      </w:r>
    </w:p>
    <w:p w:rsidR="0028112B" w:rsidRPr="0028112B" w:rsidRDefault="0028112B" w:rsidP="00C26E86">
      <w:pPr>
        <w:widowControl/>
        <w:jc w:val="right"/>
        <w:rPr>
          <w:rFonts w:ascii="Arial" w:eastAsia="Times New Roman" w:hAnsi="Arial" w:cs="Arial"/>
          <w:lang w:bidi="ar-SA"/>
        </w:rPr>
      </w:pPr>
    </w:p>
    <w:p w:rsidR="0028112B" w:rsidRPr="0028112B" w:rsidRDefault="0028112B" w:rsidP="00882A15">
      <w:pPr>
        <w:widowControl/>
        <w:jc w:val="center"/>
        <w:rPr>
          <w:rFonts w:ascii="Times New Roman" w:eastAsia="Times New Roman" w:hAnsi="Times New Roman" w:cs="Times New Roman"/>
          <w:sz w:val="28"/>
          <w:szCs w:val="28"/>
          <w:lang w:bidi="ar-SA"/>
        </w:rPr>
      </w:pPr>
    </w:p>
    <w:p w:rsidR="0028112B" w:rsidRPr="0028112B" w:rsidRDefault="0028112B" w:rsidP="00C26E86">
      <w:pPr>
        <w:widowControl/>
        <w:jc w:val="center"/>
        <w:rPr>
          <w:rFonts w:ascii="Times New Roman" w:eastAsia="Times New Roman" w:hAnsi="Times New Roman" w:cs="Times New Roman"/>
          <w:sz w:val="28"/>
          <w:szCs w:val="28"/>
          <w:lang w:bidi="ar-SA"/>
        </w:rPr>
      </w:pPr>
      <w:r w:rsidRPr="0028112B">
        <w:rPr>
          <w:rFonts w:ascii="Times New Roman" w:eastAsia="Times New Roman" w:hAnsi="Times New Roman" w:cs="Times New Roman"/>
          <w:b/>
          <w:bCs/>
          <w:iCs/>
          <w:sz w:val="28"/>
          <w:szCs w:val="28"/>
          <w:lang w:bidi="ar-SA"/>
        </w:rPr>
        <w:t xml:space="preserve">ПОЛОЖЕНИЕ </w:t>
      </w:r>
    </w:p>
    <w:p w:rsidR="0028112B" w:rsidRPr="0028112B" w:rsidRDefault="0028112B" w:rsidP="00C26E86">
      <w:pPr>
        <w:widowControl/>
        <w:jc w:val="center"/>
        <w:rPr>
          <w:rFonts w:ascii="Times New Roman" w:eastAsia="Times New Roman" w:hAnsi="Times New Roman" w:cs="Times New Roman"/>
          <w:sz w:val="28"/>
          <w:szCs w:val="28"/>
          <w:lang w:bidi="ar-SA"/>
        </w:rPr>
      </w:pPr>
      <w:r w:rsidRPr="0028112B">
        <w:rPr>
          <w:rFonts w:ascii="Times New Roman" w:eastAsia="Times New Roman" w:hAnsi="Times New Roman" w:cs="Times New Roman"/>
          <w:b/>
          <w:bCs/>
          <w:iCs/>
          <w:sz w:val="28"/>
          <w:szCs w:val="28"/>
          <w:lang w:bidi="ar-SA"/>
        </w:rPr>
        <w:t>о защите персональных данных работников в</w:t>
      </w:r>
    </w:p>
    <w:p w:rsidR="008679E8" w:rsidRDefault="0028112B" w:rsidP="00C26E86">
      <w:pPr>
        <w:widowControl/>
        <w:jc w:val="center"/>
        <w:rPr>
          <w:rFonts w:ascii="Times New Roman" w:eastAsia="Times New Roman" w:hAnsi="Times New Roman" w:cs="Times New Roman"/>
          <w:b/>
          <w:bCs/>
          <w:iCs/>
          <w:sz w:val="28"/>
          <w:szCs w:val="28"/>
          <w:lang w:bidi="ar-SA"/>
        </w:rPr>
      </w:pPr>
      <w:r w:rsidRPr="0028112B">
        <w:rPr>
          <w:rFonts w:ascii="Times New Roman" w:eastAsia="Times New Roman" w:hAnsi="Times New Roman" w:cs="Times New Roman"/>
          <w:b/>
          <w:bCs/>
          <w:iCs/>
          <w:sz w:val="28"/>
          <w:szCs w:val="28"/>
          <w:lang w:bidi="ar-SA"/>
        </w:rPr>
        <w:t>госу</w:t>
      </w:r>
      <w:r w:rsidR="002643A7">
        <w:rPr>
          <w:rFonts w:ascii="Times New Roman" w:eastAsia="Times New Roman" w:hAnsi="Times New Roman" w:cs="Times New Roman"/>
          <w:b/>
          <w:bCs/>
          <w:iCs/>
          <w:sz w:val="28"/>
          <w:szCs w:val="28"/>
          <w:lang w:bidi="ar-SA"/>
        </w:rPr>
        <w:t>дарственном бюджетном учреждении</w:t>
      </w:r>
      <w:r w:rsidRPr="0028112B">
        <w:rPr>
          <w:rFonts w:ascii="Times New Roman" w:eastAsia="Times New Roman" w:hAnsi="Times New Roman" w:cs="Times New Roman"/>
          <w:b/>
          <w:bCs/>
          <w:iCs/>
          <w:sz w:val="28"/>
          <w:szCs w:val="28"/>
          <w:lang w:bidi="ar-SA"/>
        </w:rPr>
        <w:t xml:space="preserve"> дополнительного образования </w:t>
      </w:r>
    </w:p>
    <w:p w:rsidR="0028112B" w:rsidRPr="008679E8" w:rsidRDefault="008679E8" w:rsidP="00C26E86">
      <w:pPr>
        <w:widowControl/>
        <w:jc w:val="center"/>
        <w:rPr>
          <w:rFonts w:ascii="Times New Roman" w:eastAsia="Times New Roman" w:hAnsi="Times New Roman" w:cs="Times New Roman"/>
          <w:b/>
          <w:sz w:val="28"/>
          <w:szCs w:val="28"/>
          <w:lang w:bidi="ar-SA"/>
        </w:rPr>
      </w:pPr>
      <w:r w:rsidRPr="008679E8">
        <w:rPr>
          <w:rFonts w:ascii="Times New Roman" w:hAnsi="Times New Roman" w:cs="Times New Roman"/>
          <w:b/>
          <w:sz w:val="28"/>
          <w:szCs w:val="28"/>
        </w:rPr>
        <w:t>«</w:t>
      </w:r>
      <w:r w:rsidRPr="008679E8">
        <w:rPr>
          <w:rFonts w:ascii="Times New Roman" w:eastAsia="Calibri" w:hAnsi="Times New Roman" w:cs="Times New Roman"/>
          <w:b/>
          <w:color w:val="auto"/>
          <w:sz w:val="28"/>
          <w:szCs w:val="28"/>
          <w:lang w:eastAsia="en-US" w:bidi="ar-SA"/>
        </w:rPr>
        <w:t>Старо - Атагинская спортивная школа»</w:t>
      </w:r>
    </w:p>
    <w:p w:rsidR="0028112B" w:rsidRPr="0028112B" w:rsidRDefault="0028112B" w:rsidP="00C26E86">
      <w:pPr>
        <w:widowControl/>
        <w:jc w:val="center"/>
        <w:rPr>
          <w:rFonts w:ascii="Times New Roman" w:eastAsia="Times New Roman" w:hAnsi="Times New Roman" w:cs="Times New Roman"/>
          <w:b/>
          <w:bCs/>
          <w:iCs/>
          <w:lang w:bidi="ar-SA"/>
        </w:rPr>
      </w:pPr>
    </w:p>
    <w:p w:rsidR="0028112B" w:rsidRPr="0028112B" w:rsidRDefault="0028112B" w:rsidP="00C26E86">
      <w:pPr>
        <w:widowControl/>
        <w:spacing w:before="240" w:after="240"/>
        <w:jc w:val="center"/>
        <w:rPr>
          <w:rFonts w:ascii="Times New Roman" w:eastAsia="Times New Roman" w:hAnsi="Times New Roman" w:cs="Times New Roman"/>
          <w:lang w:bidi="ar-SA"/>
        </w:rPr>
      </w:pPr>
      <w:r w:rsidRPr="0028112B">
        <w:rPr>
          <w:rFonts w:ascii="Times New Roman" w:eastAsia="Times New Roman" w:hAnsi="Times New Roman" w:cs="Times New Roman"/>
          <w:b/>
          <w:bCs/>
          <w:iCs/>
          <w:lang w:bidi="ar-SA"/>
        </w:rPr>
        <w:t>1. ОБЩИЕ ПОЛОЖЕНИЯ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1.1. Целью данного Положения является защита персональных данных работников </w:t>
      </w:r>
      <w:r w:rsidRPr="008679E8">
        <w:rPr>
          <w:rFonts w:ascii="Times New Roman" w:eastAsia="Times New Roman" w:hAnsi="Times New Roman" w:cs="Times New Roman"/>
          <w:iCs/>
          <w:lang w:bidi="ar-SA"/>
        </w:rPr>
        <w:t xml:space="preserve">ГБУ ДО </w:t>
      </w:r>
      <w:r w:rsidR="008679E8" w:rsidRPr="008679E8">
        <w:rPr>
          <w:rFonts w:ascii="Times New Roman" w:hAnsi="Times New Roman" w:cs="Times New Roman"/>
        </w:rPr>
        <w:t>«</w:t>
      </w:r>
      <w:r w:rsidR="008679E8" w:rsidRPr="008679E8">
        <w:rPr>
          <w:rFonts w:ascii="Times New Roman" w:eastAsia="Calibri" w:hAnsi="Times New Roman" w:cs="Times New Roman"/>
          <w:color w:val="auto"/>
          <w:lang w:eastAsia="en-US" w:bidi="ar-SA"/>
        </w:rPr>
        <w:t>Старо - Атагинская СШ»</w:t>
      </w:r>
      <w:r w:rsidR="008679E8" w:rsidRPr="008679E8">
        <w:rPr>
          <w:rFonts w:ascii="Times New Roman" w:eastAsia="Times New Roman" w:hAnsi="Times New Roman" w:cs="Times New Roman"/>
          <w:lang w:eastAsia="en-US" w:bidi="ar-SA"/>
        </w:rPr>
        <w:t xml:space="preserve"> </w:t>
      </w:r>
      <w:r w:rsidRPr="0028112B">
        <w:rPr>
          <w:rFonts w:ascii="Times New Roman" w:eastAsia="Times New Roman" w:hAnsi="Times New Roman" w:cs="Times New Roman"/>
          <w:iCs/>
          <w:lang w:bidi="ar-SA"/>
        </w:rPr>
        <w:t>(далее- учреждение) от несанкционированного доступа, неправомерного их использования или утраты.</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1.2. Настоящее Положение разработано на основании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Российской Федерации от 27 июля 2006 г. </w:t>
      </w:r>
      <w:r w:rsidR="00692DA9">
        <w:rPr>
          <w:rFonts w:ascii="Times New Roman" w:eastAsia="Times New Roman" w:hAnsi="Times New Roman" w:cs="Times New Roman"/>
          <w:iCs/>
          <w:lang w:bidi="ar-SA"/>
        </w:rPr>
        <w:t>№</w:t>
      </w:r>
      <w:r w:rsidRPr="0028112B">
        <w:rPr>
          <w:rFonts w:ascii="Times New Roman" w:eastAsia="Times New Roman" w:hAnsi="Times New Roman" w:cs="Times New Roman"/>
          <w:iCs/>
          <w:lang w:bidi="ar-SA"/>
        </w:rPr>
        <w:t xml:space="preserve"> 152-ФЗ «О персональных данных».</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1.3. Персональные данные работников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По истечении срока хранения бумажные носители, содержащие персональные данные работников, сдаются в архив.</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1.4. Настоящее Положение утверждается и вводится в действие приказом директора и является обязательным для исполнения всеми должностными лицами учреждения, имеющими доступ к персональным данным работников. </w:t>
      </w:r>
    </w:p>
    <w:p w:rsidR="0028112B" w:rsidRPr="0028112B" w:rsidRDefault="0028112B" w:rsidP="00C26E86">
      <w:pPr>
        <w:widowControl/>
        <w:jc w:val="both"/>
        <w:rPr>
          <w:rFonts w:ascii="Times New Roman" w:eastAsia="Times New Roman" w:hAnsi="Times New Roman" w:cs="Times New Roman"/>
          <w:iCs/>
          <w:lang w:bidi="ar-SA"/>
        </w:rPr>
      </w:pPr>
      <w:r w:rsidRPr="0028112B">
        <w:rPr>
          <w:rFonts w:ascii="Times New Roman" w:eastAsia="Times New Roman" w:hAnsi="Times New Roman" w:cs="Times New Roman"/>
          <w:iCs/>
          <w:lang w:bidi="ar-SA"/>
        </w:rPr>
        <w:t>1.5. Должностные лица учреждения, имеющие доступ к персональным данным работников в соответствии с п. 4.1 настоящего Положения, должны быть ознакомлены с настоящим Положением под расписку.</w:t>
      </w:r>
    </w:p>
    <w:p w:rsidR="0028112B" w:rsidRPr="0028112B" w:rsidRDefault="0028112B" w:rsidP="00C26E86">
      <w:pPr>
        <w:widowControl/>
        <w:jc w:val="both"/>
        <w:rPr>
          <w:rFonts w:ascii="Times New Roman" w:eastAsia="Times New Roman" w:hAnsi="Times New Roman" w:cs="Times New Roman"/>
          <w:lang w:bidi="ar-SA"/>
        </w:rPr>
      </w:pPr>
    </w:p>
    <w:p w:rsidR="0028112B" w:rsidRPr="00185A2A" w:rsidRDefault="0028112B" w:rsidP="00C26E86">
      <w:pPr>
        <w:widowControl/>
        <w:spacing w:before="240" w:after="240"/>
        <w:jc w:val="center"/>
        <w:rPr>
          <w:rFonts w:ascii="Times New Roman" w:eastAsia="Times New Roman" w:hAnsi="Times New Roman" w:cs="Times New Roman"/>
          <w:b/>
          <w:bCs/>
          <w:iCs/>
          <w:lang w:bidi="ar-SA"/>
        </w:rPr>
      </w:pPr>
      <w:r w:rsidRPr="0028112B">
        <w:rPr>
          <w:rFonts w:ascii="Times New Roman" w:eastAsia="Times New Roman" w:hAnsi="Times New Roman" w:cs="Times New Roman"/>
          <w:b/>
          <w:bCs/>
          <w:iCs/>
          <w:lang w:bidi="ar-SA"/>
        </w:rPr>
        <w:t>2. ПОНЯТИЕ И СОСТАВ ПЕРСОНАЛЬНЫХ ДАННЫХ</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2.2. В состав персональных данных работника включаются: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а) сведения о фактах, событиях и обстоятельствах частной жизни работника, позволяющие идентифицировать его личность, за исключением сведений, подлежащих распространению в средствах массовой информации в установленных федеральными законами случаях.</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б) служебные сведения, а также иные сведения, связанные с профессиональной деятельностью работника, в том числе сведения о поощрениях и о дисциплинарных взысканиях.</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2.3. Документами, содержащие персональные данные, являются: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а) паспорт или иной документ, удостоверяющий личность;</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б) трудовая книжка;</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в) страховое свидетельство государственного пенсионного страхования;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г) свидетельство о постановке на учёт в налоговый орган и присвоения ИНН;</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д) документы воинского учёта;</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е) документы об образовании, о квалификации или наличии специальных знаний или специальной подготовки;</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ж) карточка Т-2;</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lastRenderedPageBreak/>
        <w:t>з) автобиография;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и) личный листок по учёту кадров;</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к) медицинское заключение о состоянии здоровья;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л) документы, содержащие сведения о заработной плате, доплатах и надбавках;</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м) приказы о приеме лица на работу, об увольнении, а также о переводе лица на другую должность;</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н) другие документы, содержащие сведения, предназначенные для использования в служебных целях.</w:t>
      </w:r>
    </w:p>
    <w:p w:rsidR="0028112B" w:rsidRPr="0028112B" w:rsidRDefault="0028112B" w:rsidP="00C26E86">
      <w:pPr>
        <w:widowControl/>
        <w:jc w:val="both"/>
        <w:rPr>
          <w:rFonts w:ascii="Times New Roman" w:eastAsia="Times New Roman" w:hAnsi="Times New Roman" w:cs="Times New Roman"/>
          <w:b/>
          <w:bCs/>
          <w:iCs/>
          <w:lang w:bidi="ar-SA"/>
        </w:rPr>
      </w:pPr>
    </w:p>
    <w:p w:rsidR="0028112B" w:rsidRPr="00185A2A" w:rsidRDefault="0028112B" w:rsidP="00C26E86">
      <w:pPr>
        <w:widowControl/>
        <w:spacing w:before="240" w:after="240"/>
        <w:jc w:val="center"/>
        <w:rPr>
          <w:rFonts w:ascii="Times New Roman" w:eastAsia="Times New Roman" w:hAnsi="Times New Roman" w:cs="Times New Roman"/>
          <w:b/>
          <w:bCs/>
          <w:iCs/>
          <w:lang w:bidi="ar-SA"/>
        </w:rPr>
      </w:pPr>
      <w:r w:rsidRPr="0028112B">
        <w:rPr>
          <w:rFonts w:ascii="Times New Roman" w:eastAsia="Times New Roman" w:hAnsi="Times New Roman" w:cs="Times New Roman"/>
          <w:b/>
          <w:bCs/>
          <w:iCs/>
          <w:lang w:bidi="ar-SA"/>
        </w:rPr>
        <w:t>3. СОЗДАНИЕ, ОБРАБОТКА И ХРАНЕНИЕ ПЕРСОНАЛЬНЫХ ДАННЫХ РАБОТНИКОВ.</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3.1. Документы, содержащие персональные данные работника, создаются путём:</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а) копирования оригиналов (паспорт, документ об образовании, свидетельство ИНН, пенсионное свидетельство);</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б) внесения сведений в учётные формы (на бумажных и электронных носителях);</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в) получения оригиналов необходимых документов (трудовая книжка, личный листок по учёту кадров, автобиография, медицинское заключение).</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3.2. Сведения, содержащие персональные данные работника, включаются в его личное дело, карточку формы Т-2, а также содержатся на электронных носителях информации, доступ к которым разрешён лицам, непосредственно использующим персональные данные работника в служебных целях. Перечень должностных лиц, имеющих право доступа к персональным данным работников, определён в пункте 4.1 настоящего Положения.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3.3. Под </w:t>
      </w:r>
      <w:r w:rsidRPr="0028112B">
        <w:rPr>
          <w:rFonts w:ascii="Times New Roman" w:eastAsia="Times New Roman" w:hAnsi="Times New Roman" w:cs="Times New Roman"/>
          <w:bCs/>
          <w:iCs/>
          <w:lang w:bidi="ar-SA"/>
        </w:rPr>
        <w:t>обработкой</w:t>
      </w:r>
      <w:r w:rsidRPr="0028112B">
        <w:rPr>
          <w:rFonts w:ascii="Times New Roman" w:eastAsia="Times New Roman" w:hAnsi="Times New Roman" w:cs="Times New Roman"/>
          <w:iCs/>
          <w:lang w:bidi="ar-SA"/>
        </w:rPr>
        <w:t xml:space="preserve">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28112B" w:rsidRPr="0028112B" w:rsidRDefault="0028112B" w:rsidP="00C26E86">
      <w:pPr>
        <w:widowControl/>
        <w:jc w:val="both"/>
        <w:rPr>
          <w:rFonts w:ascii="Times New Roman" w:eastAsia="Times New Roman" w:hAnsi="Times New Roman" w:cs="Times New Roman"/>
          <w:iCs/>
          <w:lang w:bidi="ar-SA"/>
        </w:rPr>
      </w:pPr>
      <w:r w:rsidRPr="0028112B">
        <w:rPr>
          <w:rFonts w:ascii="Times New Roman" w:eastAsia="Times New Roman" w:hAnsi="Times New Roman" w:cs="Times New Roman"/>
          <w:iCs/>
          <w:lang w:bidi="ar-SA"/>
        </w:rPr>
        <w:t xml:space="preserve">3.4. В целях обеспечения прав и свобод человека и гражданина, учреждение и его должностные лица при обработке персональных данных работника обязаны соблюдать следующие требования: </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3.4.1.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3.4.2. При определении объема и содержания обрабатываемых персональных данных работника должностные лица, имеющие доступ к персональным данным в соответствии с п. 4.1 настоящего Положения, должны руководствоваться Конституцией Российской Федерации, Трудовым Кодексом и иными федеральными законами. </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3.4.3. Персональные данные должны быть получены лично у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осуществляющее получение персональных данных,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3.4.4. Должностные лица, имеющие доступ к персональным данным, не имеют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3.4.5. Должностные лица, имеющие доступ к персональным данным, не имеют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lastRenderedPageBreak/>
        <w:t>3.5. При принятии решений, затрагивающих интересы работника, должностные лица учреждения не имеют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3.6. </w:t>
      </w:r>
      <w:r w:rsidRPr="0028112B">
        <w:rPr>
          <w:rFonts w:ascii="Times New Roman" w:eastAsia="Times New Roman" w:hAnsi="Times New Roman" w:cs="Times New Roman"/>
          <w:bCs/>
          <w:iCs/>
          <w:lang w:bidi="ar-SA"/>
        </w:rPr>
        <w:t>Хранение</w:t>
      </w:r>
      <w:r w:rsidRPr="0028112B">
        <w:rPr>
          <w:rFonts w:ascii="Times New Roman" w:eastAsia="Times New Roman" w:hAnsi="Times New Roman" w:cs="Times New Roman"/>
          <w:iCs/>
          <w:lang w:bidi="ar-SA"/>
        </w:rPr>
        <w:t xml:space="preserve"> персональных данных работников осуществляется следующим образом:</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3.6.1. Персональные данные, содержащиеся на бумажных носителях, хранятся в запираемом шкафу, установленном на рабочем месте </w:t>
      </w:r>
      <w:r w:rsidR="00C84DBC">
        <w:rPr>
          <w:rFonts w:ascii="Times New Roman" w:eastAsia="Times New Roman" w:hAnsi="Times New Roman" w:cs="Times New Roman"/>
          <w:iCs/>
          <w:lang w:bidi="ar-SA"/>
        </w:rPr>
        <w:t>делопроизводителя</w:t>
      </w:r>
      <w:r w:rsidRPr="0028112B">
        <w:rPr>
          <w:rFonts w:ascii="Times New Roman" w:eastAsia="Times New Roman" w:hAnsi="Times New Roman" w:cs="Times New Roman"/>
          <w:iCs/>
          <w:lang w:bidi="ar-SA"/>
        </w:rPr>
        <w:t>.</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3.6.2. Персональные данные, содержащиеся на электронных носителях информации, хранятся в ПК ведущего бухгалтера.</w:t>
      </w:r>
    </w:p>
    <w:p w:rsidR="0028112B" w:rsidRPr="0028112B" w:rsidRDefault="0028112B" w:rsidP="00C26E86">
      <w:pPr>
        <w:widowControl/>
        <w:jc w:val="both"/>
        <w:rPr>
          <w:rFonts w:ascii="Times New Roman" w:eastAsia="Times New Roman" w:hAnsi="Times New Roman" w:cs="Times New Roman"/>
          <w:iCs/>
          <w:lang w:bidi="ar-SA"/>
        </w:rPr>
      </w:pPr>
      <w:r w:rsidRPr="0028112B">
        <w:rPr>
          <w:rFonts w:ascii="Times New Roman" w:eastAsia="Times New Roman" w:hAnsi="Times New Roman" w:cs="Times New Roman"/>
          <w:iCs/>
          <w:lang w:bidi="ar-SA"/>
        </w:rPr>
        <w:t xml:space="preserve">3.6.3. Персональные данные, включённые в состав личных дел, хранятся в запираемом шкафу, установленном на рабочем месте инспектора по кадрам. </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3.6.4. Трудовые книжки, документы воинского учёта, карточки формы Т-2 хранятся в запертом металлическом сейфе.</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3.6.5. Доступ к электронным и бумажным носителям, содержащим персональные данные, строго ограничен кругом лиц, определённых в пункте 4.1 настоящего Положения. </w:t>
      </w:r>
    </w:p>
    <w:p w:rsidR="0028112B" w:rsidRPr="0028112B" w:rsidRDefault="0028112B" w:rsidP="00C26E86">
      <w:pPr>
        <w:widowControl/>
        <w:jc w:val="both"/>
        <w:rPr>
          <w:rFonts w:ascii="Times New Roman" w:eastAsia="Times New Roman" w:hAnsi="Times New Roman" w:cs="Times New Roman"/>
          <w:b/>
          <w:bCs/>
          <w:iCs/>
          <w:lang w:bidi="ar-SA"/>
        </w:rPr>
      </w:pPr>
    </w:p>
    <w:p w:rsidR="0028112B" w:rsidRPr="00185A2A" w:rsidRDefault="0028112B" w:rsidP="00C26E86">
      <w:pPr>
        <w:widowControl/>
        <w:spacing w:before="240" w:after="240"/>
        <w:jc w:val="center"/>
        <w:rPr>
          <w:rFonts w:ascii="Times New Roman" w:eastAsia="Times New Roman" w:hAnsi="Times New Roman" w:cs="Times New Roman"/>
          <w:b/>
          <w:bCs/>
          <w:iCs/>
          <w:lang w:bidi="ar-SA"/>
        </w:rPr>
      </w:pPr>
      <w:r w:rsidRPr="0028112B">
        <w:rPr>
          <w:rFonts w:ascii="Times New Roman" w:eastAsia="Times New Roman" w:hAnsi="Times New Roman" w:cs="Times New Roman"/>
          <w:b/>
          <w:bCs/>
          <w:iCs/>
          <w:lang w:bidi="ar-SA"/>
        </w:rPr>
        <w:t>4. ДОСТУП К ПЕРСОНАЛЬНЫМ ДАННЫМ РАБОТНИКА</w:t>
      </w:r>
    </w:p>
    <w:p w:rsidR="0028112B" w:rsidRPr="0028112B" w:rsidRDefault="0028112B" w:rsidP="00C26E86">
      <w:pPr>
        <w:widowControl/>
        <w:jc w:val="both"/>
        <w:rPr>
          <w:rFonts w:ascii="Times New Roman" w:eastAsia="Times New Roman" w:hAnsi="Times New Roman" w:cs="Times New Roman"/>
          <w:lang w:bidi="ar-SA"/>
        </w:rPr>
      </w:pPr>
      <w:r w:rsidRPr="00185A2A">
        <w:rPr>
          <w:rFonts w:ascii="Times New Roman" w:eastAsia="Times New Roman" w:hAnsi="Times New Roman" w:cs="Times New Roman"/>
          <w:bCs/>
          <w:iCs/>
          <w:lang w:bidi="ar-SA"/>
        </w:rPr>
        <w:t xml:space="preserve">4.1. Внутренний доступ </w:t>
      </w:r>
      <w:r w:rsidRPr="00185A2A">
        <w:rPr>
          <w:rFonts w:ascii="Times New Roman" w:eastAsia="Times New Roman" w:hAnsi="Times New Roman" w:cs="Times New Roman"/>
          <w:iCs/>
          <w:lang w:bidi="ar-SA"/>
        </w:rPr>
        <w:t>работники</w:t>
      </w:r>
      <w:r w:rsidRPr="0028112B">
        <w:rPr>
          <w:rFonts w:ascii="Times New Roman" w:eastAsia="Times New Roman" w:hAnsi="Times New Roman" w:cs="Times New Roman"/>
          <w:iCs/>
          <w:lang w:bidi="ar-SA"/>
        </w:rPr>
        <w:t xml:space="preserve"> учреждения.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Доступ к персональным данным работников имеют следующие должностные лица, непосредственно использующие их в служебных целях:</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а) директор;</w:t>
      </w:r>
    </w:p>
    <w:p w:rsidR="0028112B" w:rsidRPr="0028112B" w:rsidRDefault="0028112B" w:rsidP="00C26E86">
      <w:pPr>
        <w:widowControl/>
        <w:jc w:val="both"/>
        <w:rPr>
          <w:rFonts w:ascii="Times New Roman" w:eastAsia="Times New Roman" w:hAnsi="Times New Roman" w:cs="Times New Roman"/>
          <w:iCs/>
          <w:lang w:bidi="ar-SA"/>
        </w:rPr>
      </w:pPr>
      <w:r w:rsidRPr="0028112B">
        <w:rPr>
          <w:rFonts w:ascii="Times New Roman" w:eastAsia="Times New Roman" w:hAnsi="Times New Roman" w:cs="Times New Roman"/>
          <w:iCs/>
          <w:lang w:bidi="ar-SA"/>
        </w:rPr>
        <w:t>б) заместители директора;</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в) главный бухгалтер;</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г) специалист по кадрам;</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д) инструктор-методист.</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4.1.1. Уполномоченные лица имеют право получать только те персональные данные работника, которые необходимы им для выполнения конкретных функций в соответствии с должностной инструкцией. Все остальные работники имеют право на получение полной информации только о своих персональных данных и их обработке.</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4.1.2.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 для которых они будут использованы, а также письменного согласия работника, персональные данные которого затребованы.</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4.1.3. Получение персональных данных работника третьей стороной без его письменного согласия возможно в случаях, когда это необходимо в целях предупреждения угрозы жизни и здоровью работника, а также в случаях, установленных законом.</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b/>
          <w:bCs/>
          <w:iCs/>
          <w:lang w:bidi="ar-SA"/>
        </w:rPr>
        <w:t>4.2. Внешний доступ</w:t>
      </w:r>
      <w:r w:rsidRPr="0028112B">
        <w:rPr>
          <w:rFonts w:ascii="Times New Roman" w:eastAsia="Times New Roman" w:hAnsi="Times New Roman" w:cs="Times New Roman"/>
          <w:iCs/>
          <w:lang w:bidi="ar-SA"/>
        </w:rPr>
        <w:t xml:space="preserve"> (другие организации и граждане).</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 запросившим такие сведения.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4.2.1. Предоставление сведений о персональных данных работников без соответствующего их согласия возможно в следующих случаях:</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а) в целях предупреждения угрозы жизни и здоровью работника;</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б) при поступлении официальных запросов в соответствии с положениями Федерального закона «Об оперативно-розыскных мероприятиях»;</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в) при поступлении официальных запросов из налоговых органов, органов Пенсионного Фонда России, органов Федерального социального страхования, судебных органов.</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4.2.2. Работник, о котором запрашиваются сведения, должен быть уведомлен о передаче его персональных данных третьим лицам, за исключением случаев, когда такое уведомление невозможно в силу форс-мажорных обстоятельств, а именно: стихийных бедствий, аварий, катастроф.</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lastRenderedPageBreak/>
        <w:t>4.2.3. Запрещается передача персональных данных работника в коммерческих целях без его согласия.</w:t>
      </w:r>
    </w:p>
    <w:p w:rsidR="0028112B" w:rsidRPr="007257B4"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4.2.4. Передача сведений, содержащих персональные данные работника, его представителю осуществляется только при наличии надлежащим образом оформленной Доверенности представителя.</w:t>
      </w:r>
    </w:p>
    <w:p w:rsidR="0028112B" w:rsidRPr="00185A2A" w:rsidRDefault="0028112B" w:rsidP="00C26E86">
      <w:pPr>
        <w:widowControl/>
        <w:spacing w:before="240" w:after="240"/>
        <w:jc w:val="center"/>
        <w:rPr>
          <w:rFonts w:ascii="Times New Roman" w:eastAsia="Times New Roman" w:hAnsi="Times New Roman" w:cs="Times New Roman"/>
          <w:b/>
          <w:bCs/>
          <w:iCs/>
          <w:lang w:bidi="ar-SA"/>
        </w:rPr>
      </w:pPr>
      <w:r w:rsidRPr="0028112B">
        <w:rPr>
          <w:rFonts w:ascii="Times New Roman" w:eastAsia="Times New Roman" w:hAnsi="Times New Roman" w:cs="Times New Roman"/>
          <w:b/>
          <w:bCs/>
          <w:iCs/>
          <w:lang w:bidi="ar-SA"/>
        </w:rPr>
        <w:t>5. ЗАЩИТА ПЕРСОНАЛЬНЫХ ДАННЫХ РАБОТНИКА</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5.1. При передаче персональных данных работников с соблюдением условий, предусмотренных разделом 4 настоящего Положения, уполномоченные должностные лица обязаны предупредить лиц, которым передаются сведения, об ответственности в соответствии с законодательством Российской Федерации.</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5.2. В целях обеспечения защиты персональных данных, хранящихся в личных делах, работники имеют право:</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а) получать полную информацию о своих персональных данных и обработке этих данных (в том числе автоматизированной);</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б) осуществлять свободный бесплатный доступ к своим персональным данным, включая право получать копии любой записи, содержащей персональные данные работника, за исключением случаев, предусмотренных федеральным законом;</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в) требовать исключения или исправления неверных, или неполных персональных данных, а также данных, обработанных с нарушением федерального закона. Работник при отказе уполномоченного должностного лица исключить или исправить указанные персональные данные имеет право заявлять в письменной форме директору о своём несогласии, обосновав соответствующим образом такое несогласие. Персональные данные оценочного характера работник имеет право дополнить заявлением, выражающим его собственную точку зрения;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г) требовать от должностных лиц, имеющих доступ к персональным данным, уведомления всех лиц, которым ранее были сообщены неверные или неполные персональные данные работника, обо всех произведённых в них изменениях или исключениях из них.</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5.3. Запрещается передавать информацию о состоянии здоровья работника, за исключением сведений, которые относятся к вопросу о возможности выполнения работником трудовой функции.</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5.4. При передаче персональных данных работников третьим лицам, в том числе представителям работников, в порядке, установленном действующим законодательством Российской Федерации и настоящим Положением, ограничивать эту информацию только теми персональными данными работников, которые необходимы для выполнения третьими лицами их функций.</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5.5. Защита персональных данных работника от неправомерного их использования или утраты обеспечивается за счёт средств учреждения в порядке, установленном федеральным законом.</w:t>
      </w:r>
    </w:p>
    <w:p w:rsidR="0028112B" w:rsidRPr="0028112B" w:rsidRDefault="0028112B" w:rsidP="00C26E86">
      <w:pPr>
        <w:widowControl/>
        <w:jc w:val="both"/>
        <w:rPr>
          <w:rFonts w:ascii="Times New Roman" w:eastAsia="Times New Roman" w:hAnsi="Times New Roman" w:cs="Times New Roman"/>
          <w:b/>
          <w:bCs/>
          <w:iCs/>
          <w:lang w:bidi="ar-SA"/>
        </w:rPr>
      </w:pPr>
    </w:p>
    <w:p w:rsidR="0028112B" w:rsidRPr="00185A2A" w:rsidRDefault="0028112B" w:rsidP="00C26E86">
      <w:pPr>
        <w:widowControl/>
        <w:spacing w:before="240" w:after="240"/>
        <w:jc w:val="center"/>
        <w:rPr>
          <w:rFonts w:ascii="Times New Roman" w:eastAsia="Times New Roman" w:hAnsi="Times New Roman" w:cs="Times New Roman"/>
          <w:b/>
          <w:bCs/>
          <w:iCs/>
          <w:lang w:bidi="ar-SA"/>
        </w:rPr>
      </w:pPr>
      <w:r w:rsidRPr="0028112B">
        <w:rPr>
          <w:rFonts w:ascii="Times New Roman" w:eastAsia="Times New Roman" w:hAnsi="Times New Roman" w:cs="Times New Roman"/>
          <w:b/>
          <w:bCs/>
          <w:iCs/>
          <w:lang w:bidi="ar-SA"/>
        </w:rPr>
        <w:t>6. ОТВЕТСТВЕННОСТЬ ЗА РАЗГЛАШЕНИЕ КОНФИДЕНЦИАЛЬНОЙ ИНФОРМАЦИИ, СВЯЗАННОЙ С ПЕРСОНАЛЬНЫМИ ДАННЫМИ РАБОТНИКОВ</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6.1. Должностные лица, виновные в нарушении норм, регулирующих получение, обработку и защиту персональных данных работника, привлекаются к дисциплинарной ответственности. К данным лицам могут быть применены следующие дисциплинарные взыскания:</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а) замечание;</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б) выговор;</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в) освобождение от занимаемой должности;</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 xml:space="preserve">г) увольнение. </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6.2. За каждый дисциплинарный проступок может быть применено только одно дисциплинарное взыскание.</w:t>
      </w:r>
    </w:p>
    <w:p w:rsidR="0028112B" w:rsidRP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t>6.3.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w:t>
      </w:r>
    </w:p>
    <w:p w:rsidR="0028112B" w:rsidRDefault="0028112B" w:rsidP="00C26E86">
      <w:pPr>
        <w:widowControl/>
        <w:jc w:val="both"/>
        <w:rPr>
          <w:rFonts w:ascii="Times New Roman" w:eastAsia="Times New Roman" w:hAnsi="Times New Roman" w:cs="Times New Roman"/>
          <w:lang w:bidi="ar-SA"/>
        </w:rPr>
      </w:pPr>
      <w:r w:rsidRPr="0028112B">
        <w:rPr>
          <w:rFonts w:ascii="Times New Roman" w:eastAsia="Times New Roman" w:hAnsi="Times New Roman" w:cs="Times New Roman"/>
          <w:iCs/>
          <w:lang w:bidi="ar-SA"/>
        </w:rPr>
        <w:lastRenderedPageBreak/>
        <w:t>6.4.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издания приказа о применении дисциплинарного взыскания, имеет право снять его с работника по собственной инициативе, по письменному заявлению работника или по ходатайству его непосредственного руководителя.</w:t>
      </w:r>
    </w:p>
    <w:p w:rsidR="0028112B" w:rsidRPr="0028112B" w:rsidRDefault="0028112B" w:rsidP="00C26E86">
      <w:pPr>
        <w:widowControl/>
        <w:jc w:val="both"/>
        <w:rPr>
          <w:rFonts w:ascii="Times New Roman" w:eastAsia="Times New Roman" w:hAnsi="Times New Roman" w:cs="Times New Roman"/>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28112B" w:rsidRPr="00FF7B65" w:rsidRDefault="0028112B" w:rsidP="00C26E86">
      <w:pPr>
        <w:widowControl/>
        <w:tabs>
          <w:tab w:val="num" w:pos="1080"/>
        </w:tabs>
        <w:ind w:firstLine="709"/>
        <w:jc w:val="both"/>
        <w:rPr>
          <w:rFonts w:ascii="Times New Roman" w:eastAsia="Times New Roman" w:hAnsi="Times New Roman" w:cs="Times New Roman"/>
          <w:color w:val="auto"/>
          <w:sz w:val="28"/>
          <w:szCs w:val="22"/>
          <w:lang w:bidi="ar-SA"/>
        </w:rPr>
      </w:pPr>
    </w:p>
    <w:p w:rsidR="00185A2A" w:rsidRDefault="00185A2A" w:rsidP="00C26E86">
      <w:pP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br w:type="page"/>
      </w:r>
    </w:p>
    <w:p w:rsidR="0028112B" w:rsidRPr="0028112B" w:rsidRDefault="0028112B" w:rsidP="00C26E86">
      <w:pPr>
        <w:suppressAutoHyphens/>
        <w:ind w:firstLine="680"/>
        <w:jc w:val="right"/>
        <w:rPr>
          <w:rFonts w:ascii="Times New Roman" w:eastAsia="Times New Roman" w:hAnsi="Times New Roman" w:cs="Times New Roman"/>
          <w:color w:val="auto"/>
          <w:lang w:bidi="ar-SA"/>
        </w:rPr>
      </w:pPr>
      <w:r w:rsidRPr="0028112B">
        <w:rPr>
          <w:rFonts w:ascii="Times New Roman" w:eastAsia="Times New Roman" w:hAnsi="Times New Roman" w:cs="Times New Roman"/>
          <w:color w:val="auto"/>
          <w:lang w:bidi="ar-SA"/>
        </w:rPr>
        <w:lastRenderedPageBreak/>
        <w:t>Приложение № 3</w:t>
      </w:r>
    </w:p>
    <w:p w:rsidR="0028112B" w:rsidRPr="0028112B" w:rsidRDefault="0028112B" w:rsidP="00C26E86">
      <w:pPr>
        <w:widowControl/>
        <w:jc w:val="right"/>
        <w:rPr>
          <w:rFonts w:ascii="Times New Roman" w:eastAsia="Times New Roman" w:hAnsi="Times New Roman" w:cs="Times New Roman"/>
          <w:color w:val="auto"/>
          <w:lang w:bidi="ar-SA"/>
        </w:rPr>
      </w:pPr>
      <w:r w:rsidRPr="0028112B">
        <w:rPr>
          <w:rFonts w:ascii="Times New Roman" w:eastAsia="Times New Roman" w:hAnsi="Times New Roman" w:cs="Times New Roman"/>
          <w:color w:val="auto"/>
          <w:lang w:bidi="ar-SA"/>
        </w:rPr>
        <w:t>к коллективному договору</w:t>
      </w:r>
    </w:p>
    <w:p w:rsidR="0028112B" w:rsidRPr="0028112B" w:rsidRDefault="0028112B" w:rsidP="00C26E86">
      <w:pPr>
        <w:suppressAutoHyphens/>
        <w:ind w:firstLine="720"/>
        <w:jc w:val="both"/>
        <w:rPr>
          <w:rFonts w:ascii="Times New Roman" w:eastAsia="Times New Roman" w:hAnsi="Times New Roman" w:cs="Times New Roman"/>
          <w:b/>
          <w:color w:val="auto"/>
          <w:lang w:bidi="ar-SA"/>
        </w:rPr>
      </w:pPr>
    </w:p>
    <w:tbl>
      <w:tblPr>
        <w:tblW w:w="0" w:type="auto"/>
        <w:tblLook w:val="01E0"/>
      </w:tblPr>
      <w:tblGrid>
        <w:gridCol w:w="4927"/>
        <w:gridCol w:w="4927"/>
      </w:tblGrid>
      <w:tr w:rsidR="0028112B" w:rsidRPr="0028112B" w:rsidTr="0028112B">
        <w:tc>
          <w:tcPr>
            <w:tcW w:w="4927" w:type="dxa"/>
          </w:tcPr>
          <w:p w:rsidR="0028112B" w:rsidRPr="0028112B" w:rsidRDefault="0028112B" w:rsidP="00C26E86">
            <w:pPr>
              <w:suppressAutoHyphens/>
              <w:jc w:val="both"/>
              <w:rPr>
                <w:rFonts w:ascii="Times New Roman" w:eastAsia="Times New Roman" w:hAnsi="Times New Roman" w:cs="Times New Roman"/>
                <w:b/>
                <w:color w:val="auto"/>
                <w:sz w:val="28"/>
                <w:szCs w:val="28"/>
                <w:lang w:bidi="ar-SA"/>
              </w:rPr>
            </w:pPr>
          </w:p>
        </w:tc>
        <w:tc>
          <w:tcPr>
            <w:tcW w:w="4927" w:type="dxa"/>
          </w:tcPr>
          <w:p w:rsidR="0028112B" w:rsidRPr="0028112B" w:rsidRDefault="0028112B" w:rsidP="00C26E86">
            <w:pPr>
              <w:suppressAutoHyphens/>
              <w:jc w:val="right"/>
              <w:rPr>
                <w:rFonts w:ascii="Times New Roman" w:eastAsia="Times New Roman" w:hAnsi="Times New Roman" w:cs="Times New Roman"/>
                <w:color w:val="auto"/>
                <w:sz w:val="20"/>
                <w:szCs w:val="20"/>
                <w:lang w:bidi="ar-SA"/>
              </w:rPr>
            </w:pPr>
          </w:p>
        </w:tc>
      </w:tr>
    </w:tbl>
    <w:p w:rsidR="00C26E86" w:rsidRPr="00C26E86" w:rsidRDefault="00C26E86" w:rsidP="00882A15">
      <w:pPr>
        <w:rPr>
          <w:rFonts w:ascii="Times New Roman" w:eastAsia="Times New Roman" w:hAnsi="Times New Roman" w:cs="Times New Roman"/>
          <w:bCs/>
          <w:color w:val="auto"/>
          <w:lang w:eastAsia="en-US" w:bidi="ar-SA"/>
        </w:rPr>
      </w:pPr>
    </w:p>
    <w:p w:rsidR="00C26E86" w:rsidRPr="00C26E86" w:rsidRDefault="00C26E86" w:rsidP="00C26E86">
      <w:pPr>
        <w:widowControl/>
        <w:spacing w:before="240" w:after="208"/>
        <w:ind w:firstLine="851"/>
        <w:jc w:val="center"/>
        <w:rPr>
          <w:rFonts w:ascii="Times New Roman" w:eastAsia="Times New Roman" w:hAnsi="Times New Roman" w:cs="Times New Roman"/>
          <w:b/>
          <w:bCs/>
          <w:color w:val="auto"/>
          <w:sz w:val="28"/>
          <w:szCs w:val="28"/>
          <w:lang w:bidi="ar-SA"/>
        </w:rPr>
      </w:pPr>
      <w:r w:rsidRPr="00C26E86">
        <w:rPr>
          <w:rFonts w:ascii="Times New Roman" w:eastAsia="Times New Roman" w:hAnsi="Times New Roman" w:cs="Times New Roman"/>
          <w:b/>
          <w:bCs/>
          <w:color w:val="auto"/>
          <w:sz w:val="28"/>
          <w:szCs w:val="28"/>
          <w:lang w:bidi="ar-SA"/>
        </w:rPr>
        <w:t xml:space="preserve">ПОЛОЖЕНИЕ О СИСТЕМЕ ОПЛАТЫ ТРУДА </w:t>
      </w:r>
    </w:p>
    <w:p w:rsidR="00C26E86" w:rsidRPr="00C26E86" w:rsidRDefault="00C26E86" w:rsidP="00C26E86">
      <w:pPr>
        <w:widowControl/>
        <w:ind w:firstLine="851"/>
        <w:jc w:val="center"/>
        <w:rPr>
          <w:rFonts w:ascii="Times New Roman" w:eastAsia="Times New Roman" w:hAnsi="Times New Roman" w:cs="Times New Roman"/>
          <w:b/>
          <w:bCs/>
          <w:color w:val="auto"/>
          <w:lang w:bidi="ar-SA"/>
        </w:rPr>
      </w:pPr>
      <w:r w:rsidRPr="00C26E86">
        <w:rPr>
          <w:rFonts w:ascii="Times New Roman" w:eastAsia="Times New Roman" w:hAnsi="Times New Roman" w:cs="Times New Roman"/>
          <w:b/>
          <w:bCs/>
          <w:color w:val="auto"/>
          <w:lang w:val="en-US" w:bidi="ar-SA"/>
        </w:rPr>
        <w:t>I</w:t>
      </w:r>
      <w:r w:rsidRPr="00C26E86">
        <w:rPr>
          <w:rFonts w:ascii="Times New Roman" w:eastAsia="Times New Roman" w:hAnsi="Times New Roman" w:cs="Times New Roman"/>
          <w:b/>
          <w:bCs/>
          <w:color w:val="auto"/>
          <w:lang w:bidi="ar-SA"/>
        </w:rPr>
        <w:t>. Общие положения</w:t>
      </w:r>
    </w:p>
    <w:p w:rsidR="00C26E86" w:rsidRPr="00C26E86" w:rsidRDefault="00C26E86" w:rsidP="00C26E86">
      <w:pPr>
        <w:widowControl/>
        <w:tabs>
          <w:tab w:val="left" w:pos="1033"/>
        </w:tabs>
        <w:ind w:firstLine="851"/>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1.1. Настоящее Положение о системе оплаты труда работн</w:t>
      </w:r>
      <w:r w:rsidR="00C84DBC">
        <w:rPr>
          <w:rFonts w:ascii="Times New Roman" w:eastAsia="Times New Roman" w:hAnsi="Times New Roman" w:cs="Times New Roman"/>
          <w:color w:val="auto"/>
          <w:lang w:bidi="ar-SA"/>
        </w:rPr>
        <w:t>иков (ГБУ ДО «</w:t>
      </w:r>
      <w:r w:rsidR="00C84DBC" w:rsidRPr="008679E8">
        <w:rPr>
          <w:rFonts w:ascii="Times New Roman" w:eastAsia="Calibri" w:hAnsi="Times New Roman" w:cs="Times New Roman"/>
          <w:color w:val="auto"/>
          <w:lang w:eastAsia="en-US" w:bidi="ar-SA"/>
        </w:rPr>
        <w:t xml:space="preserve">Старо - Атагинская </w:t>
      </w:r>
      <w:r w:rsidR="00C84DBC">
        <w:rPr>
          <w:rFonts w:ascii="Times New Roman" w:eastAsia="Times New Roman" w:hAnsi="Times New Roman" w:cs="Times New Roman"/>
          <w:color w:val="auto"/>
          <w:lang w:bidi="ar-SA"/>
        </w:rPr>
        <w:t>СШ</w:t>
      </w:r>
      <w:r w:rsidRPr="00C26E86">
        <w:rPr>
          <w:rFonts w:ascii="Times New Roman" w:eastAsia="Times New Roman" w:hAnsi="Times New Roman" w:cs="Times New Roman"/>
          <w:color w:val="auto"/>
          <w:lang w:bidi="ar-SA"/>
        </w:rPr>
        <w:t>» (далее- Положение) устанавливает порядок оплаты труда работн</w:t>
      </w:r>
      <w:r w:rsidR="007079AA">
        <w:rPr>
          <w:rFonts w:ascii="Times New Roman" w:eastAsia="Times New Roman" w:hAnsi="Times New Roman" w:cs="Times New Roman"/>
          <w:color w:val="auto"/>
          <w:lang w:bidi="ar-SA"/>
        </w:rPr>
        <w:t xml:space="preserve">иков (ГБУ </w:t>
      </w:r>
      <w:r w:rsidR="007079AA" w:rsidRPr="008679E8">
        <w:rPr>
          <w:rFonts w:ascii="Times New Roman" w:eastAsia="Times New Roman" w:hAnsi="Times New Roman" w:cs="Times New Roman"/>
          <w:color w:val="auto"/>
          <w:lang w:bidi="ar-SA"/>
        </w:rPr>
        <w:t xml:space="preserve">ДО </w:t>
      </w:r>
      <w:r w:rsidR="008679E8" w:rsidRPr="008679E8">
        <w:rPr>
          <w:rFonts w:ascii="Times New Roman" w:hAnsi="Times New Roman" w:cs="Times New Roman"/>
        </w:rPr>
        <w:t>«</w:t>
      </w:r>
      <w:r w:rsidR="008679E8" w:rsidRPr="008679E8">
        <w:rPr>
          <w:rFonts w:ascii="Times New Roman" w:eastAsia="Calibri" w:hAnsi="Times New Roman" w:cs="Times New Roman"/>
          <w:color w:val="auto"/>
          <w:lang w:eastAsia="en-US" w:bidi="ar-SA"/>
        </w:rPr>
        <w:t xml:space="preserve">Старо - Атагинская </w:t>
      </w:r>
      <w:r w:rsidR="008679E8">
        <w:rPr>
          <w:rFonts w:ascii="Times New Roman" w:eastAsia="Calibri" w:hAnsi="Times New Roman" w:cs="Times New Roman"/>
          <w:color w:val="auto"/>
          <w:lang w:eastAsia="en-US" w:bidi="ar-SA"/>
        </w:rPr>
        <w:t>СШ</w:t>
      </w:r>
      <w:r w:rsidR="008679E8" w:rsidRPr="008679E8">
        <w:rPr>
          <w:rFonts w:ascii="Times New Roman" w:eastAsia="Calibri" w:hAnsi="Times New Roman" w:cs="Times New Roman"/>
          <w:color w:val="auto"/>
          <w:lang w:eastAsia="en-US" w:bidi="ar-SA"/>
        </w:rPr>
        <w:t>»</w:t>
      </w:r>
      <w:r w:rsidR="008679E8" w:rsidRPr="008679E8">
        <w:rPr>
          <w:rFonts w:ascii="Times New Roman" w:eastAsia="Times New Roman" w:hAnsi="Times New Roman" w:cs="Times New Roman"/>
          <w:color w:val="auto"/>
          <w:lang w:bidi="ar-SA"/>
        </w:rPr>
        <w:t xml:space="preserve"> </w:t>
      </w:r>
      <w:r w:rsidRPr="00C26E86">
        <w:rPr>
          <w:rFonts w:ascii="Times New Roman" w:eastAsia="Times New Roman" w:hAnsi="Times New Roman" w:cs="Times New Roman"/>
          <w:color w:val="auto"/>
          <w:lang w:bidi="ar-SA"/>
        </w:rPr>
        <w:t>далее Учреждение).</w:t>
      </w:r>
    </w:p>
    <w:p w:rsidR="00C26E86" w:rsidRPr="00C26E86" w:rsidRDefault="00C26E86" w:rsidP="00C26E86">
      <w:pPr>
        <w:widowControl/>
        <w:ind w:firstLine="851"/>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 xml:space="preserve">Настоящее Положение об оплате труда работников разработано в соответствии с законодательством Российской Федерации, в том числе Федеральным </w:t>
      </w:r>
      <w:hyperlink r:id="rId8" w:history="1">
        <w:r w:rsidRPr="00C26E86">
          <w:rPr>
            <w:rFonts w:ascii="Times New Roman" w:eastAsia="Calibri" w:hAnsi="Times New Roman" w:cs="Times New Roman"/>
            <w:color w:val="auto"/>
            <w:lang w:eastAsia="ar-SA" w:bidi="ar-SA"/>
          </w:rPr>
          <w:t>законом</w:t>
        </w:r>
      </w:hyperlink>
      <w:r w:rsidRPr="00C26E86">
        <w:rPr>
          <w:rFonts w:ascii="Times New Roman" w:eastAsia="Calibri" w:hAnsi="Times New Roman" w:cs="Times New Roman"/>
          <w:color w:val="auto"/>
          <w:lang w:eastAsia="ar-SA" w:bidi="ar-SA"/>
        </w:rPr>
        <w:t xml:space="preserve"> от 04.12.2007 № 329-ФЗ "О физической культуре и спорте в Российской Федерации", Федеральный закон от 29.12.2012 № 273-ФЗ (ред. от 17.02.2023) "Об образовании в Российской Федерации", Трудовым Кодексом РФ, с постановлением правительства от 14.03.2023 № 91 «О внесении изменений в постановление Правительства Чеченской Республики от 7 октября 2014 года № 184«Об утверждении Положения об оплате труда работников государственных образовательных организаций Чеченской Республики» (в редакции постановлений Правительства Чеченской Республики от 7 августа 2018 года № 167, от 4 февраля 2020 года № 26, от 16 октября 2020 года № 298).</w:t>
      </w:r>
    </w:p>
    <w:p w:rsidR="00C26E86" w:rsidRPr="00C26E86" w:rsidRDefault="00C26E86" w:rsidP="00C26E86">
      <w:pPr>
        <w:widowControl/>
        <w:ind w:firstLine="851"/>
        <w:jc w:val="both"/>
        <w:rPr>
          <w:rFonts w:ascii="Times New Roman" w:eastAsia="Calibri" w:hAnsi="Times New Roman" w:cs="Times New Roman"/>
          <w:color w:val="auto"/>
          <w:lang w:eastAsia="en-US" w:bidi="ar-SA"/>
        </w:rPr>
      </w:pPr>
      <w:r w:rsidRPr="00C26E86">
        <w:rPr>
          <w:rFonts w:ascii="Times New Roman" w:eastAsia="Calibri" w:hAnsi="Times New Roman" w:cs="Times New Roman"/>
          <w:color w:val="auto"/>
          <w:lang w:eastAsia="ar-SA" w:bidi="ar-SA"/>
        </w:rPr>
        <w:t xml:space="preserve">1.2. 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w:t>
      </w:r>
    </w:p>
    <w:p w:rsidR="00C26E86" w:rsidRPr="00C26E86" w:rsidRDefault="00C26E86" w:rsidP="00C26E86">
      <w:pPr>
        <w:widowControl/>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 xml:space="preserve">платы (без учета премий и иных стимулирующих выплат), выплачиваемой на основе тарифной </w:t>
      </w:r>
    </w:p>
    <w:p w:rsidR="00C26E86" w:rsidRPr="00C26E86" w:rsidRDefault="00C26E86" w:rsidP="00C26E86">
      <w:pPr>
        <w:widowControl/>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сетки по оплате труда работников учреждения при условии сохранения объема должностных обязанностей работников и выполнения ими работ той же квалификации.</w:t>
      </w:r>
    </w:p>
    <w:p w:rsidR="00C26E86" w:rsidRPr="00C26E86" w:rsidRDefault="00C26E86" w:rsidP="00C26E86">
      <w:pPr>
        <w:widowControl/>
        <w:ind w:firstLine="708"/>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C26E86" w:rsidRPr="00C26E86" w:rsidRDefault="00C26E86" w:rsidP="00C26E86">
      <w:pPr>
        <w:widowControl/>
        <w:ind w:firstLine="708"/>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 xml:space="preserve"> 1.4. Выплата заработной платы Работнику производится в сроки в порядке, установленных коллективным и трудовым договором, правилами внутреннего трудового распорядка, иными локальными нормативными акт</w:t>
      </w:r>
      <w:r w:rsidR="007079AA">
        <w:rPr>
          <w:rFonts w:ascii="Times New Roman" w:eastAsia="Calibri" w:hAnsi="Times New Roman" w:cs="Times New Roman"/>
          <w:color w:val="auto"/>
          <w:lang w:eastAsia="ar-SA" w:bidi="ar-SA"/>
        </w:rPr>
        <w:t>ами Работодателя а именно: первая часть</w:t>
      </w:r>
      <w:r w:rsidRPr="00C26E86">
        <w:rPr>
          <w:rFonts w:ascii="Times New Roman" w:eastAsia="Calibri" w:hAnsi="Times New Roman" w:cs="Times New Roman"/>
          <w:color w:val="auto"/>
          <w:u w:val="single"/>
          <w:lang w:eastAsia="ar-SA" w:bidi="ar-SA"/>
        </w:rPr>
        <w:t>15</w:t>
      </w:r>
      <w:r w:rsidRPr="00C26E86">
        <w:rPr>
          <w:rFonts w:ascii="Times New Roman" w:eastAsia="Calibri" w:hAnsi="Times New Roman" w:cs="Times New Roman"/>
          <w:color w:val="auto"/>
          <w:lang w:eastAsia="ar-SA" w:bidi="ar-SA"/>
        </w:rPr>
        <w:t xml:space="preserve"> числа месяца и оставшаяся часть </w:t>
      </w:r>
      <w:r w:rsidRPr="00C26E86">
        <w:rPr>
          <w:rFonts w:ascii="Times New Roman" w:eastAsia="Calibri" w:hAnsi="Times New Roman" w:cs="Times New Roman"/>
          <w:color w:val="auto"/>
          <w:u w:val="single"/>
          <w:lang w:eastAsia="ar-SA" w:bidi="ar-SA"/>
        </w:rPr>
        <w:t xml:space="preserve">30 </w:t>
      </w:r>
      <w:r w:rsidRPr="00C26E86">
        <w:rPr>
          <w:rFonts w:ascii="Times New Roman" w:eastAsia="Calibri" w:hAnsi="Times New Roman" w:cs="Times New Roman"/>
          <w:color w:val="auto"/>
          <w:lang w:eastAsia="ar-SA" w:bidi="ar-SA"/>
        </w:rPr>
        <w:t>числа месяца, путем перечисления на банковскую карту работника.</w:t>
      </w:r>
    </w:p>
    <w:p w:rsidR="00C26E86" w:rsidRPr="00C26E86" w:rsidRDefault="00C26E86" w:rsidP="00C26E86">
      <w:pPr>
        <w:widowControl/>
        <w:ind w:firstLine="708"/>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1.5. Размер, порядок и условия оплаты труда работников устанавливаются работодателем в трудовом договоре. Условия оплаты труда, включая размер оклада (должностного оклада), ставки заработной платы работника, повышающие коэффициенты, выплаты компенсационного характера, размеры и условия осуществления выплат стимулирующего характера являются обязательными для включения в трудовой договор.</w:t>
      </w:r>
    </w:p>
    <w:p w:rsidR="00C26E86" w:rsidRPr="00C26E86" w:rsidRDefault="00C26E86" w:rsidP="00C26E86">
      <w:pPr>
        <w:widowControl/>
        <w:ind w:firstLine="708"/>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1.6. Оплата труда работников (включая повышающие коэффициенты к окладу, выплаты компенсационного характера, выплаты стимулирующего характера),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C26E86" w:rsidRPr="00C26E86" w:rsidRDefault="00C26E86" w:rsidP="00C26E86">
      <w:pPr>
        <w:widowControl/>
        <w:ind w:firstLine="708"/>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Определение размеров заработной платы по основной и замещаемой должностям (видам работ), а также по должности, занимаемой в порядке совместительства, производится раздельно по каждой из должностей (виду работ). Условия работы по совместительству определяются действующим законодательством.</w:t>
      </w:r>
    </w:p>
    <w:p w:rsidR="008679E8" w:rsidRDefault="00C26E86" w:rsidP="008679E8">
      <w:pPr>
        <w:widowControl/>
        <w:ind w:firstLine="708"/>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1.7. Штатное расписание учреждения утверждается руководителем учреждения в пределах утвержденного на соответствующий финансовый год фонда оплаты труда и включает в себя все должности служащих (профессий рабочих) учреждения.</w:t>
      </w:r>
      <w:r w:rsidR="008679E8">
        <w:rPr>
          <w:rFonts w:ascii="Times New Roman" w:eastAsia="Calibri" w:hAnsi="Times New Roman" w:cs="Times New Roman"/>
          <w:color w:val="auto"/>
          <w:lang w:eastAsia="ar-SA" w:bidi="ar-SA"/>
        </w:rPr>
        <w:t xml:space="preserve"> </w:t>
      </w:r>
    </w:p>
    <w:p w:rsidR="008679E8" w:rsidRDefault="00C26E86" w:rsidP="008679E8">
      <w:pPr>
        <w:widowControl/>
        <w:ind w:firstLine="708"/>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 xml:space="preserve">1.8. Должности работников, включаемые в </w:t>
      </w:r>
    </w:p>
    <w:p w:rsidR="00C26E86" w:rsidRPr="00C26E86" w:rsidRDefault="00C26E86" w:rsidP="008679E8">
      <w:pPr>
        <w:widowControl/>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lastRenderedPageBreak/>
        <w:t>штатное расписание учреждения, должны соответствовать уставным целям учреждения, Единому тарифно-квалификационному справочнику работ и профессий рабочих и Единому квалификационному справочнику должностей руководителей, специалистов и служащих.</w:t>
      </w:r>
    </w:p>
    <w:p w:rsidR="00C26E86" w:rsidRPr="00C26E86" w:rsidRDefault="00C26E86" w:rsidP="00C26E86">
      <w:pPr>
        <w:widowControl/>
        <w:ind w:firstLine="708"/>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1.9. Оплата труда работников учреждения устанавливается с учетом:</w:t>
      </w:r>
    </w:p>
    <w:p w:rsidR="00C26E86" w:rsidRPr="00C26E86" w:rsidRDefault="00C26E86" w:rsidP="00C26E86">
      <w:pPr>
        <w:widowControl/>
        <w:ind w:firstLine="851"/>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-единого тарифно-квалификационного справочника работ и профессий рабочих;</w:t>
      </w:r>
    </w:p>
    <w:p w:rsidR="00C26E86" w:rsidRPr="00C26E86" w:rsidRDefault="00C26E86" w:rsidP="00C26E86">
      <w:pPr>
        <w:widowControl/>
        <w:ind w:firstLine="851"/>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-единого квалификационного справочника должностей руководителей, специалистов и служащих или профессиональных стандартов;</w:t>
      </w:r>
    </w:p>
    <w:p w:rsidR="00C26E86" w:rsidRPr="00C26E86" w:rsidRDefault="00C26E86" w:rsidP="00C26E86">
      <w:pPr>
        <w:widowControl/>
        <w:ind w:firstLine="851"/>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-государственных гарантий по оплате труда;</w:t>
      </w:r>
    </w:p>
    <w:p w:rsidR="00C26E86" w:rsidRPr="00C26E86" w:rsidRDefault="00C26E86" w:rsidP="00C26E86">
      <w:pPr>
        <w:widowControl/>
        <w:ind w:firstLine="851"/>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-перечня видов выплат компенсационного характера в федеральных бюджетных и автономных учреждениях, утверждаемого Министерством труда и социальной защиты Российской Федерации;</w:t>
      </w:r>
    </w:p>
    <w:p w:rsidR="00C26E86" w:rsidRPr="00C26E86" w:rsidRDefault="00C26E86" w:rsidP="00C26E86">
      <w:pPr>
        <w:widowControl/>
        <w:ind w:firstLine="851"/>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-перечня видов выплат стимулирующего характера в федеральных бюджетных и автономных учреждениях, утверждаемого Министерством труда и социальной защиты Российской Федерации;</w:t>
      </w:r>
    </w:p>
    <w:p w:rsidR="00C26E86" w:rsidRPr="00C26E86" w:rsidRDefault="00C26E86" w:rsidP="00C26E86">
      <w:pPr>
        <w:widowControl/>
        <w:ind w:firstLine="851"/>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-рекомендаций Российской трехсторонней комиссии по регулированию социально-трудовых отношений; мнения представительного органа работников.</w:t>
      </w:r>
    </w:p>
    <w:p w:rsidR="00C26E86" w:rsidRPr="00C26E86" w:rsidRDefault="00C26E86" w:rsidP="00C26E86">
      <w:pPr>
        <w:widowControl/>
        <w:ind w:firstLine="851"/>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-приказа Министерства образования и науки Российской Федерации от</w:t>
      </w:r>
    </w:p>
    <w:p w:rsidR="00C26E86" w:rsidRPr="00C26E86" w:rsidRDefault="00C26E86" w:rsidP="00C26E86">
      <w:pPr>
        <w:widowControl/>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22 декабря 2014 года № 1601 «О продолжительности рабочего времени(нормах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26E86" w:rsidRPr="00C26E86" w:rsidRDefault="00C26E86" w:rsidP="00C26E86">
      <w:pPr>
        <w:widowControl/>
        <w:ind w:firstLine="708"/>
        <w:contextualSpacing/>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1.10. В рабочее время тренеров- преподавателей, осуществляющих деятельность по реализации дополнительных образовательных спортивной  подготовки, включается тренерская работа, индивидуальная работа со спортсменами, научная, творческая и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C26E86" w:rsidRPr="00C26E86" w:rsidRDefault="00C26E86" w:rsidP="00C26E86">
      <w:pPr>
        <w:ind w:firstLine="851"/>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Тренерам-преподавателям, осуществляющим спортивную подготовку, устанавливается ставка заработной платы за норму часов непосредственно тренерской работы 18 часов в неделю.</w:t>
      </w:r>
    </w:p>
    <w:p w:rsidR="00C26E86" w:rsidRPr="00C26E86" w:rsidRDefault="00C26E86" w:rsidP="00C26E86">
      <w:pPr>
        <w:ind w:firstLine="851"/>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За тренерскую работу, выполняемую работником с его письменного согласия ниже или выше установленной нормы часов за ставку заработной платы, оплата производится пропорционально фактически определенному объему выполненной тренерской работы.</w:t>
      </w:r>
    </w:p>
    <w:p w:rsidR="00C26E86" w:rsidRPr="00C26E86" w:rsidRDefault="00C26E86" w:rsidP="00C26E86">
      <w:pPr>
        <w:ind w:firstLine="851"/>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Объем тренерской нагрузки работников определяется ежегодно на начало учебно-тренировочного периода (спортивного сезона) и устанавливается распорядительным актом учреждения.</w:t>
      </w:r>
    </w:p>
    <w:p w:rsidR="00C26E86" w:rsidRPr="00C26E86" w:rsidRDefault="00C26E86" w:rsidP="00C26E86">
      <w:pPr>
        <w:ind w:firstLine="851"/>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Объем тренерской нагрузки, установленный работнику, оговаривается в трудовом договоре (дополнительном соглашении к трудовому договору).</w:t>
      </w:r>
    </w:p>
    <w:p w:rsidR="00C26E86" w:rsidRPr="00C26E86" w:rsidRDefault="00C26E86" w:rsidP="00C26E86">
      <w:pPr>
        <w:ind w:firstLine="851"/>
        <w:jc w:val="both"/>
        <w:rPr>
          <w:rFonts w:ascii="Times New Roman" w:eastAsia="Calibri" w:hAnsi="Times New Roman" w:cs="Times New Roman"/>
          <w:color w:val="auto"/>
          <w:lang w:eastAsia="ar-SA" w:bidi="ar-SA"/>
        </w:rPr>
      </w:pPr>
      <w:r w:rsidRPr="00C26E86">
        <w:rPr>
          <w:rFonts w:ascii="Times New Roman" w:eastAsia="Calibri" w:hAnsi="Times New Roman" w:cs="Times New Roman"/>
          <w:color w:val="auto"/>
          <w:lang w:eastAsia="ar-SA" w:bidi="ar-SA"/>
        </w:rPr>
        <w:t>Объем тренерской нагрузки работников, установленный на начало учебно-тренировочного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ее снижения, связанного с уменьшением количества часов по планам, графикам спортивной подготовки, сокращением количества спортсменов, групп.</w:t>
      </w:r>
    </w:p>
    <w:p w:rsidR="00C26E86" w:rsidRPr="00C26E86" w:rsidRDefault="00C26E86" w:rsidP="00C26E86">
      <w:pPr>
        <w:ind w:firstLine="851"/>
        <w:jc w:val="both"/>
        <w:rPr>
          <w:rFonts w:ascii="Times New Roman" w:eastAsia="Sylfaen" w:hAnsi="Times New Roman" w:cs="Times New Roman"/>
          <w:color w:val="auto"/>
          <w:lang w:eastAsia="en-US" w:bidi="ar-SA"/>
        </w:rPr>
      </w:pPr>
      <w:r w:rsidRPr="00C26E86">
        <w:rPr>
          <w:rFonts w:ascii="Times New Roman" w:eastAsia="Sylfaen" w:hAnsi="Times New Roman" w:cs="Times New Roman"/>
          <w:color w:val="auto"/>
          <w:lang w:eastAsia="en-US" w:bidi="ar-SA"/>
        </w:rPr>
        <w:t>При определении объема тренерской нагрузки на следующий год (тренировочный период, спортивный сезон) сохраняется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C26E86" w:rsidRPr="00C26E86" w:rsidRDefault="00C26E86" w:rsidP="00C26E86">
      <w:pPr>
        <w:ind w:firstLine="851"/>
        <w:jc w:val="both"/>
        <w:rPr>
          <w:rFonts w:ascii="Times New Roman" w:eastAsia="Sylfaen" w:hAnsi="Times New Roman" w:cs="Times New Roman"/>
          <w:color w:val="auto"/>
          <w:lang w:eastAsia="en-US" w:bidi="ar-SA"/>
        </w:rPr>
      </w:pPr>
      <w:r w:rsidRPr="00C26E86">
        <w:rPr>
          <w:rFonts w:ascii="Times New Roman" w:eastAsia="Sylfaen" w:hAnsi="Times New Roman" w:cs="Times New Roman"/>
          <w:color w:val="auto"/>
          <w:lang w:eastAsia="en-US" w:bidi="ar-SA"/>
        </w:rPr>
        <w:t>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C26E86" w:rsidRPr="00C26E86" w:rsidRDefault="00C26E86" w:rsidP="00C26E86">
      <w:pPr>
        <w:widowControl/>
        <w:ind w:firstLine="851"/>
        <w:jc w:val="center"/>
        <w:rPr>
          <w:rFonts w:ascii="Times New Roman" w:eastAsia="Times New Roman" w:hAnsi="Times New Roman" w:cs="Times New Roman"/>
          <w:b/>
          <w:color w:val="auto"/>
          <w:spacing w:val="2"/>
          <w:lang w:bidi="ar-SA"/>
        </w:rPr>
      </w:pPr>
      <w:r w:rsidRPr="00C26E86">
        <w:rPr>
          <w:rFonts w:ascii="Times New Roman" w:eastAsia="Times New Roman" w:hAnsi="Times New Roman" w:cs="Times New Roman"/>
          <w:b/>
          <w:color w:val="auto"/>
          <w:spacing w:val="2"/>
          <w:lang w:bidi="ar-SA"/>
        </w:rPr>
        <w:lastRenderedPageBreak/>
        <w:t>II. Порядок и условия оплаты труда работников учреждений</w:t>
      </w:r>
    </w:p>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2.1. Оплата труда работника учреждения включает в себя:</w:t>
      </w:r>
    </w:p>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-базовый оклад (должностной оклад), ставку заработной платы, устанавливаемые по профессиональным квалификационным группам;</w:t>
      </w:r>
    </w:p>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2D2D2D"/>
          <w:spacing w:val="2"/>
          <w:lang w:bidi="ar-SA"/>
        </w:rPr>
        <w:t>-</w:t>
      </w:r>
      <w:r w:rsidRPr="00C26E86">
        <w:rPr>
          <w:rFonts w:ascii="Times New Roman" w:eastAsia="Times New Roman" w:hAnsi="Times New Roman" w:cs="Times New Roman"/>
          <w:color w:val="auto"/>
          <w:spacing w:val="2"/>
          <w:lang w:bidi="ar-SA"/>
        </w:rPr>
        <w:t>повышающий коэффициент к базовому окладу (должностному окладу), ставке заработной платы;</w:t>
      </w:r>
    </w:p>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-выплаты компенсационного характера;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-выплаты стимулирующего характера.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2.2. Учреждение в пределах имеющихся у него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и локальным нормативным актом учреждения.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2.3. Базовые размеры окладов (должностных окладов), ставок заработной платы работников учреждения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размеров</w:t>
      </w:r>
    </w:p>
    <w:p w:rsidR="00C26E86" w:rsidRPr="00C26E86" w:rsidRDefault="00C26E86" w:rsidP="00C26E86">
      <w:pPr>
        <w:widowControl/>
        <w:shd w:val="clear" w:color="auto" w:fill="FFFFFF"/>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базовых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1 - 5 к настоящему Положению.</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2.4. Повышающие коэффициенты к окладу (должностному окладу), ставке заработной платы по профессиональным квалификационным группам подразделяются на: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-повышающий коэффициент за квалификационную категорию;</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-повышающий коэффициент за специфику работы;</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Размеры повышающих коэффициентов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Применение повышающих коэффициентов к окладам (должностным окладам), ставкам заработной платы не образует новые оклады (должностные оклады), ставки заработной платы и не учитывается при начислении стимулирующих и компенсационных выплат.</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Решение о применении повышающих коэффициентов принимается руководителем учреждения в отношении конкретного работника с учетом мнения представительного органа работников учреждения.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Установленные повышающие коэффициенты при применении между собой складываются, а не перемножаются.</w:t>
      </w:r>
      <w:r w:rsidRPr="00C26E86">
        <w:rPr>
          <w:rFonts w:ascii="Times New Roman" w:eastAsia="Times New Roman" w:hAnsi="Times New Roman" w:cs="Times New Roman"/>
          <w:color w:val="auto"/>
          <w:spacing w:val="2"/>
          <w:lang w:bidi="ar-SA"/>
        </w:rPr>
        <w:br/>
        <w:t xml:space="preserve">           2.4.1. Повышающий коэффициент за квалификационную категорию устанавливается с учетом уровня профессиональной подготовки соответствующего работника, его компетентности и квалификации.</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Рекомендуемые размеры коэффициента за квалификационную категорию приведены в таблице №</w:t>
      </w:r>
    </w:p>
    <w:p w:rsidR="00C26E86" w:rsidRPr="00C26E86" w:rsidRDefault="00C26E86" w:rsidP="00C26E86">
      <w:pPr>
        <w:widowControl/>
        <w:shd w:val="clear" w:color="auto" w:fill="FFFFFF"/>
        <w:textAlignment w:val="baseline"/>
        <w:rPr>
          <w:rFonts w:ascii="Times New Roman" w:eastAsia="Times New Roman" w:hAnsi="Times New Roman" w:cs="Times New Roman"/>
          <w:b/>
          <w:color w:val="auto"/>
          <w:spacing w:val="2"/>
          <w:lang w:bidi="ar-SA"/>
        </w:rPr>
      </w:pPr>
      <w:r w:rsidRPr="00C26E86">
        <w:rPr>
          <w:rFonts w:ascii="Times New Roman" w:eastAsia="Times New Roman" w:hAnsi="Times New Roman" w:cs="Times New Roman"/>
          <w:b/>
          <w:color w:val="auto"/>
          <w:spacing w:val="2"/>
          <w:lang w:bidi="ar-SA"/>
        </w:rPr>
        <w:t xml:space="preserve">                                                                                                                                       Таблица №1.</w:t>
      </w:r>
    </w:p>
    <w:tbl>
      <w:tblPr>
        <w:tblW w:w="0" w:type="auto"/>
        <w:jc w:val="center"/>
        <w:tblCellMar>
          <w:left w:w="0" w:type="dxa"/>
          <w:right w:w="0" w:type="dxa"/>
        </w:tblCellMar>
        <w:tblLook w:val="04A0"/>
      </w:tblPr>
      <w:tblGrid>
        <w:gridCol w:w="4276"/>
        <w:gridCol w:w="5645"/>
      </w:tblGrid>
      <w:tr w:rsidR="00C26E86" w:rsidRPr="00C26E86" w:rsidTr="00487734">
        <w:trPr>
          <w:trHeight w:val="15"/>
          <w:jc w:val="center"/>
        </w:trPr>
        <w:tc>
          <w:tcPr>
            <w:tcW w:w="4276" w:type="dxa"/>
            <w:hideMark/>
          </w:tcPr>
          <w:p w:rsidR="00C26E86" w:rsidRPr="00C26E86" w:rsidRDefault="00C26E86" w:rsidP="00C26E86">
            <w:pPr>
              <w:widowControl/>
              <w:rPr>
                <w:rFonts w:ascii="Times New Roman" w:eastAsia="Times New Roman" w:hAnsi="Times New Roman" w:cs="Times New Roman"/>
                <w:color w:val="2D2D2D"/>
                <w:spacing w:val="2"/>
                <w:lang w:bidi="ar-SA"/>
              </w:rPr>
            </w:pPr>
          </w:p>
        </w:tc>
        <w:tc>
          <w:tcPr>
            <w:tcW w:w="5645" w:type="dxa"/>
            <w:hideMark/>
          </w:tcPr>
          <w:p w:rsidR="00C26E86" w:rsidRPr="00C26E86" w:rsidRDefault="00C26E86" w:rsidP="00C26E86">
            <w:pPr>
              <w:widowControl/>
              <w:ind w:firstLine="851"/>
              <w:rPr>
                <w:rFonts w:ascii="Times New Roman" w:eastAsia="Times New Roman" w:hAnsi="Times New Roman" w:cs="Times New Roman"/>
                <w:color w:val="auto"/>
                <w:lang w:bidi="ar-SA"/>
              </w:rPr>
            </w:pPr>
          </w:p>
        </w:tc>
      </w:tr>
      <w:tr w:rsidR="00C26E86" w:rsidRPr="00C26E86" w:rsidTr="00487734">
        <w:trPr>
          <w:jc w:val="center"/>
        </w:trPr>
        <w:tc>
          <w:tcPr>
            <w:tcW w:w="4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ind w:firstLine="851"/>
              <w:jc w:val="center"/>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Показатели квалификации</w:t>
            </w:r>
          </w:p>
        </w:tc>
        <w:tc>
          <w:tcPr>
            <w:tcW w:w="5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center"/>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Рекомендуемый размер повышающего коэффициента за квалификационную категорию</w:t>
            </w:r>
          </w:p>
        </w:tc>
      </w:tr>
      <w:tr w:rsidR="00C26E86" w:rsidRPr="00C26E86" w:rsidTr="00487734">
        <w:trPr>
          <w:jc w:val="center"/>
        </w:trPr>
        <w:tc>
          <w:tcPr>
            <w:tcW w:w="4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center"/>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1</w:t>
            </w:r>
          </w:p>
        </w:tc>
        <w:tc>
          <w:tcPr>
            <w:tcW w:w="5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center"/>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2</w:t>
            </w:r>
          </w:p>
        </w:tc>
      </w:tr>
      <w:tr w:rsidR="00C26E86" w:rsidRPr="00C26E86" w:rsidTr="00487734">
        <w:trPr>
          <w:jc w:val="center"/>
        </w:trPr>
        <w:tc>
          <w:tcPr>
            <w:tcW w:w="4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center"/>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высшая категория</w:t>
            </w:r>
          </w:p>
        </w:tc>
        <w:tc>
          <w:tcPr>
            <w:tcW w:w="5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center"/>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 xml:space="preserve"> 0,3</w:t>
            </w:r>
          </w:p>
        </w:tc>
      </w:tr>
      <w:tr w:rsidR="00C26E86" w:rsidRPr="00C26E86" w:rsidTr="00487734">
        <w:trPr>
          <w:jc w:val="center"/>
        </w:trPr>
        <w:tc>
          <w:tcPr>
            <w:tcW w:w="4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center"/>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первая категория</w:t>
            </w:r>
          </w:p>
        </w:tc>
        <w:tc>
          <w:tcPr>
            <w:tcW w:w="5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center"/>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 xml:space="preserve"> 0,2</w:t>
            </w:r>
          </w:p>
        </w:tc>
      </w:tr>
    </w:tbl>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2D2D2D"/>
          <w:spacing w:val="2"/>
          <w:lang w:bidi="ar-SA"/>
        </w:rPr>
      </w:pP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2.4.2. Повышающий коэффициент специфики работы учитывает особенности функционирования учреждения.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Коэффициент специфики работы рекомендуется устанавливать в размере до 0,15 к должностному окладу, ставке заработной платы с учетом объема фактической нагрузки.</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lastRenderedPageBreak/>
        <w:t>2.5.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2.6. С учетом условий труда работникам учреждений устанавливаются выплаты компенсационного характера, предусмотренные разделом III настоящего Положения.</w:t>
      </w:r>
    </w:p>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2.7. Выплаты стимулирующего характера работникам учреждений устанавливаются в соответствии с разделом IV настоящего Положения.</w:t>
      </w:r>
      <w:r w:rsidRPr="00C26E86">
        <w:rPr>
          <w:rFonts w:ascii="Times New Roman" w:eastAsia="Times New Roman" w:hAnsi="Times New Roman" w:cs="Times New Roman"/>
          <w:color w:val="auto"/>
          <w:spacing w:val="2"/>
          <w:lang w:bidi="ar-SA"/>
        </w:rPr>
        <w:br/>
      </w:r>
    </w:p>
    <w:p w:rsidR="00C26E86" w:rsidRPr="00C26E86" w:rsidRDefault="00C26E86" w:rsidP="00C26E86">
      <w:pPr>
        <w:widowControl/>
        <w:ind w:firstLine="851"/>
        <w:jc w:val="both"/>
        <w:textAlignment w:val="baseline"/>
        <w:outlineLvl w:val="3"/>
        <w:rPr>
          <w:rFonts w:ascii="Times New Roman" w:eastAsia="Times New Roman" w:hAnsi="Times New Roman" w:cs="Times New Roman"/>
          <w:b/>
          <w:color w:val="auto"/>
          <w:spacing w:val="2"/>
          <w:lang w:bidi="ar-SA"/>
        </w:rPr>
      </w:pPr>
      <w:r w:rsidRPr="00C26E86">
        <w:rPr>
          <w:rFonts w:ascii="Times New Roman" w:eastAsia="Times New Roman" w:hAnsi="Times New Roman" w:cs="Times New Roman"/>
          <w:b/>
          <w:color w:val="auto"/>
          <w:spacing w:val="2"/>
          <w:lang w:bidi="ar-SA"/>
        </w:rPr>
        <w:t>III. Порядок и условия установления работникам учреждений выплат компенсационного</w:t>
      </w:r>
      <w:r w:rsidR="00954A5D">
        <w:rPr>
          <w:rFonts w:ascii="Times New Roman" w:eastAsia="Times New Roman" w:hAnsi="Times New Roman" w:cs="Times New Roman"/>
          <w:b/>
          <w:color w:val="auto"/>
          <w:spacing w:val="2"/>
          <w:lang w:bidi="ar-SA"/>
        </w:rPr>
        <w:t xml:space="preserve"> </w:t>
      </w:r>
      <w:r w:rsidRPr="00C26E86">
        <w:rPr>
          <w:rFonts w:ascii="Times New Roman" w:eastAsia="Times New Roman" w:hAnsi="Times New Roman" w:cs="Times New Roman"/>
          <w:b/>
          <w:color w:val="auto"/>
          <w:spacing w:val="2"/>
          <w:lang w:bidi="ar-SA"/>
        </w:rPr>
        <w:t>характера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3.1. Работникам учреждений устанавливаются следующие выплаты компенсационного характера: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-выплаты работникам, занятым на тяжелых работах, работах с вредными и (или) опасными и иными особыми условиями труда;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3.2. Выплаты компенсационного характера устанавливаются к должностным окладам, ставкам заработной платы работников, не образуют новый должностной оклад, ставку заработной платы и не учитываются при начислении иных стимулирующих и компенсационных выплат, устанавливаемых к должностному окладу, ставке заработной платы.</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Размер выплат компенсационного характера определяется путем умножения должностных окладов, ставок заработной платы на соответствующий коэффициент.</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3.3.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При работе на условиях неполного рабочего времени компенсационные выплаты работнику пропорционально уменьшаются.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3.4. Руководитель организации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Специальная оценка условий труда осуществляется в соответствии с </w:t>
      </w:r>
      <w:hyperlink r:id="rId9" w:history="1">
        <w:r w:rsidRPr="00C26E86">
          <w:rPr>
            <w:rFonts w:ascii="Times New Roman" w:eastAsia="Times New Roman" w:hAnsi="Times New Roman" w:cs="Times New Roman"/>
            <w:color w:val="auto"/>
            <w:spacing w:val="2"/>
            <w:u w:val="single"/>
            <w:lang w:bidi="ar-SA"/>
          </w:rPr>
          <w:t>Федеральным законом от 28 декабря 2013 года № 426-ФЗ "О специальной оценке условий труда"</w:t>
        </w:r>
      </w:hyperlink>
      <w:r w:rsidRPr="00C26E86">
        <w:rPr>
          <w:rFonts w:ascii="Times New Roman" w:eastAsia="Times New Roman" w:hAnsi="Times New Roman" w:cs="Times New Roman"/>
          <w:color w:val="auto"/>
          <w:spacing w:val="2"/>
          <w:lang w:bidi="ar-SA"/>
        </w:rPr>
        <w:t xml:space="preserve">. </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«Повышение оплаты труда работников государственных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ставки заработной платы, оклада (должностного оклада), установленных для различных видов работ с нормальными условиями труда.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Размеры повышения оплаты труда работников, занятых на работах с вредными и (или) опасными условиями труда, устанавливаются с обеспечением их дифференциации в зависимости от степени вредности и (или) опасности по результатам специальной оценки условий труда.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lastRenderedPageBreak/>
        <w:t>Если по итогам специальной оценки условий труда рабочее место признается безопасным, то указанная выплата снимается.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3.5.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3.6.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3.7.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3.8.Выплаты компенсационного характера выплачиваются на основании приказа руководителя с учетом мнения представительного органа работников учреждения.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3.9. Выплаты компенсационного характера руководителям учреждений устанавливаются Учредителем и закрепляются в трудовых договорах (контрактах) с ними.</w:t>
      </w:r>
    </w:p>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auto"/>
          <w:spacing w:val="2"/>
          <w:lang w:bidi="ar-SA"/>
        </w:rPr>
      </w:pPr>
    </w:p>
    <w:p w:rsidR="00C26E86" w:rsidRPr="00C26E86" w:rsidRDefault="00C26E86" w:rsidP="00C26E86">
      <w:pPr>
        <w:widowControl/>
        <w:ind w:firstLine="851"/>
        <w:contextualSpacing/>
        <w:jc w:val="center"/>
        <w:textAlignment w:val="baseline"/>
        <w:outlineLvl w:val="3"/>
        <w:rPr>
          <w:rFonts w:ascii="Times New Roman" w:eastAsia="Times New Roman" w:hAnsi="Times New Roman" w:cs="Times New Roman"/>
          <w:b/>
          <w:color w:val="auto"/>
          <w:spacing w:val="2"/>
          <w:lang w:bidi="ar-SA"/>
        </w:rPr>
      </w:pPr>
      <w:r w:rsidRPr="00C26E86">
        <w:rPr>
          <w:rFonts w:ascii="Times New Roman" w:eastAsia="Times New Roman" w:hAnsi="Times New Roman" w:cs="Times New Roman"/>
          <w:b/>
          <w:color w:val="auto"/>
          <w:spacing w:val="2"/>
          <w:lang w:bidi="ar-SA"/>
        </w:rPr>
        <w:t>IV. Порядок и условия установления работникам учреждений выплат стимулирующего характера</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4.1. Размеры и условия осуществления работникам учреждений выплат стимулирующего характера определяются учреждениями самостоятельно с учетом обеспечения финансовыми средствами и устанавливаются соглашениями, коллективными договорами, локальными нормативными актами, принимаемыми с учетом мнения представительного органа работников учреждения на основе формализованных показателей и критериев эффективности работы.</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4.2. Максимальный размер выплат стимулирующего характера не ограничивается.</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4.3. На выплаты стимулирующего характера рекомендуется направлять не менее 30 процентов фонда оплаты труда учреждения.</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4.4. Выплаты стимулирующего характера, установленные в процентном отношении, применяются к должностному окладу, ставке заработной платы, без учета повышающих коэффициентов.</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Применение какой-либо стимулирующей выплаты к должностному окладу, ставке заработной платы, работника не образует новый должностной оклад, ставку заработной платы, работника и не учитывается при начислении иных стимулирующих и компенсационных выплат.</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4.5. В целях поощрения работников за выполненную работу и достигнутые результаты рекомендуется устанавливать следующие виды выплат стимулирующего характера:</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-выплаты за интенсивность и высокие результаты работы;</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-выплаты за качество выполняемых работ;</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-выплаты за стаж непрерывной работы, выслугу лет;</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-премиальные выплаты по итогам работы.</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Тренерам-преподавателям, реализующим дополнительные образовательные программы спортивной подготовки, устанавливаются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lastRenderedPageBreak/>
        <w:t>Тренерам-преподавателям, осуществляющим наставничество, при первичном трудоустройстве по профильной специальности в организации, рекомендуется устанавливать стимулирующие выплаты к ставке заработной платы.</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За обеспечение высококачественного учебно-тренировочного процесса, за участие не менее 1 (одного) года в подготовке высококвалифицированного спортсмена, показавшего высокие спортивные результаты на официальных спортивных соревнованиях, тренерам (тренерам-преподавателям по адаптивной физической культуре) устанавливаются стимулирующие выплаты в размерах, указанных в приложении 6 к Положению.</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Тренерам-преподавателям и иным специалистам устанавливаются стимулирующие выплаты по результатам прохождения независимой оценки квалификации и получения соответствующего свидетельства.</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eastAsia="en-US" w:bidi="ar-SA"/>
        </w:rPr>
      </w:pPr>
      <w:r w:rsidRPr="00C26E86">
        <w:rPr>
          <w:rFonts w:ascii="Times New Roman" w:eastAsia="Times New Roman" w:hAnsi="Times New Roman" w:cs="Times New Roman"/>
          <w:color w:val="auto"/>
          <w:spacing w:val="2"/>
          <w:lang w:eastAsia="en-US" w:bidi="ar-SA"/>
        </w:rPr>
        <w:t>К ставкам заработной платы, окладам (должностным окладам) тренеров-преподавателей и иных специалистов в области физической культуры и спорта применяются повышающие коэффициенты и (или) повышения за наличие квалификационной категории.</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Работникам, реализующим экспериментальные и инновационные проекты в сфере физической культуры и спорта, устанавливаются стимулирующие выплаты к ставке заработной платы, окладу (должностному окладу)»</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4.6. Стимулирующие выплаты за интенсивность и высокие результаты работы, определяются учреждением с учетом непосредственного вклада работника в достижение результатов.</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Выплаты за интенсивность и высокие результаты работы носят разовый характер.</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Выплаты за интенсивность и высокие результаты работы устанавливаются в процентах к должностному окладу, ставке заработной платы, либо в абсолютном размере.</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Стимулирующие выплаты за интенсивность и высокие результаты работы выплачиваются на основании приказа руководителя с учетом мнения представительного органа работников учреждения и не учитываются в составе к средней заработной платы для исчисления пенсий, отпусков, компенсаций за неиспользованный отпуск при увольнении, пособий по временной нетрудоспособности и т.д.</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4.7. Рекомендуется устанавливать стимулирующие выплаты за качество выполняемых работ работникам, имеющим почетные звания, государственные награды, а также награжденным отраслевыми почетными и нагрудными знаками и медалями. Выплаты производятся при условии соответствия званий, наград, знаков отличия профилю учреждения и служебной деятельности самого работника. Размеры выплат за качество выполняемых работ приведены в таблице №2.</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При наличии нескольких оснований для установления стимулирующей выплаты за качество выполняемых работ выплата определяется по одному (наивысшему) основанию.</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Стимулирующие выплаты за качество выполняемых работ выплачиваются на основании приказа руководителя с учетом мнения представительного органа работников учреждения.</w:t>
      </w:r>
    </w:p>
    <w:p w:rsidR="00C26E86" w:rsidRPr="00C26E86" w:rsidRDefault="00C26E86" w:rsidP="00C26E86">
      <w:pPr>
        <w:widowControl/>
        <w:shd w:val="clear" w:color="auto" w:fill="FFFFFF"/>
        <w:jc w:val="both"/>
        <w:textAlignment w:val="baseline"/>
        <w:rPr>
          <w:rFonts w:ascii="Times New Roman" w:eastAsia="Times New Roman" w:hAnsi="Times New Roman" w:cs="Times New Roman"/>
          <w:color w:val="242424"/>
          <w:spacing w:val="2"/>
          <w:lang w:bidi="ar-SA"/>
        </w:rPr>
      </w:pPr>
    </w:p>
    <w:p w:rsidR="008679E8" w:rsidRDefault="00C26E86" w:rsidP="00C26E86">
      <w:pPr>
        <w:widowControl/>
        <w:shd w:val="clear" w:color="auto" w:fill="FFFFFF"/>
        <w:jc w:val="both"/>
        <w:textAlignment w:val="baseline"/>
        <w:rPr>
          <w:rFonts w:ascii="Times New Roman" w:eastAsia="Times New Roman" w:hAnsi="Times New Roman" w:cs="Times New Roman"/>
          <w:color w:val="242424"/>
          <w:spacing w:val="2"/>
          <w:lang w:bidi="ar-SA"/>
        </w:rPr>
      </w:pPr>
      <w:r w:rsidRPr="00C26E86">
        <w:rPr>
          <w:rFonts w:ascii="Times New Roman" w:eastAsia="Times New Roman" w:hAnsi="Times New Roman" w:cs="Times New Roman"/>
          <w:color w:val="242424"/>
          <w:spacing w:val="2"/>
          <w:lang w:bidi="ar-SA"/>
        </w:rPr>
        <w:t xml:space="preserve">                                                                                                                                    </w:t>
      </w:r>
    </w:p>
    <w:p w:rsidR="008679E8" w:rsidRDefault="008679E8" w:rsidP="00C26E86">
      <w:pPr>
        <w:widowControl/>
        <w:shd w:val="clear" w:color="auto" w:fill="FFFFFF"/>
        <w:jc w:val="both"/>
        <w:textAlignment w:val="baseline"/>
        <w:rPr>
          <w:rFonts w:ascii="Times New Roman" w:eastAsia="Times New Roman" w:hAnsi="Times New Roman" w:cs="Times New Roman"/>
          <w:color w:val="242424"/>
          <w:spacing w:val="2"/>
          <w:lang w:bidi="ar-SA"/>
        </w:rPr>
      </w:pPr>
    </w:p>
    <w:p w:rsidR="008679E8" w:rsidRDefault="008679E8" w:rsidP="00C26E86">
      <w:pPr>
        <w:widowControl/>
        <w:shd w:val="clear" w:color="auto" w:fill="FFFFFF"/>
        <w:jc w:val="both"/>
        <w:textAlignment w:val="baseline"/>
        <w:rPr>
          <w:rFonts w:ascii="Times New Roman" w:eastAsia="Times New Roman" w:hAnsi="Times New Roman" w:cs="Times New Roman"/>
          <w:color w:val="242424"/>
          <w:spacing w:val="2"/>
          <w:lang w:bidi="ar-SA"/>
        </w:rPr>
      </w:pPr>
    </w:p>
    <w:p w:rsidR="008679E8" w:rsidRDefault="008679E8" w:rsidP="00C26E86">
      <w:pPr>
        <w:widowControl/>
        <w:shd w:val="clear" w:color="auto" w:fill="FFFFFF"/>
        <w:jc w:val="both"/>
        <w:textAlignment w:val="baseline"/>
        <w:rPr>
          <w:rFonts w:ascii="Times New Roman" w:eastAsia="Times New Roman" w:hAnsi="Times New Roman" w:cs="Times New Roman"/>
          <w:color w:val="242424"/>
          <w:spacing w:val="2"/>
          <w:lang w:bidi="ar-SA"/>
        </w:rPr>
      </w:pPr>
    </w:p>
    <w:p w:rsidR="008679E8" w:rsidRDefault="008679E8" w:rsidP="00C26E86">
      <w:pPr>
        <w:widowControl/>
        <w:shd w:val="clear" w:color="auto" w:fill="FFFFFF"/>
        <w:jc w:val="both"/>
        <w:textAlignment w:val="baseline"/>
        <w:rPr>
          <w:rFonts w:ascii="Times New Roman" w:eastAsia="Times New Roman" w:hAnsi="Times New Roman" w:cs="Times New Roman"/>
          <w:color w:val="242424"/>
          <w:spacing w:val="2"/>
          <w:lang w:bidi="ar-SA"/>
        </w:rPr>
      </w:pPr>
    </w:p>
    <w:p w:rsidR="008679E8" w:rsidRDefault="008679E8" w:rsidP="00C26E86">
      <w:pPr>
        <w:widowControl/>
        <w:shd w:val="clear" w:color="auto" w:fill="FFFFFF"/>
        <w:jc w:val="both"/>
        <w:textAlignment w:val="baseline"/>
        <w:rPr>
          <w:rFonts w:ascii="Times New Roman" w:eastAsia="Times New Roman" w:hAnsi="Times New Roman" w:cs="Times New Roman"/>
          <w:color w:val="242424"/>
          <w:spacing w:val="2"/>
          <w:lang w:bidi="ar-SA"/>
        </w:rPr>
      </w:pPr>
    </w:p>
    <w:p w:rsidR="008679E8" w:rsidRDefault="008679E8" w:rsidP="00C26E86">
      <w:pPr>
        <w:widowControl/>
        <w:shd w:val="clear" w:color="auto" w:fill="FFFFFF"/>
        <w:jc w:val="both"/>
        <w:textAlignment w:val="baseline"/>
        <w:rPr>
          <w:rFonts w:ascii="Times New Roman" w:eastAsia="Times New Roman" w:hAnsi="Times New Roman" w:cs="Times New Roman"/>
          <w:color w:val="242424"/>
          <w:spacing w:val="2"/>
          <w:lang w:bidi="ar-SA"/>
        </w:rPr>
      </w:pPr>
    </w:p>
    <w:p w:rsidR="008679E8" w:rsidRDefault="008679E8" w:rsidP="00C26E86">
      <w:pPr>
        <w:widowControl/>
        <w:shd w:val="clear" w:color="auto" w:fill="FFFFFF"/>
        <w:jc w:val="both"/>
        <w:textAlignment w:val="baseline"/>
        <w:rPr>
          <w:rFonts w:ascii="Times New Roman" w:eastAsia="Times New Roman" w:hAnsi="Times New Roman" w:cs="Times New Roman"/>
          <w:color w:val="242424"/>
          <w:spacing w:val="2"/>
          <w:lang w:bidi="ar-SA"/>
        </w:rPr>
      </w:pPr>
    </w:p>
    <w:p w:rsidR="008679E8" w:rsidRDefault="008679E8" w:rsidP="00C26E86">
      <w:pPr>
        <w:widowControl/>
        <w:shd w:val="clear" w:color="auto" w:fill="FFFFFF"/>
        <w:jc w:val="both"/>
        <w:textAlignment w:val="baseline"/>
        <w:rPr>
          <w:rFonts w:ascii="Times New Roman" w:eastAsia="Times New Roman" w:hAnsi="Times New Roman" w:cs="Times New Roman"/>
          <w:color w:val="242424"/>
          <w:spacing w:val="2"/>
          <w:lang w:bidi="ar-SA"/>
        </w:rPr>
      </w:pPr>
    </w:p>
    <w:p w:rsidR="008679E8" w:rsidRDefault="008679E8" w:rsidP="00C26E86">
      <w:pPr>
        <w:widowControl/>
        <w:shd w:val="clear" w:color="auto" w:fill="FFFFFF"/>
        <w:jc w:val="both"/>
        <w:textAlignment w:val="baseline"/>
        <w:rPr>
          <w:rFonts w:ascii="Times New Roman" w:eastAsia="Times New Roman" w:hAnsi="Times New Roman" w:cs="Times New Roman"/>
          <w:color w:val="242424"/>
          <w:spacing w:val="2"/>
          <w:lang w:bidi="ar-SA"/>
        </w:rPr>
      </w:pPr>
    </w:p>
    <w:p w:rsidR="008679E8" w:rsidRDefault="008679E8" w:rsidP="00C26E86">
      <w:pPr>
        <w:widowControl/>
        <w:shd w:val="clear" w:color="auto" w:fill="FFFFFF"/>
        <w:jc w:val="both"/>
        <w:textAlignment w:val="baseline"/>
        <w:rPr>
          <w:rFonts w:ascii="Times New Roman" w:eastAsia="Times New Roman" w:hAnsi="Times New Roman" w:cs="Times New Roman"/>
          <w:color w:val="242424"/>
          <w:spacing w:val="2"/>
          <w:lang w:bidi="ar-SA"/>
        </w:rPr>
      </w:pPr>
    </w:p>
    <w:p w:rsidR="00C26E86" w:rsidRPr="00C26E86" w:rsidRDefault="00C26E86" w:rsidP="008679E8">
      <w:pPr>
        <w:widowControl/>
        <w:shd w:val="clear" w:color="auto" w:fill="FFFFFF"/>
        <w:jc w:val="right"/>
        <w:textAlignment w:val="baseline"/>
        <w:rPr>
          <w:rFonts w:ascii="Times New Roman" w:eastAsia="Times New Roman" w:hAnsi="Times New Roman" w:cs="Times New Roman"/>
          <w:color w:val="242424"/>
          <w:spacing w:val="2"/>
          <w:lang w:bidi="ar-SA"/>
        </w:rPr>
      </w:pPr>
      <w:r w:rsidRPr="00C26E86">
        <w:rPr>
          <w:rFonts w:ascii="Times New Roman" w:eastAsia="Times New Roman" w:hAnsi="Times New Roman" w:cs="Times New Roman"/>
          <w:color w:val="242424"/>
          <w:spacing w:val="2"/>
          <w:lang w:bidi="ar-SA"/>
        </w:rPr>
        <w:t xml:space="preserve"> Таблица №2.</w:t>
      </w:r>
    </w:p>
    <w:tbl>
      <w:tblPr>
        <w:tblW w:w="0" w:type="auto"/>
        <w:jc w:val="center"/>
        <w:tblCellMar>
          <w:left w:w="0" w:type="dxa"/>
          <w:right w:w="0" w:type="dxa"/>
        </w:tblCellMar>
        <w:tblLook w:val="04A0"/>
      </w:tblPr>
      <w:tblGrid>
        <w:gridCol w:w="557"/>
        <w:gridCol w:w="6155"/>
        <w:gridCol w:w="3555"/>
      </w:tblGrid>
      <w:tr w:rsidR="00C26E86" w:rsidRPr="00C26E86" w:rsidTr="00487734">
        <w:trPr>
          <w:gridBefore w:val="1"/>
          <w:wBefore w:w="566" w:type="dxa"/>
          <w:trHeight w:val="15"/>
          <w:jc w:val="center"/>
        </w:trPr>
        <w:tc>
          <w:tcPr>
            <w:tcW w:w="6283" w:type="dxa"/>
            <w:vAlign w:val="center"/>
            <w:hideMark/>
          </w:tcPr>
          <w:p w:rsidR="00C26E86" w:rsidRPr="00C26E86" w:rsidRDefault="00C26E86" w:rsidP="00C26E86">
            <w:pPr>
              <w:widowControl/>
              <w:ind w:firstLine="851"/>
              <w:jc w:val="both"/>
              <w:rPr>
                <w:rFonts w:ascii="Times New Roman" w:eastAsia="Times New Roman" w:hAnsi="Times New Roman" w:cs="Times New Roman"/>
                <w:color w:val="2D2D2D"/>
                <w:spacing w:val="2"/>
                <w:lang w:bidi="ar-SA"/>
              </w:rPr>
            </w:pPr>
          </w:p>
        </w:tc>
        <w:tc>
          <w:tcPr>
            <w:tcW w:w="3602" w:type="dxa"/>
            <w:vAlign w:val="center"/>
            <w:hideMark/>
          </w:tcPr>
          <w:p w:rsidR="00C26E86" w:rsidRPr="00C26E86" w:rsidRDefault="00C26E86" w:rsidP="00C26E86">
            <w:pPr>
              <w:widowControl/>
              <w:ind w:firstLine="851"/>
              <w:jc w:val="both"/>
              <w:rPr>
                <w:rFonts w:ascii="Times New Roman" w:eastAsia="Times New Roman" w:hAnsi="Times New Roman" w:cs="Times New Roman"/>
                <w:color w:val="auto"/>
                <w:lang w:bidi="ar-SA"/>
              </w:rPr>
            </w:pPr>
          </w:p>
        </w:tc>
      </w:tr>
      <w:tr w:rsidR="00C26E86" w:rsidRPr="00C26E86" w:rsidTr="00487734">
        <w:trPr>
          <w:jc w:val="center"/>
        </w:trPr>
        <w:tc>
          <w:tcPr>
            <w:tcW w:w="6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Наименование выплаты</w:t>
            </w:r>
          </w:p>
        </w:tc>
        <w:tc>
          <w:tcPr>
            <w:tcW w:w="36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 xml:space="preserve">Рекомендуемые размеры выплаты в процентах к </w:t>
            </w:r>
            <w:r w:rsidRPr="00C26E86">
              <w:rPr>
                <w:rFonts w:ascii="Times New Roman" w:eastAsia="Times New Roman" w:hAnsi="Times New Roman" w:cs="Times New Roman"/>
                <w:color w:val="auto"/>
                <w:spacing w:val="2"/>
                <w:lang w:bidi="ar-SA"/>
              </w:rPr>
              <w:lastRenderedPageBreak/>
              <w:t>должностному окладу, ставке заработной платы</w:t>
            </w:r>
          </w:p>
        </w:tc>
      </w:tr>
      <w:tr w:rsidR="00C26E86" w:rsidRPr="00C26E86" w:rsidTr="00487734">
        <w:trPr>
          <w:jc w:val="center"/>
        </w:trPr>
        <w:tc>
          <w:tcPr>
            <w:tcW w:w="6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lastRenderedPageBreak/>
              <w:t>1</w:t>
            </w:r>
          </w:p>
        </w:tc>
        <w:tc>
          <w:tcPr>
            <w:tcW w:w="36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2</w:t>
            </w:r>
          </w:p>
        </w:tc>
      </w:tr>
      <w:tr w:rsidR="00C26E86" w:rsidRPr="00C26E86" w:rsidTr="00487734">
        <w:trPr>
          <w:jc w:val="center"/>
        </w:trPr>
        <w:tc>
          <w:tcPr>
            <w:tcW w:w="6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За почетное звание: "Заслуженный работник физической культуры Российской Федерации".</w:t>
            </w:r>
            <w:r w:rsidRPr="00C26E86">
              <w:rPr>
                <w:rFonts w:ascii="Times New Roman" w:eastAsia="Times New Roman" w:hAnsi="Times New Roman" w:cs="Times New Roman"/>
                <w:color w:val="auto"/>
                <w:spacing w:val="2"/>
                <w:lang w:bidi="ar-SA"/>
              </w:rPr>
              <w:br/>
              <w:t>За государственные награды, включая почетные звания Российской Федерации и СССР.</w:t>
            </w:r>
            <w:r w:rsidRPr="00C26E86">
              <w:rPr>
                <w:rFonts w:ascii="Times New Roman" w:eastAsia="Times New Roman" w:hAnsi="Times New Roman" w:cs="Times New Roman"/>
                <w:color w:val="auto"/>
                <w:spacing w:val="2"/>
                <w:lang w:bidi="ar-SA"/>
              </w:rPr>
              <w:br/>
              <w:t>За почетные спортивные звания: "Заслуженный тренер России", "Заслуженный тренер СССР", "Заслуженный мастер спорта России", "Заслуженный мастер спорта СССР".</w:t>
            </w:r>
            <w:r w:rsidRPr="00C26E86">
              <w:rPr>
                <w:rFonts w:ascii="Times New Roman" w:eastAsia="Times New Roman" w:hAnsi="Times New Roman" w:cs="Times New Roman"/>
                <w:color w:val="auto"/>
                <w:spacing w:val="2"/>
                <w:lang w:bidi="ar-SA"/>
              </w:rPr>
              <w:br/>
              <w:t>За почетный знак: "За заслуги в развитии физической культуры и спорта"</w:t>
            </w:r>
          </w:p>
        </w:tc>
        <w:tc>
          <w:tcPr>
            <w:tcW w:w="36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До 100%</w:t>
            </w:r>
          </w:p>
        </w:tc>
      </w:tr>
      <w:tr w:rsidR="00C26E86" w:rsidRPr="00C26E86" w:rsidTr="00487734">
        <w:trPr>
          <w:jc w:val="center"/>
        </w:trPr>
        <w:tc>
          <w:tcPr>
            <w:tcW w:w="6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8679E8">
            <w:pPr>
              <w:widowControl/>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За ученую степень доктора наук.</w:t>
            </w:r>
            <w:r w:rsidRPr="00C26E86">
              <w:rPr>
                <w:rFonts w:ascii="Times New Roman" w:eastAsia="Times New Roman" w:hAnsi="Times New Roman" w:cs="Times New Roman"/>
                <w:color w:val="auto"/>
                <w:spacing w:val="2"/>
                <w:lang w:bidi="ar-SA"/>
              </w:rPr>
              <w:br/>
              <w:t>За ведомственные награды.</w:t>
            </w:r>
            <w:r w:rsidRPr="00C26E86">
              <w:rPr>
                <w:rFonts w:ascii="Times New Roman" w:eastAsia="Times New Roman" w:hAnsi="Times New Roman" w:cs="Times New Roman"/>
                <w:color w:val="auto"/>
                <w:spacing w:val="2"/>
                <w:lang w:bidi="ar-SA"/>
              </w:rPr>
              <w:br/>
              <w:t>За спортивные звания: "Мастер спорта России международного класса", "Гроссмейстер России", "Мастер спорта СССР международного класса", "Гроссмейстер СССР".</w:t>
            </w:r>
            <w:r w:rsidRPr="00C26E86">
              <w:rPr>
                <w:rFonts w:ascii="Times New Roman" w:eastAsia="Times New Roman" w:hAnsi="Times New Roman" w:cs="Times New Roman"/>
                <w:color w:val="auto"/>
                <w:spacing w:val="2"/>
                <w:lang w:bidi="ar-SA"/>
              </w:rPr>
              <w:br/>
              <w:t xml:space="preserve">За почетные звания "Заслуженный работник физической культуры Чеченской Республики", </w:t>
            </w:r>
            <w:r w:rsidR="00D72703">
              <w:rPr>
                <w:rFonts w:ascii="Times New Roman" w:eastAsia="Times New Roman" w:hAnsi="Times New Roman" w:cs="Times New Roman"/>
                <w:color w:val="auto"/>
                <w:spacing w:val="2"/>
                <w:lang w:bidi="ar-SA"/>
              </w:rPr>
              <w:t>«</w:t>
            </w:r>
            <w:r w:rsidR="008679E8">
              <w:rPr>
                <w:rFonts w:ascii="Times New Roman" w:eastAsia="Times New Roman" w:hAnsi="Times New Roman" w:cs="Times New Roman"/>
                <w:color w:val="auto"/>
                <w:spacing w:val="2"/>
                <w:lang w:bidi="ar-SA"/>
              </w:rPr>
              <w:t>Заслуженный тренер Чеченской Республики</w:t>
            </w:r>
            <w:r w:rsidR="008679E8" w:rsidRPr="00C26E86">
              <w:rPr>
                <w:rFonts w:ascii="Times New Roman" w:eastAsia="Times New Roman" w:hAnsi="Times New Roman" w:cs="Times New Roman"/>
                <w:color w:val="auto"/>
                <w:spacing w:val="2"/>
                <w:lang w:bidi="ar-SA"/>
              </w:rPr>
              <w:t>"</w:t>
            </w:r>
          </w:p>
        </w:tc>
        <w:tc>
          <w:tcPr>
            <w:tcW w:w="36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До 40%</w:t>
            </w:r>
          </w:p>
        </w:tc>
      </w:tr>
      <w:tr w:rsidR="00C26E86" w:rsidRPr="00C26E86" w:rsidTr="00487734">
        <w:trPr>
          <w:jc w:val="center"/>
        </w:trPr>
        <w:tc>
          <w:tcPr>
            <w:tcW w:w="68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За ученую степень кандидата наук</w:t>
            </w:r>
          </w:p>
        </w:tc>
        <w:tc>
          <w:tcPr>
            <w:tcW w:w="36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26E86" w:rsidRPr="00C26E86" w:rsidRDefault="00C26E86" w:rsidP="00C26E86">
            <w:pPr>
              <w:widowControl/>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До 20%</w:t>
            </w:r>
          </w:p>
        </w:tc>
      </w:tr>
    </w:tbl>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4.8. Стимулирующая выплата за стаж работы, выслугу лет устанавливается в целях укрепления кадрового состава учреждений.</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Ежемесячная процентная надбавка за выслугу лет (далее - процентная надбавка) выплачивается к окладам (ставкам) заработной платы работников в следующих размерах:</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при выслуге лет от 1 года до 5 лет - 5%;</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при выслуге лет от 5 до 10 лет - 10%;</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при выслуге лет от 10 до 15 лет - 15%;</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при выслуге лет свыше 15 лет - 20%</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Назначение процентной надбавки производится на основании приказа руководителя.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4.9. При определении условий и размеров ежемесячных и квартальных премиальных выплат по итогам работы рекомендуется учитывать:</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-успешное и добросовестное исполнение работником своих должностных обязанностей в соответствующем периоде, выполнение показателей государственного задания;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-инициативу, творчество и применение в работе современных форм и методов организации труда;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-качественную подготовку и проведение мероприятий, связанных с уставной деятельностью учреждения;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-уровень профессиональной подготовки;</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-сложность и напряженность выполняемой работы;</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-участие работника в течение соответствующего периода в выполнении важных работ и мероприятий.</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Назначение ежемесячных и квартальных премиальных выплат производится на основании приказа руководителя с учетом мнения представительного органа работников учреждения.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Работникам учреждения могут также выплачиваться единовременные (разовые) премии за качественное и оперативное выполнение особо важных заданий руководства.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 xml:space="preserve">Единовременные (разовые) премии выплачиваются на основании приказа руководителя с учетом мнения представительного органа работников учреждения и не учитываются в составе к </w:t>
      </w:r>
      <w:r w:rsidRPr="00C26E86">
        <w:rPr>
          <w:rFonts w:ascii="Times New Roman" w:eastAsia="Times New Roman" w:hAnsi="Times New Roman" w:cs="Times New Roman"/>
          <w:color w:val="auto"/>
          <w:spacing w:val="2"/>
          <w:lang w:bidi="ar-SA"/>
        </w:rPr>
        <w:lastRenderedPageBreak/>
        <w:t>средней заработной платы для исчисления пенсий, отпусков, компенсаций за неиспользованный отпу</w:t>
      </w:r>
      <w:r w:rsidR="0055183D">
        <w:rPr>
          <w:rFonts w:ascii="Times New Roman" w:eastAsia="Times New Roman" w:hAnsi="Times New Roman" w:cs="Times New Roman"/>
          <w:color w:val="auto"/>
          <w:spacing w:val="2"/>
          <w:lang w:bidi="ar-SA"/>
        </w:rPr>
        <w:t>ск при увольнении.</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Конкретный размер премиальных выплат может устанавливаться как в процентном отношении к должностному окладу, ставке заработной платы работника, так и в абсолютном значении.</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4.10. Рекомендуется применять стимулирующие выплаты молодым специалистам в целях привлечения и укрепления кадрового состава учреждения.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Стимулирующие выплаты молодым специалистам устанавливаются в возрасте до 30 лет в течение 3 первых лет работы, если они получили впервые высшее или среднее профессиональное образование, соответствующее должности, независимо от формы получения образования, и приступили к работе по специальности не позднее 3 месяцев после получения соответствующего диплома государственного образца.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Рекомендуемый размер стимулирующих выплат молодым специалистам устанавливается в размере 20% к должностному окладу, ставке заработной платы.</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4.11. Лишение выплат стимулирующего характера или их снижение оформляется приказом руководителя с обязательным указанием причины.</w:t>
      </w:r>
      <w:r w:rsidRPr="00C26E86">
        <w:rPr>
          <w:rFonts w:ascii="Times New Roman" w:eastAsia="Times New Roman" w:hAnsi="Times New Roman" w:cs="Times New Roman"/>
          <w:color w:val="auto"/>
          <w:spacing w:val="2"/>
          <w:lang w:bidi="ar-SA"/>
        </w:rPr>
        <w:br/>
      </w:r>
    </w:p>
    <w:p w:rsidR="00C26E86" w:rsidRPr="00C26E86" w:rsidRDefault="00C26E86" w:rsidP="00C26E86">
      <w:pPr>
        <w:widowControl/>
        <w:ind w:firstLine="851"/>
        <w:contextualSpacing/>
        <w:jc w:val="both"/>
        <w:textAlignment w:val="baseline"/>
        <w:outlineLvl w:val="3"/>
        <w:rPr>
          <w:rFonts w:ascii="Times New Roman" w:eastAsia="Times New Roman" w:hAnsi="Times New Roman" w:cs="Times New Roman"/>
          <w:b/>
          <w:color w:val="auto"/>
          <w:spacing w:val="2"/>
          <w:lang w:bidi="ar-SA"/>
        </w:rPr>
      </w:pPr>
      <w:r w:rsidRPr="00C26E86">
        <w:rPr>
          <w:rFonts w:ascii="Times New Roman" w:eastAsia="Times New Roman" w:hAnsi="Times New Roman" w:cs="Times New Roman"/>
          <w:b/>
          <w:color w:val="auto"/>
          <w:spacing w:val="2"/>
          <w:lang w:bidi="ar-SA"/>
        </w:rPr>
        <w:t>V. Условия оплаты труда руководителей учреждений, их заместителей и главных бухгалтеров</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5.2.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не более 2 размеров указанной средней заработной платы.</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5.3. Средняя заработная плата руководителей организаций не может превышать среднюю заработную плату работников основного персонала за отчетный год более чем в 3 раза. Условия оплаты труда руководителя учреждения устанавливаются в трудовом договоре, заключаемом на основе типовой формы трудового договора, утвержденной </w:t>
      </w:r>
      <w:hyperlink r:id="rId10" w:history="1">
        <w:r w:rsidRPr="00C26E86">
          <w:rPr>
            <w:rFonts w:ascii="Times New Roman" w:eastAsia="Times New Roman" w:hAnsi="Times New Roman" w:cs="Times New Roman"/>
            <w:color w:val="auto"/>
            <w:spacing w:val="2"/>
            <w:lang w:bidi="ar-SA"/>
          </w:rPr>
          <w:t>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hyperlink>
      <w:r w:rsidRPr="00C26E86">
        <w:rPr>
          <w:rFonts w:ascii="Times New Roman" w:eastAsia="Times New Roman" w:hAnsi="Times New Roman" w:cs="Times New Roman"/>
          <w:color w:val="auto"/>
          <w:spacing w:val="2"/>
          <w:lang w:bidi="ar-SA"/>
        </w:rPr>
        <w:t>.</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5.4.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5.5.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учреждения.</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5.6.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 и не учитываются выплаты компенсационного характера.</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5.7. Оклад (должностной оклад) заместителей руководителей и главного бухгалтера устанавливается работодателем на 10 - 30 процентов ниже оклада (должностного оклада) руководителя, установленного в соответствии с пунктом 5.2 настоящего Положения.</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5.8. Размеры, порядок и критерии осуществления стимулирующих выплат руководителю учреждения устанавливаются Учредителем дополнительном соглашении к трудовому договору с руководителем учреждения.</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5.9. При осуществлении стимулирующих выплат руководителям учреждений учитываются следующие показатели:</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-качество и общедоступность предоставляемых учреждением услуг;</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-эффективность управленческой деятельности.</w:t>
      </w:r>
    </w:p>
    <w:p w:rsidR="00C26E86" w:rsidRPr="00C26E86" w:rsidRDefault="00C26E86" w:rsidP="00C26E86">
      <w:pPr>
        <w:widowControl/>
        <w:shd w:val="clear" w:color="auto" w:fill="FFFFFF"/>
        <w:ind w:firstLine="851"/>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auto"/>
          <w:spacing w:val="2"/>
          <w:lang w:bidi="ar-SA"/>
        </w:rPr>
        <w:t xml:space="preserve">5.10. С учетом условий и результатов труда заместителям руководителя учреждения и главного бухгалтера устанавливаются выплаты компенсационного и стимулирующего характера, </w:t>
      </w:r>
      <w:r w:rsidRPr="00C26E86">
        <w:rPr>
          <w:rFonts w:ascii="Times New Roman" w:eastAsia="Times New Roman" w:hAnsi="Times New Roman" w:cs="Times New Roman"/>
          <w:color w:val="auto"/>
          <w:spacing w:val="2"/>
          <w:lang w:bidi="ar-SA"/>
        </w:rPr>
        <w:lastRenderedPageBreak/>
        <w:t>предусмотренные разделами III и IV настоящего Положения.</w:t>
      </w:r>
      <w:r w:rsidRPr="00C26E86">
        <w:rPr>
          <w:rFonts w:ascii="Times New Roman" w:eastAsia="Times New Roman" w:hAnsi="Times New Roman" w:cs="Times New Roman"/>
          <w:color w:val="auto"/>
          <w:spacing w:val="2"/>
          <w:lang w:bidi="ar-SA"/>
        </w:rPr>
        <w:br/>
      </w:r>
    </w:p>
    <w:p w:rsidR="00C26E86" w:rsidRPr="00C26E86" w:rsidRDefault="00C26E86" w:rsidP="00C26E86">
      <w:pPr>
        <w:widowControl/>
        <w:ind w:firstLine="851"/>
        <w:jc w:val="both"/>
        <w:textAlignment w:val="baseline"/>
        <w:outlineLvl w:val="3"/>
        <w:rPr>
          <w:rFonts w:ascii="Times New Roman" w:eastAsia="Times New Roman" w:hAnsi="Times New Roman" w:cs="Times New Roman"/>
          <w:b/>
          <w:color w:val="242424"/>
          <w:spacing w:val="2"/>
          <w:lang w:bidi="ar-SA"/>
        </w:rPr>
      </w:pPr>
      <w:r w:rsidRPr="00C26E86">
        <w:rPr>
          <w:rFonts w:ascii="Times New Roman" w:eastAsia="Times New Roman" w:hAnsi="Times New Roman" w:cs="Times New Roman"/>
          <w:b/>
          <w:color w:val="242424"/>
          <w:spacing w:val="2"/>
          <w:lang w:bidi="ar-SA"/>
        </w:rPr>
        <w:t>VI. Порядок формирования фонда оплаты труда учреждений</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6.1. Формирование фонда оплаты труда учреждений осуществляется в пределах средств, выделенных законом Чеченской Республики о бюджете по отрасли "Физическая культура и спорт" на соответствующий финансовый год с учетом развития сети учреждений и переаттестации работников, а также средств, получаемых учреждением от оказания платных услуг.</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6.2. Фонд оплаты труда работников учреждений, формируется в расчете на финансовый год исходя из:</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-объема оказываемых услуг (выполняемых работ, осуществляемых функций) учреждением;</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-штатной численности работников учреждения;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-среднего размера утвержденных должностных окладов, ставок заработной платы работников учреждения;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-средств на выплаты компенсационного характера работникам в сумме фактически сложившихся в учреждении размеров этих выплат, установленных в соответствии с законодательством Российской Федерации;</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-средств на выплаты стимулирующего характера в размере не менее чем 30% общей суммы выплат по должностным окладам, ставкам заработной платы и выплат компенсационного характера.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6.3. Штатное расписание и тарификационный список учреждения утверждаются руководителем учреждения по согласованию с Учредителем. В течение финансового года, в случае существенного изменения целей и задач функционирования учреждения, штатное расписание и тарификационный список учреждения подлежат пересмотру.</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6.4. Фонд оплаты труда работников учреждения подлежит перерасчету в случаях:</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-увеличения (индексации) окладов;</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-изменения штатного расписания;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-существенных изменений условий оплаты труда.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6.5. Из фонда оплаты труда работников учреждения выплачиваются: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-должностные оклады и иные выплаты работникам за фактически выполненную работу;</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-выплаты работникам компенсационного характера;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-выплаты работникам стимулирующего характера.</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6.6. Руководителям учреждений рекомендуется направлять часть средств фонда оплаты труда в размере не менее чем 30% на осуществление выплат стимулирующего характера работникам с учетом безусловного обеспечения выплат компенсационного характера, установленных в соответствии с законодательством Российской Федерации.</w:t>
      </w:r>
    </w:p>
    <w:p w:rsidR="00C26E86" w:rsidRPr="00C26E86" w:rsidRDefault="00C26E86" w:rsidP="00C26E86">
      <w:pPr>
        <w:widowControl/>
        <w:ind w:firstLine="851"/>
        <w:jc w:val="both"/>
        <w:textAlignment w:val="baseline"/>
        <w:outlineLvl w:val="3"/>
        <w:rPr>
          <w:rFonts w:ascii="Times New Roman" w:eastAsia="Times New Roman" w:hAnsi="Times New Roman" w:cs="Times New Roman"/>
          <w:b/>
          <w:color w:val="auto"/>
          <w:spacing w:val="2"/>
          <w:lang w:bidi="ar-SA"/>
        </w:rPr>
      </w:pPr>
    </w:p>
    <w:p w:rsidR="00C26E86" w:rsidRPr="00C26E86" w:rsidRDefault="00C26E86" w:rsidP="00C26E86">
      <w:pPr>
        <w:widowControl/>
        <w:ind w:firstLine="851"/>
        <w:jc w:val="both"/>
        <w:textAlignment w:val="baseline"/>
        <w:outlineLvl w:val="3"/>
        <w:rPr>
          <w:rFonts w:ascii="Times New Roman" w:eastAsia="Times New Roman" w:hAnsi="Times New Roman" w:cs="Times New Roman"/>
          <w:b/>
          <w:color w:val="auto"/>
          <w:spacing w:val="2"/>
          <w:lang w:bidi="ar-SA"/>
        </w:rPr>
      </w:pPr>
      <w:r w:rsidRPr="00C26E86">
        <w:rPr>
          <w:rFonts w:ascii="Times New Roman" w:eastAsia="Times New Roman" w:hAnsi="Times New Roman" w:cs="Times New Roman"/>
          <w:b/>
          <w:color w:val="auto"/>
          <w:spacing w:val="2"/>
          <w:lang w:bidi="ar-SA"/>
        </w:rPr>
        <w:t>VII. Условия выплаты материальной помощи</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7.1. Из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локальными нормативными актами учреждения.</w:t>
      </w: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b/>
          <w:color w:val="242424"/>
          <w:spacing w:val="2"/>
          <w:lang w:bidi="ar-SA"/>
        </w:rPr>
      </w:pPr>
      <w:r w:rsidRPr="00C26E86">
        <w:rPr>
          <w:rFonts w:ascii="Times New Roman" w:eastAsia="Times New Roman" w:hAnsi="Times New Roman" w:cs="Times New Roman"/>
          <w:color w:val="2D2D2D"/>
          <w:spacing w:val="2"/>
          <w:lang w:bidi="ar-SA"/>
        </w:rPr>
        <w:t>7.2. Решение об оказании материальной помощи работнику принимается руководителем учреждения на основании письменного заявления работника.</w:t>
      </w:r>
      <w:r w:rsidRPr="00C26E86">
        <w:rPr>
          <w:rFonts w:ascii="Times New Roman" w:eastAsia="Times New Roman" w:hAnsi="Times New Roman" w:cs="Times New Roman"/>
          <w:color w:val="2D2D2D"/>
          <w:spacing w:val="2"/>
          <w:lang w:bidi="ar-SA"/>
        </w:rPr>
        <w:br/>
      </w:r>
    </w:p>
    <w:p w:rsidR="00D72703" w:rsidRDefault="00D72703" w:rsidP="00C26E86">
      <w:pPr>
        <w:widowControl/>
        <w:shd w:val="clear" w:color="auto" w:fill="FFFFFF"/>
        <w:ind w:firstLine="851"/>
        <w:contextualSpacing/>
        <w:jc w:val="both"/>
        <w:textAlignment w:val="baseline"/>
        <w:rPr>
          <w:rFonts w:ascii="Times New Roman" w:eastAsia="Times New Roman" w:hAnsi="Times New Roman" w:cs="Times New Roman"/>
          <w:b/>
          <w:color w:val="242424"/>
          <w:spacing w:val="2"/>
          <w:lang w:bidi="ar-SA"/>
        </w:rPr>
      </w:pPr>
    </w:p>
    <w:p w:rsidR="00D72703" w:rsidRDefault="00D72703" w:rsidP="00C26E86">
      <w:pPr>
        <w:widowControl/>
        <w:shd w:val="clear" w:color="auto" w:fill="FFFFFF"/>
        <w:ind w:firstLine="851"/>
        <w:contextualSpacing/>
        <w:jc w:val="both"/>
        <w:textAlignment w:val="baseline"/>
        <w:rPr>
          <w:rFonts w:ascii="Times New Roman" w:eastAsia="Times New Roman" w:hAnsi="Times New Roman" w:cs="Times New Roman"/>
          <w:b/>
          <w:color w:val="242424"/>
          <w:spacing w:val="2"/>
          <w:lang w:bidi="ar-SA"/>
        </w:rPr>
      </w:pPr>
    </w:p>
    <w:p w:rsidR="00D72703" w:rsidRDefault="00D72703" w:rsidP="00C26E86">
      <w:pPr>
        <w:widowControl/>
        <w:shd w:val="clear" w:color="auto" w:fill="FFFFFF"/>
        <w:ind w:firstLine="851"/>
        <w:contextualSpacing/>
        <w:jc w:val="both"/>
        <w:textAlignment w:val="baseline"/>
        <w:rPr>
          <w:rFonts w:ascii="Times New Roman" w:eastAsia="Times New Roman" w:hAnsi="Times New Roman" w:cs="Times New Roman"/>
          <w:b/>
          <w:color w:val="242424"/>
          <w:spacing w:val="2"/>
          <w:lang w:bidi="ar-SA"/>
        </w:rPr>
      </w:pPr>
    </w:p>
    <w:p w:rsidR="00C26E86" w:rsidRPr="00C26E86" w:rsidRDefault="00C26E86" w:rsidP="00C26E86">
      <w:pPr>
        <w:widowControl/>
        <w:shd w:val="clear" w:color="auto" w:fill="FFFFFF"/>
        <w:ind w:firstLine="851"/>
        <w:contextualSpacing/>
        <w:jc w:val="both"/>
        <w:textAlignment w:val="baseline"/>
        <w:rPr>
          <w:rFonts w:ascii="Times New Roman" w:eastAsia="Times New Roman" w:hAnsi="Times New Roman" w:cs="Times New Roman"/>
          <w:b/>
          <w:color w:val="242424"/>
          <w:spacing w:val="2"/>
          <w:lang w:bidi="ar-SA"/>
        </w:rPr>
      </w:pPr>
      <w:r w:rsidRPr="00C26E86">
        <w:rPr>
          <w:rFonts w:ascii="Times New Roman" w:eastAsia="Times New Roman" w:hAnsi="Times New Roman" w:cs="Times New Roman"/>
          <w:b/>
          <w:color w:val="242424"/>
          <w:spacing w:val="2"/>
          <w:lang w:bidi="ar-SA"/>
        </w:rPr>
        <w:t>VIII. Другие вопросы оплаты труда</w:t>
      </w:r>
    </w:p>
    <w:p w:rsidR="00C26E86" w:rsidRPr="00C26E86" w:rsidRDefault="00C26E86" w:rsidP="00C26E86">
      <w:pPr>
        <w:widowControl/>
        <w:ind w:firstLine="851"/>
        <w:jc w:val="both"/>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8.1.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C26E86" w:rsidRPr="00C26E86" w:rsidRDefault="00C26E86" w:rsidP="00C26E86">
      <w:pPr>
        <w:widowControl/>
        <w:ind w:firstLine="851"/>
        <w:jc w:val="both"/>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lastRenderedPageBreak/>
        <w:t>8.2. 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rsidR="00C26E86" w:rsidRPr="00C26E86" w:rsidRDefault="00C26E86" w:rsidP="00C26E86">
      <w:pPr>
        <w:widowControl/>
        <w:ind w:firstLine="851"/>
        <w:jc w:val="both"/>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8.3. По должностям служащих (профессиям рабочих) размеры окладов, по которым не определены настоящим Положением, размеры окладов устанавливаются в зависимости от сложности труда по решению руководителя учреждения, но не больше чем оклад руководителя учреждения.</w:t>
      </w:r>
    </w:p>
    <w:p w:rsidR="00C26E86" w:rsidRPr="00C26E86" w:rsidRDefault="00C26E86" w:rsidP="00C26E86">
      <w:pPr>
        <w:widowControl/>
        <w:ind w:firstLine="851"/>
        <w:jc w:val="both"/>
        <w:rPr>
          <w:rFonts w:ascii="Times New Roman" w:eastAsia="Times New Roman" w:hAnsi="Times New Roman" w:cs="Times New Roman"/>
          <w:b/>
          <w:color w:val="2D2D2D"/>
          <w:spacing w:val="2"/>
          <w:lang w:bidi="ar-SA"/>
        </w:rPr>
      </w:pPr>
      <w:r w:rsidRPr="00C26E86">
        <w:rPr>
          <w:rFonts w:ascii="Times New Roman" w:eastAsia="Times New Roman" w:hAnsi="Times New Roman" w:cs="Times New Roman"/>
          <w:b/>
          <w:color w:val="2D2D2D"/>
          <w:spacing w:val="2"/>
          <w:lang w:bidi="ar-SA"/>
        </w:rPr>
        <w:t>IX. Нормы рабочего времени, нормы учебной нагрузки и порядок ее распределения</w:t>
      </w:r>
    </w:p>
    <w:p w:rsidR="00C26E86" w:rsidRPr="00C26E86" w:rsidRDefault="00C26E86" w:rsidP="00C26E86">
      <w:pPr>
        <w:widowControl/>
        <w:ind w:firstLine="851"/>
        <w:jc w:val="both"/>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Продолжительность рабочего времени работников учреждения установлена Трудовым кодексом Российской Федерации и иными федеральными законами.</w:t>
      </w:r>
    </w:p>
    <w:p w:rsidR="00C26E86" w:rsidRDefault="00C26E86" w:rsidP="00C26E86">
      <w:pPr>
        <w:widowControl/>
        <w:ind w:firstLine="851"/>
        <w:jc w:val="both"/>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Продолжительность рабочего времени тренерского</w:t>
      </w:r>
      <w:r w:rsidR="00053887">
        <w:rPr>
          <w:rFonts w:ascii="Times New Roman" w:eastAsia="Times New Roman" w:hAnsi="Times New Roman" w:cs="Times New Roman"/>
          <w:color w:val="2D2D2D"/>
          <w:spacing w:val="2"/>
          <w:lang w:bidi="ar-SA"/>
        </w:rPr>
        <w:t xml:space="preserve"> </w:t>
      </w:r>
      <w:r w:rsidRPr="00C26E86">
        <w:rPr>
          <w:rFonts w:ascii="Times New Roman" w:eastAsia="Times New Roman" w:hAnsi="Times New Roman" w:cs="Times New Roman"/>
          <w:color w:val="2D2D2D"/>
          <w:spacing w:val="2"/>
          <w:lang w:bidi="ar-SA"/>
        </w:rPr>
        <w:t>-</w:t>
      </w:r>
      <w:r w:rsidR="00053887">
        <w:rPr>
          <w:rFonts w:ascii="Times New Roman" w:eastAsia="Times New Roman" w:hAnsi="Times New Roman" w:cs="Times New Roman"/>
          <w:color w:val="2D2D2D"/>
          <w:spacing w:val="2"/>
          <w:lang w:bidi="ar-SA"/>
        </w:rPr>
        <w:t xml:space="preserve"> </w:t>
      </w:r>
      <w:r w:rsidRPr="00C26E86">
        <w:rPr>
          <w:rFonts w:ascii="Times New Roman" w:eastAsia="Times New Roman" w:hAnsi="Times New Roman" w:cs="Times New Roman"/>
          <w:color w:val="2D2D2D"/>
          <w:spacing w:val="2"/>
          <w:lang w:bidi="ar-SA"/>
        </w:rPr>
        <w:t>преподавательского персонала устанавливается согласно отраслевому соглашению по организациям, подведомственным Министерству спорта Российской Федерации, между Министерством спорта Российской Федерации и Профсоюзом работников физической культуры, спорта и туризма Российской Федерации.</w:t>
      </w:r>
    </w:p>
    <w:p w:rsidR="00053887" w:rsidRDefault="00053887" w:rsidP="00C26E86">
      <w:pPr>
        <w:widowControl/>
        <w:ind w:firstLine="851"/>
        <w:jc w:val="both"/>
        <w:rPr>
          <w:rFonts w:ascii="Times New Roman" w:eastAsia="Times New Roman" w:hAnsi="Times New Roman" w:cs="Times New Roman"/>
          <w:color w:val="2D2D2D"/>
          <w:spacing w:val="2"/>
          <w:lang w:bidi="ar-SA"/>
        </w:rPr>
      </w:pPr>
    </w:p>
    <w:p w:rsidR="00053887" w:rsidRPr="00C26E86" w:rsidRDefault="00053887" w:rsidP="00C26E86">
      <w:pPr>
        <w:widowControl/>
        <w:ind w:firstLine="851"/>
        <w:jc w:val="both"/>
        <w:rPr>
          <w:rFonts w:ascii="Times New Roman" w:eastAsia="Times New Roman" w:hAnsi="Times New Roman" w:cs="Times New Roman"/>
          <w:color w:val="2D2D2D"/>
          <w:spacing w:val="2"/>
          <w:lang w:bidi="ar-SA"/>
        </w:rPr>
      </w:pPr>
    </w:p>
    <w:p w:rsidR="00C26E86" w:rsidRPr="00C26E86" w:rsidRDefault="00C26E86" w:rsidP="00C26E86">
      <w:pPr>
        <w:widowControl/>
        <w:ind w:firstLine="851"/>
        <w:jc w:val="both"/>
        <w:rPr>
          <w:rFonts w:ascii="Times New Roman" w:eastAsia="Times New Roman" w:hAnsi="Times New Roman" w:cs="Times New Roman"/>
          <w:b/>
          <w:color w:val="2D2D2D"/>
          <w:spacing w:val="2"/>
          <w:lang w:bidi="ar-SA"/>
        </w:rPr>
      </w:pPr>
      <w:r w:rsidRPr="00C26E86">
        <w:rPr>
          <w:rFonts w:ascii="Times New Roman" w:eastAsia="Times New Roman" w:hAnsi="Times New Roman" w:cs="Times New Roman"/>
          <w:b/>
          <w:color w:val="2D2D2D"/>
          <w:spacing w:val="2"/>
          <w:lang w:bidi="ar-SA"/>
        </w:rPr>
        <w:t>X. Ответственность работодателя</w:t>
      </w:r>
    </w:p>
    <w:p w:rsidR="00C26E86" w:rsidRPr="00C26E86" w:rsidRDefault="00C26E86" w:rsidP="00C26E86">
      <w:pPr>
        <w:widowControl/>
        <w:ind w:firstLine="851"/>
        <w:jc w:val="both"/>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10.1. Руководитель организации несет ответственность за нарушение труда в соответствии с Трудовым кодексом Российской Федерации и иными федеральными законами.</w:t>
      </w:r>
    </w:p>
    <w:p w:rsidR="00C26E86" w:rsidRPr="00C26E86" w:rsidRDefault="00C26E86" w:rsidP="00C26E86">
      <w:pPr>
        <w:widowControl/>
        <w:ind w:firstLine="851"/>
        <w:jc w:val="both"/>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10.2. При отсутствии или недостатке соответствующих (бюджетных или внебюджетных) финансовых средств руководитель Учреждения в праве приостановить выплату стимулирующих надбавок, уменьшить либо отменить их выплату, предупредив работников об этом в порядке, установленном ст. 74 Трудового кодекса РФ.</w:t>
      </w:r>
    </w:p>
    <w:p w:rsidR="00C26E86" w:rsidRPr="00C26E86" w:rsidRDefault="00C26E86" w:rsidP="00C26E86">
      <w:pPr>
        <w:widowControl/>
        <w:ind w:firstLine="851"/>
        <w:jc w:val="both"/>
        <w:rPr>
          <w:rFonts w:ascii="Times New Roman" w:eastAsia="Times New Roman" w:hAnsi="Times New Roman" w:cs="Times New Roman"/>
          <w:color w:val="2D2D2D"/>
          <w:spacing w:val="2"/>
          <w:lang w:bidi="ar-SA"/>
        </w:rPr>
      </w:pPr>
    </w:p>
    <w:p w:rsidR="00C26E86" w:rsidRPr="00C26E86" w:rsidRDefault="00C26E86" w:rsidP="00C26E86">
      <w:pPr>
        <w:widowControl/>
        <w:ind w:firstLine="851"/>
        <w:jc w:val="both"/>
        <w:rPr>
          <w:rFonts w:ascii="Times New Roman" w:eastAsia="Times New Roman" w:hAnsi="Times New Roman" w:cs="Times New Roman"/>
          <w:b/>
          <w:color w:val="2D2D2D"/>
          <w:spacing w:val="2"/>
          <w:lang w:bidi="ar-SA"/>
        </w:rPr>
      </w:pPr>
      <w:r w:rsidRPr="00C26E86">
        <w:rPr>
          <w:rFonts w:ascii="Times New Roman" w:eastAsia="Times New Roman" w:hAnsi="Times New Roman" w:cs="Times New Roman"/>
          <w:b/>
          <w:color w:val="2D2D2D"/>
          <w:spacing w:val="2"/>
          <w:lang w:bidi="ar-SA"/>
        </w:rPr>
        <w:t>XI. Заключительные положения</w:t>
      </w:r>
    </w:p>
    <w:p w:rsidR="00C26E86" w:rsidRPr="00C26E86" w:rsidRDefault="00C26E86" w:rsidP="00C26E86">
      <w:pPr>
        <w:widowControl/>
        <w:ind w:firstLine="851"/>
        <w:jc w:val="both"/>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11.1. Настоящее Положение вступает в силу с момента его утверждения и действует до принятия нового.</w:t>
      </w:r>
    </w:p>
    <w:p w:rsidR="00D72703" w:rsidRDefault="00C26E86" w:rsidP="00C26E86">
      <w:pPr>
        <w:widowControl/>
        <w:ind w:firstLine="851"/>
        <w:jc w:val="both"/>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11.2. Настоящее Положение применяется к трудовым отношениям, возникшим до вступления его в действие. Изменения или дополнения в настоящее Положение разрабатываются, согласуются с Общим собранием трудового коллектива и утверждаются руководителем.</w:t>
      </w:r>
    </w:p>
    <w:p w:rsidR="00C26E86" w:rsidRPr="00C26E86" w:rsidRDefault="00C26E86" w:rsidP="00C26E86">
      <w:pPr>
        <w:widowControl/>
        <w:ind w:firstLine="851"/>
        <w:jc w:val="both"/>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br w:type="page"/>
      </w:r>
      <w:bookmarkStart w:id="30" w:name="sub_1000"/>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lastRenderedPageBreak/>
        <w:t>Приложение № 1</w:t>
      </w:r>
      <w:r w:rsidRPr="00C26E86">
        <w:rPr>
          <w:rFonts w:ascii="Times New Roman" w:eastAsia="Times New Roman" w:hAnsi="Times New Roman" w:cs="Times New Roman"/>
          <w:b/>
          <w:bCs/>
          <w:color w:val="26282F"/>
          <w:lang w:bidi="ar-SA"/>
        </w:rPr>
        <w:br/>
      </w:r>
      <w:bookmarkEnd w:id="30"/>
      <w:r w:rsidRPr="00C26E86">
        <w:rPr>
          <w:rFonts w:ascii="Times New Roman" w:eastAsia="Times New Roman" w:hAnsi="Times New Roman" w:cs="Times New Roman"/>
          <w:b/>
          <w:bCs/>
          <w:color w:val="26282F"/>
          <w:lang w:bidi="ar-SA"/>
        </w:rPr>
        <w:t>к Положению об оплате труда</w:t>
      </w: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работников государственных</w:t>
      </w: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образовательных организаций</w:t>
      </w:r>
    </w:p>
    <w:p w:rsidR="00C26E86" w:rsidRPr="00C26E86" w:rsidRDefault="00C26E86" w:rsidP="00C26E86">
      <w:pPr>
        <w:widowControl/>
        <w:ind w:firstLine="698"/>
        <w:jc w:val="right"/>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26282F"/>
          <w:lang w:bidi="ar-SA"/>
        </w:rPr>
        <w:t>Чеченской Республики</w:t>
      </w:r>
    </w:p>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p>
    <w:p w:rsidR="00C26E86" w:rsidRPr="00C26E86" w:rsidRDefault="00C26E86" w:rsidP="00C26E86">
      <w:pPr>
        <w:widowControl/>
        <w:jc w:val="center"/>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Профессиональная квалификационная группа</w:t>
      </w:r>
    </w:p>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b/>
          <w:bCs/>
          <w:color w:val="000080"/>
          <w:lang w:bidi="ar-SA"/>
        </w:rPr>
        <w:t>должностей педагогических работников</w:t>
      </w:r>
      <w:r w:rsidRPr="00C26E86">
        <w:rPr>
          <w:rFonts w:ascii="Times New Roman" w:eastAsia="Times New Roman" w:hAnsi="Times New Roman" w:cs="Times New Roman"/>
          <w:b/>
          <w:bCs/>
          <w:color w:val="000080"/>
          <w:lang w:bidi="ar-SA"/>
        </w:rPr>
        <w:cr/>
      </w: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4480"/>
        <w:gridCol w:w="2112"/>
      </w:tblGrid>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Квалификационный</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Должности педагогических</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работников, отнесенные к</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квалификационным уровням</w:t>
            </w: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Размер</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должностного</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оклада, ставки</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заработной платы</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(рублей)</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 квалификационный</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Инструктор по труду; инструктор по</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физической культуре; музыкальный</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руководитель; старший вожатый</w:t>
            </w: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15 279</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 квалификационный</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Инструктор-методист; концертмейстер;</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педагог дополнительного образования;</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педагог-организатор; социальный</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педагог; тренер-преподаватель</w:t>
            </w: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15 358</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3 квалификационный</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Воспитатель; методист;</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педагог-психолог; старший</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инструктор-методист; старший педагог</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дополнительного образования; старший</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тренер-преподаватель; мастер</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производственного обучения</w:t>
            </w: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15 358</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4 квалификационный</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Преподаватель*;</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преподаватель-организатор основ</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безопасности жизнедеятельности,</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руководитель физического воспитания;</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старший воспитатель; старший</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методист; тьютор;</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педагог-библиотекарь;</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учитель-дефектолог; учитель-логопед</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(логопед); учитель; советник директора</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по воспитанию и взаимодействию с</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детскими общественными</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объединениями</w:t>
            </w: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15 665</w:t>
            </w:r>
          </w:p>
        </w:tc>
      </w:tr>
    </w:tbl>
    <w:p w:rsidR="00C26E86" w:rsidRPr="00C26E86" w:rsidRDefault="00C26E86" w:rsidP="00C26E86">
      <w:pPr>
        <w:autoSpaceDE w:val="0"/>
        <w:autoSpaceDN w:val="0"/>
        <w:adjustRightInd w:val="0"/>
        <w:spacing w:before="108" w:after="108"/>
        <w:outlineLvl w:val="0"/>
        <w:rPr>
          <w:rFonts w:ascii="Times New Roman" w:eastAsia="Times New Roman" w:hAnsi="Times New Roman" w:cs="Times New Roman"/>
          <w:b/>
          <w:bCs/>
          <w:color w:val="000080"/>
          <w:lang w:bidi="ar-SA"/>
        </w:rPr>
      </w:pPr>
      <w:r w:rsidRPr="00C26E86">
        <w:rPr>
          <w:rFonts w:ascii="Calibri" w:eastAsia="Calibri" w:hAnsi="Calibri" w:cs="Times New Roman"/>
          <w:color w:val="auto"/>
          <w:sz w:val="22"/>
          <w:szCs w:val="22"/>
          <w:lang w:eastAsia="en-US" w:bidi="ar-SA"/>
        </w:rPr>
        <w:t>* Кроме должностей преподавателей, отнесенных к профессорско-преподавательскому составу.</w:t>
      </w:r>
    </w:p>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bookmarkStart w:id="31" w:name="_Hlk144979571"/>
      <w:r w:rsidRPr="00C26E86">
        <w:rPr>
          <w:rFonts w:ascii="Times New Roman" w:eastAsia="Times New Roman" w:hAnsi="Times New Roman" w:cs="Times New Roman"/>
          <w:b/>
          <w:bCs/>
          <w:color w:val="26282F"/>
          <w:lang w:bidi="ar-SA"/>
        </w:rPr>
        <w:lastRenderedPageBreak/>
        <w:t>Приложение № 2</w:t>
      </w:r>
      <w:r w:rsidRPr="00C26E86">
        <w:rPr>
          <w:rFonts w:ascii="Times New Roman" w:eastAsia="Times New Roman" w:hAnsi="Times New Roman" w:cs="Times New Roman"/>
          <w:b/>
          <w:bCs/>
          <w:color w:val="26282F"/>
          <w:lang w:bidi="ar-SA"/>
        </w:rPr>
        <w:br/>
        <w:t>к Положению об оплате труда</w:t>
      </w: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работников государственных</w:t>
      </w: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образовательных организаций</w:t>
      </w:r>
    </w:p>
    <w:p w:rsidR="00C26E86" w:rsidRPr="00C26E86" w:rsidRDefault="00C26E86" w:rsidP="00C26E86">
      <w:pPr>
        <w:widowControl/>
        <w:ind w:firstLine="698"/>
        <w:jc w:val="right"/>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26282F"/>
          <w:lang w:bidi="ar-SA"/>
        </w:rPr>
        <w:t>Чеченской Республики</w:t>
      </w:r>
    </w:p>
    <w:p w:rsidR="00C26E86" w:rsidRPr="00C26E86" w:rsidRDefault="00C26E86" w:rsidP="00C26E86">
      <w:pPr>
        <w:autoSpaceDE w:val="0"/>
        <w:autoSpaceDN w:val="0"/>
        <w:adjustRightInd w:val="0"/>
        <w:spacing w:before="108" w:after="108"/>
        <w:outlineLvl w:val="0"/>
        <w:rPr>
          <w:rFonts w:ascii="Times New Roman" w:eastAsia="Times New Roman" w:hAnsi="Times New Roman" w:cs="Times New Roman"/>
          <w:b/>
          <w:bCs/>
          <w:color w:val="000080"/>
          <w:lang w:bidi="ar-SA"/>
        </w:rPr>
      </w:pPr>
    </w:p>
    <w:bookmarkEnd w:id="31"/>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Профессиональная квалификационная группа</w:t>
      </w:r>
    </w:p>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должностей руководителей структурных подразделений</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4480"/>
        <w:gridCol w:w="1970"/>
      </w:tblGrid>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widowControl/>
              <w:spacing w:after="160"/>
              <w:jc w:val="center"/>
              <w:rPr>
                <w:rFonts w:ascii="Times New Roman" w:eastAsia="Calibri" w:hAnsi="Times New Roman" w:cs="Times New Roman"/>
                <w:color w:val="auto"/>
                <w:lang w:eastAsia="en-US" w:bidi="ar-SA"/>
              </w:rPr>
            </w:pPr>
            <w:r w:rsidRPr="00C26E86">
              <w:rPr>
                <w:rFonts w:ascii="Times New Roman" w:eastAsia="Calibri" w:hAnsi="Times New Roman" w:cs="Times New Roman"/>
                <w:color w:val="auto"/>
                <w:lang w:eastAsia="en-US" w:bidi="ar-SA"/>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widowControl/>
              <w:spacing w:after="160"/>
              <w:jc w:val="center"/>
              <w:rPr>
                <w:rFonts w:ascii="Times New Roman" w:eastAsia="Calibri" w:hAnsi="Times New Roman" w:cs="Times New Roman"/>
                <w:color w:val="auto"/>
                <w:lang w:eastAsia="en-US" w:bidi="ar-SA"/>
              </w:rPr>
            </w:pPr>
            <w:r w:rsidRPr="00C26E86">
              <w:rPr>
                <w:rFonts w:ascii="Times New Roman" w:eastAsia="Calibri" w:hAnsi="Times New Roman" w:cs="Times New Roman"/>
                <w:color w:val="auto"/>
                <w:lang w:eastAsia="en-US" w:bidi="ar-SA"/>
              </w:rPr>
              <w:t>Должности, отнесенные к квалификационным уровням</w:t>
            </w:r>
          </w:p>
        </w:tc>
        <w:tc>
          <w:tcPr>
            <w:tcW w:w="1970" w:type="dxa"/>
            <w:tcBorders>
              <w:top w:val="single" w:sz="4" w:space="0" w:color="auto"/>
              <w:left w:val="single" w:sz="4" w:space="0" w:color="auto"/>
              <w:bottom w:val="single" w:sz="4" w:space="0" w:color="auto"/>
            </w:tcBorders>
          </w:tcPr>
          <w:p w:rsidR="00C26E86" w:rsidRPr="00C26E86" w:rsidRDefault="00C26E86" w:rsidP="00C26E86">
            <w:pPr>
              <w:widowControl/>
              <w:spacing w:after="160"/>
              <w:jc w:val="center"/>
              <w:rPr>
                <w:rFonts w:ascii="Times New Roman" w:eastAsia="Calibri" w:hAnsi="Times New Roman" w:cs="Times New Roman"/>
                <w:color w:val="auto"/>
                <w:lang w:eastAsia="en-US" w:bidi="ar-SA"/>
              </w:rPr>
            </w:pPr>
            <w:r w:rsidRPr="00C26E86">
              <w:rPr>
                <w:rFonts w:ascii="Times New Roman" w:eastAsia="Calibri" w:hAnsi="Times New Roman" w:cs="Times New Roman"/>
                <w:color w:val="auto"/>
                <w:lang w:eastAsia="en-US" w:bidi="ar-SA"/>
              </w:rPr>
              <w:t>Размер должностного оклада, (рублей)</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Заведующий (начальник)</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структурным подразделением:</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кабинетом, лабораторией, отделом,</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отделением, сектором, учебной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(учебно-производственной)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мастерской и другими</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структурными подразделениями,</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реализующими общеобразовательную</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программу и образовательную</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программу дополнительного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образования детей*</w:t>
            </w:r>
          </w:p>
        </w:tc>
        <w:tc>
          <w:tcPr>
            <w:tcW w:w="1970"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15 279</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Заведующий (начальник)</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обособленным структурным</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подразделением, реализующим</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общеобразовательную программу и</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образовательную программу</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дополнительного образования</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детей; начальник (заведующий,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директор, руководитель,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управляющий): кабинета,</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лаборатории,</w:t>
            </w:r>
            <w:r w:rsidR="00D72703">
              <w:rPr>
                <w:rFonts w:ascii="Times New Roman" w:eastAsia="Times New Roman" w:hAnsi="Times New Roman" w:cs="Times New Roman"/>
                <w:color w:val="auto"/>
                <w:lang w:bidi="ar-SA"/>
              </w:rPr>
              <w:t xml:space="preserve"> </w:t>
            </w:r>
            <w:r w:rsidRPr="00C26E86">
              <w:rPr>
                <w:rFonts w:ascii="Times New Roman" w:eastAsia="Times New Roman" w:hAnsi="Times New Roman" w:cs="Times New Roman"/>
                <w:color w:val="auto"/>
                <w:lang w:bidi="ar-SA"/>
              </w:rPr>
              <w:t>отдела, отделения,</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сектора, учебной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(учебно-производственной)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мастерской, учебного хозяйства и</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других структурных подразделений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профессиональной образовательной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организации**; старший мастер</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образовательной профессиональной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образовательной организации</w:t>
            </w:r>
          </w:p>
        </w:tc>
        <w:tc>
          <w:tcPr>
            <w:tcW w:w="1970"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15 358</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3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Начальник (заведующий, директор,</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руководитель, управляющий)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обособленного структурного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подразделения образовательной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профессиональной образовательной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организации</w:t>
            </w:r>
          </w:p>
        </w:tc>
        <w:tc>
          <w:tcPr>
            <w:tcW w:w="1970"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15 665</w:t>
            </w:r>
          </w:p>
        </w:tc>
      </w:tr>
    </w:tbl>
    <w:p w:rsidR="00C26E86" w:rsidRPr="00C26E86" w:rsidRDefault="00C26E86" w:rsidP="00C26E86">
      <w:pPr>
        <w:widowControl/>
        <w:rPr>
          <w:rFonts w:ascii="Times New Roman" w:eastAsia="Times New Roman" w:hAnsi="Times New Roman" w:cs="Times New Roman"/>
          <w:color w:val="auto"/>
          <w:lang w:bidi="ar-SA"/>
        </w:rPr>
      </w:pPr>
      <w:bookmarkStart w:id="32" w:name="sub_211"/>
      <w:r w:rsidRPr="00C26E86">
        <w:rPr>
          <w:rFonts w:ascii="Times New Roman" w:eastAsia="Times New Roman" w:hAnsi="Times New Roman" w:cs="Times New Roman"/>
          <w:color w:val="auto"/>
          <w:lang w:bidi="ar-SA"/>
        </w:rPr>
        <w:t>* Кроме должностей руководителей структурных подразделений, отнесенных ко 2 квалификационному уровню.</w:t>
      </w:r>
    </w:p>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Кроме должностей руководителей структурных подразделений, отнесенных к 3</w:t>
      </w:r>
    </w:p>
    <w:p w:rsidR="00C26E86" w:rsidRPr="00C26E86" w:rsidRDefault="00C26E86" w:rsidP="00C26E86">
      <w:pPr>
        <w:widowControl/>
        <w:spacing w:after="20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квалификационному уровню</w:t>
      </w: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bookmarkStart w:id="33" w:name="_Hlk145060056"/>
      <w:r w:rsidRPr="00C26E86">
        <w:rPr>
          <w:rFonts w:ascii="Times New Roman" w:eastAsia="Times New Roman" w:hAnsi="Times New Roman" w:cs="Times New Roman"/>
          <w:b/>
          <w:bCs/>
          <w:color w:val="26282F"/>
          <w:lang w:bidi="ar-SA"/>
        </w:rPr>
        <w:lastRenderedPageBreak/>
        <w:t>Приложение № 3</w:t>
      </w:r>
      <w:r w:rsidRPr="00C26E86">
        <w:rPr>
          <w:rFonts w:ascii="Times New Roman" w:eastAsia="Times New Roman" w:hAnsi="Times New Roman" w:cs="Times New Roman"/>
          <w:b/>
          <w:bCs/>
          <w:color w:val="26282F"/>
          <w:lang w:bidi="ar-SA"/>
        </w:rPr>
        <w:br/>
        <w:t>к Положению об оплате труда</w:t>
      </w: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работников государственных</w:t>
      </w: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образовательных организаций</w:t>
      </w:r>
    </w:p>
    <w:p w:rsidR="00C26E86" w:rsidRPr="00C26E86" w:rsidRDefault="00C26E86" w:rsidP="00C26E86">
      <w:pPr>
        <w:widowControl/>
        <w:ind w:firstLine="698"/>
        <w:jc w:val="right"/>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26282F"/>
          <w:lang w:bidi="ar-SA"/>
        </w:rPr>
        <w:t>Чеченской Республики</w:t>
      </w:r>
    </w:p>
    <w:bookmarkEnd w:id="32"/>
    <w:bookmarkEnd w:id="33"/>
    <w:p w:rsidR="00C26E86" w:rsidRPr="00C26E86" w:rsidRDefault="00C26E86" w:rsidP="00C26E86">
      <w:pPr>
        <w:autoSpaceDE w:val="0"/>
        <w:autoSpaceDN w:val="0"/>
        <w:adjustRightInd w:val="0"/>
        <w:spacing w:before="108" w:after="108"/>
        <w:outlineLvl w:val="0"/>
        <w:rPr>
          <w:rFonts w:ascii="Times New Roman" w:eastAsia="Times New Roman" w:hAnsi="Times New Roman" w:cs="Times New Roman"/>
          <w:b/>
          <w:bCs/>
          <w:color w:val="000080"/>
          <w:lang w:bidi="ar-SA"/>
        </w:rPr>
      </w:pPr>
    </w:p>
    <w:p w:rsidR="00C26E86" w:rsidRPr="00C26E86" w:rsidRDefault="00C26E86" w:rsidP="00C26E86">
      <w:pPr>
        <w:autoSpaceDE w:val="0"/>
        <w:autoSpaceDN w:val="0"/>
        <w:adjustRightInd w:val="0"/>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Профессиональная квалификационная группа</w:t>
      </w:r>
    </w:p>
    <w:p w:rsidR="00C26E86" w:rsidRPr="00C26E86" w:rsidRDefault="00C26E86" w:rsidP="00C26E86">
      <w:pPr>
        <w:autoSpaceDE w:val="0"/>
        <w:autoSpaceDN w:val="0"/>
        <w:adjustRightInd w:val="0"/>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«Общеотраслевые должности служащих»</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4480"/>
        <w:gridCol w:w="1828"/>
      </w:tblGrid>
      <w:tr w:rsidR="00C26E86" w:rsidRPr="00C26E86" w:rsidTr="00487734">
        <w:tc>
          <w:tcPr>
            <w:tcW w:w="3360" w:type="dxa"/>
            <w:tcBorders>
              <w:top w:val="single" w:sz="4" w:space="0" w:color="auto"/>
              <w:bottom w:val="nil"/>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Квалификационный уровень</w:t>
            </w:r>
          </w:p>
        </w:tc>
        <w:tc>
          <w:tcPr>
            <w:tcW w:w="4480" w:type="dxa"/>
            <w:tcBorders>
              <w:top w:val="single" w:sz="4" w:space="0" w:color="auto"/>
              <w:left w:val="single" w:sz="4" w:space="0" w:color="auto"/>
              <w:bottom w:val="nil"/>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Должности, отнесенные к квалификационным уровням</w:t>
            </w:r>
          </w:p>
        </w:tc>
        <w:tc>
          <w:tcPr>
            <w:tcW w:w="1828" w:type="dxa"/>
            <w:tcBorders>
              <w:top w:val="single" w:sz="4" w:space="0" w:color="auto"/>
              <w:left w:val="single" w:sz="4" w:space="0" w:color="auto"/>
              <w:bottom w:val="nil"/>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Базовый размер должностного оклада, (рублей)</w:t>
            </w:r>
          </w:p>
        </w:tc>
      </w:tr>
      <w:tr w:rsidR="00C26E86" w:rsidRPr="00C26E86" w:rsidTr="00487734">
        <w:tc>
          <w:tcPr>
            <w:tcW w:w="9668" w:type="dxa"/>
            <w:gridSpan w:val="3"/>
            <w:tcBorders>
              <w:top w:val="single" w:sz="4" w:space="0" w:color="auto"/>
              <w:bottom w:val="single" w:sz="4" w:space="0" w:color="auto"/>
            </w:tcBorders>
          </w:tcPr>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Профессиональная квалификационная группа "Общеотраслевые должности служащих первого уровня"</w:t>
            </w:r>
          </w:p>
        </w:tc>
      </w:tr>
      <w:tr w:rsidR="00C26E86" w:rsidRPr="00C26E86" w:rsidTr="00487734">
        <w:tc>
          <w:tcPr>
            <w:tcW w:w="3360" w:type="dxa"/>
            <w:tcBorders>
              <w:top w:val="single" w:sz="4" w:space="0" w:color="auto"/>
              <w:bottom w:val="nil"/>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nil"/>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Делопроизводитель; кассир, агент,</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агент по закупкам, комендант;</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секретарь, секретарь-машинистка,</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другие должности, отнесенные к 1</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квалификационному уровню</w:t>
            </w:r>
          </w:p>
        </w:tc>
        <w:tc>
          <w:tcPr>
            <w:tcW w:w="1828" w:type="dxa"/>
            <w:tcBorders>
              <w:top w:val="single" w:sz="4" w:space="0" w:color="auto"/>
              <w:left w:val="single" w:sz="4" w:space="0" w:color="auto"/>
              <w:bottom w:val="nil"/>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12 420</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nil"/>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tc>
        <w:tc>
          <w:tcPr>
            <w:tcW w:w="4480" w:type="dxa"/>
            <w:tcBorders>
              <w:top w:val="single" w:sz="4" w:space="0" w:color="auto"/>
              <w:left w:val="single" w:sz="4" w:space="0" w:color="auto"/>
              <w:bottom w:val="nil"/>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Должности служащих 1</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квалификационного уровня, по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которым может устанавливаться</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производственное должностное</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наименование «старший»</w:t>
            </w:r>
          </w:p>
        </w:tc>
        <w:tc>
          <w:tcPr>
            <w:tcW w:w="1828" w:type="dxa"/>
            <w:tcBorders>
              <w:top w:val="single" w:sz="4" w:space="0" w:color="auto"/>
              <w:left w:val="single" w:sz="4" w:space="0" w:color="auto"/>
              <w:bottom w:val="nil"/>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12 420</w:t>
            </w:r>
          </w:p>
        </w:tc>
      </w:tr>
      <w:tr w:rsidR="00C26E86" w:rsidRPr="00C26E86" w:rsidTr="00487734">
        <w:tc>
          <w:tcPr>
            <w:tcW w:w="9668" w:type="dxa"/>
            <w:gridSpan w:val="3"/>
            <w:tcBorders>
              <w:top w:val="single" w:sz="4" w:space="0" w:color="auto"/>
              <w:bottom w:val="single" w:sz="4" w:space="0" w:color="auto"/>
            </w:tcBorders>
          </w:tcPr>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Профессиональная квалификационная группа "Общеотраслевые должности служащих второго уровня"</w:t>
            </w:r>
          </w:p>
        </w:tc>
      </w:tr>
      <w:tr w:rsidR="00C26E86" w:rsidRPr="00C26E86" w:rsidTr="00487734">
        <w:tc>
          <w:tcPr>
            <w:tcW w:w="3360" w:type="dxa"/>
            <w:tcBorders>
              <w:top w:val="single" w:sz="4" w:space="0" w:color="auto"/>
              <w:bottom w:val="nil"/>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nil"/>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Администратор; инспектор по кадрам;</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лаборант; секретарь руководителя;</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другие должности, отнесенные к</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квалификационному уровню</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1828" w:type="dxa"/>
            <w:tcBorders>
              <w:top w:val="single" w:sz="4" w:space="0" w:color="auto"/>
              <w:left w:val="single" w:sz="4" w:space="0" w:color="auto"/>
              <w:bottom w:val="nil"/>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13 890</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nil"/>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nil"/>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Заведующий архивом; заведующий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канцелярией; заведующий комнатой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отдыха; заведующий складом;</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заведующий хозяйством. Должности</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служащих 1 квалификационного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уровня, по которым устанавливается</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производное должностное</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наименование «старший». Должности</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служащих I квалификационного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уровня, по которым устанавливается</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II внутридолжностная категория</w:t>
            </w:r>
          </w:p>
        </w:tc>
        <w:tc>
          <w:tcPr>
            <w:tcW w:w="1828" w:type="dxa"/>
            <w:tcBorders>
              <w:top w:val="single" w:sz="4" w:space="0" w:color="auto"/>
              <w:left w:val="single" w:sz="4" w:space="0" w:color="auto"/>
              <w:bottom w:val="nil"/>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14 200</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3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Заведующий столовой, другие</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должности, отнесенные к</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квалификационному уровню.</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Должности служащих первого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квалификационного уровня, по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которым устанавливается I</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внутридолжностная категория</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1828"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lastRenderedPageBreak/>
              <w:t>14 420</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lastRenderedPageBreak/>
              <w:t>4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Должности служащих 1</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квалификационного уровня, по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которым может устанавливаться</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производное должностное</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наименование «ведущий»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1828"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14 660</w:t>
            </w:r>
          </w:p>
        </w:tc>
      </w:tr>
      <w:tr w:rsidR="00C26E86" w:rsidRPr="00C26E86" w:rsidTr="00487734">
        <w:tc>
          <w:tcPr>
            <w:tcW w:w="9668" w:type="dxa"/>
            <w:gridSpan w:val="3"/>
            <w:tcBorders>
              <w:top w:val="single" w:sz="4" w:space="0" w:color="auto"/>
              <w:bottom w:val="single" w:sz="4" w:space="0" w:color="auto"/>
            </w:tcBorders>
          </w:tcPr>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Профессиональная квалификационная группа "Общеотраслевые должности служащих третьего уровня"</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1 квалификационный </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Бухгалтер; документовед; инженер; менеджер; переводчик; социолог;</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специалист по кадрам; специалист по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связям с общественностью;</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экономист; инженер-программист</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(программист), инженер-энергетик</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(энергетик), эксперт, юрисконсульт,</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другие должности, отнесенные к</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квалификационному уровню</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1828"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14 880</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Должности служащих I</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квалификационного уровня, по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которым может устанавливаться II</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внутри должностная категория </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1828"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15 000</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3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Должности служащих 1</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квалификационного уровня, по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которым может устанавливаться I</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внутридолжностная категория</w:t>
            </w:r>
          </w:p>
        </w:tc>
        <w:tc>
          <w:tcPr>
            <w:tcW w:w="1828"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15 140</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4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Должности служащих 1</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квалификационного уровня, по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которым может устанавливаться</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производное должностное наименование «ведущий»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1828"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15 279</w:t>
            </w:r>
          </w:p>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5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Главные специалисты: в отделах,</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отделениях, лабораториях, мастерских</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1828"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15 358</w:t>
            </w:r>
          </w:p>
        </w:tc>
      </w:tr>
      <w:tr w:rsidR="00C26E86" w:rsidRPr="00C26E86" w:rsidTr="00487734">
        <w:tc>
          <w:tcPr>
            <w:tcW w:w="9668" w:type="dxa"/>
            <w:gridSpan w:val="3"/>
            <w:tcBorders>
              <w:top w:val="single" w:sz="4" w:space="0" w:color="auto"/>
              <w:bottom w:val="single" w:sz="4" w:space="0" w:color="auto"/>
            </w:tcBorders>
          </w:tcPr>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Профессиональная квалификационная группа "Общеотраслевые должности служащих четвертого уровня"</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Начальник отдела</w:t>
            </w:r>
          </w:p>
        </w:tc>
        <w:tc>
          <w:tcPr>
            <w:tcW w:w="1828"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15665</w:t>
            </w:r>
          </w:p>
        </w:tc>
      </w:tr>
    </w:tbl>
    <w:p w:rsidR="00C26E86" w:rsidRPr="00C26E86" w:rsidRDefault="00C26E86" w:rsidP="00C26E86">
      <w:pPr>
        <w:widowControl/>
        <w:spacing w:after="200"/>
        <w:rPr>
          <w:rFonts w:ascii="Times New Roman" w:eastAsia="Times New Roman" w:hAnsi="Times New Roman" w:cs="Times New Roman"/>
          <w:color w:val="auto"/>
          <w:lang w:bidi="ar-SA"/>
        </w:rPr>
      </w:pPr>
      <w:bookmarkStart w:id="34" w:name="sub_311"/>
    </w:p>
    <w:bookmarkEnd w:id="34"/>
    <w:p w:rsidR="00C26E86" w:rsidRPr="00C26E86" w:rsidRDefault="00C26E86" w:rsidP="00C26E86">
      <w:pPr>
        <w:widowControl/>
        <w:spacing w:after="200"/>
        <w:contextualSpacing/>
        <w:rPr>
          <w:rFonts w:ascii="Times New Roman" w:eastAsia="Times New Roman" w:hAnsi="Times New Roman" w:cs="Times New Roman"/>
          <w:b/>
          <w:color w:val="auto"/>
          <w:lang w:bidi="ar-SA"/>
        </w:rPr>
      </w:pPr>
    </w:p>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bookmarkStart w:id="35" w:name="sub_4000"/>
    </w:p>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p>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p>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p>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p>
    <w:p w:rsid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p>
    <w:p w:rsidR="00053887" w:rsidRPr="00C26E86" w:rsidRDefault="00053887" w:rsidP="00C26E86">
      <w:pPr>
        <w:widowControl/>
        <w:spacing w:after="200"/>
        <w:ind w:firstLine="698"/>
        <w:contextualSpacing/>
        <w:jc w:val="right"/>
        <w:rPr>
          <w:rFonts w:ascii="Times New Roman" w:eastAsia="Times New Roman" w:hAnsi="Times New Roman" w:cs="Times New Roman"/>
          <w:b/>
          <w:bCs/>
          <w:color w:val="26282F"/>
          <w:lang w:bidi="ar-SA"/>
        </w:rPr>
      </w:pPr>
    </w:p>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p>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bookmarkStart w:id="36" w:name="_Hlk145060365"/>
      <w:r w:rsidRPr="00C26E86">
        <w:rPr>
          <w:rFonts w:ascii="Times New Roman" w:eastAsia="Times New Roman" w:hAnsi="Times New Roman" w:cs="Times New Roman"/>
          <w:b/>
          <w:bCs/>
          <w:color w:val="26282F"/>
          <w:lang w:bidi="ar-SA"/>
        </w:rPr>
        <w:lastRenderedPageBreak/>
        <w:t>Приложение № 4</w:t>
      </w:r>
    </w:p>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к Положению об оплате труда</w:t>
      </w:r>
    </w:p>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работников государственных</w:t>
      </w:r>
    </w:p>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образовательных организаций</w:t>
      </w:r>
    </w:p>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Чеченской Республики</w:t>
      </w:r>
    </w:p>
    <w:bookmarkEnd w:id="36"/>
    <w:p w:rsidR="00C26E86" w:rsidRPr="00C26E86" w:rsidRDefault="00C26E86" w:rsidP="00C26E86">
      <w:pPr>
        <w:widowControl/>
        <w:spacing w:after="200"/>
        <w:ind w:firstLine="698"/>
        <w:contextualSpacing/>
        <w:jc w:val="right"/>
        <w:rPr>
          <w:rFonts w:ascii="Times New Roman" w:eastAsia="Times New Roman" w:hAnsi="Times New Roman" w:cs="Times New Roman"/>
          <w:b/>
          <w:bCs/>
          <w:color w:val="26282F"/>
          <w:lang w:bidi="ar-SA"/>
        </w:rPr>
      </w:pPr>
    </w:p>
    <w:bookmarkEnd w:id="35"/>
    <w:p w:rsidR="00C26E86" w:rsidRPr="00C26E86" w:rsidRDefault="00C26E86" w:rsidP="00D72703">
      <w:pPr>
        <w:autoSpaceDE w:val="0"/>
        <w:autoSpaceDN w:val="0"/>
        <w:adjustRightInd w:val="0"/>
        <w:spacing w:before="108" w:after="108"/>
        <w:outlineLvl w:val="0"/>
        <w:rPr>
          <w:rFonts w:ascii="Times New Roman" w:eastAsia="Times New Roman" w:hAnsi="Times New Roman" w:cs="Times New Roman"/>
          <w:b/>
          <w:bCs/>
          <w:color w:val="000080"/>
          <w:lang w:bidi="ar-SA"/>
        </w:rPr>
      </w:pPr>
    </w:p>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Базовые размеры</w:t>
      </w:r>
      <w:r w:rsidRPr="00C26E86">
        <w:rPr>
          <w:rFonts w:ascii="Times New Roman" w:eastAsia="Times New Roman" w:hAnsi="Times New Roman" w:cs="Times New Roman"/>
          <w:b/>
          <w:bCs/>
          <w:color w:val="000080"/>
          <w:lang w:bidi="ar-SA"/>
        </w:rPr>
        <w:br/>
        <w:t>должностных окладов по профессиональным квалификационным группам должностей медицинских и фармацевтических работников</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4480"/>
        <w:gridCol w:w="1970"/>
      </w:tblGrid>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Должности, отнесенные к квалификационным уровням</w:t>
            </w:r>
          </w:p>
        </w:tc>
        <w:tc>
          <w:tcPr>
            <w:tcW w:w="1970"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Базовый размер должностного оклада, (рублей)</w:t>
            </w:r>
          </w:p>
        </w:tc>
      </w:tr>
      <w:tr w:rsidR="00C26E86" w:rsidRPr="00C26E86" w:rsidTr="00487734">
        <w:tc>
          <w:tcPr>
            <w:tcW w:w="9810" w:type="dxa"/>
            <w:gridSpan w:val="3"/>
            <w:tcBorders>
              <w:top w:val="single" w:sz="4" w:space="0" w:color="auto"/>
              <w:bottom w:val="single" w:sz="4" w:space="0" w:color="auto"/>
            </w:tcBorders>
          </w:tcPr>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Профессиональная квалификационная группа "Средний медицинский и фармацевтический персонал"</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инструктор по лечебной физкультуре</w:t>
            </w:r>
          </w:p>
        </w:tc>
        <w:tc>
          <w:tcPr>
            <w:tcW w:w="1970"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15 279</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медицинская сестра диетическая</w:t>
            </w:r>
          </w:p>
        </w:tc>
        <w:tc>
          <w:tcPr>
            <w:tcW w:w="1970"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15 358</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медицинская сестра по физиотерапии; медицинская сестра по массажу</w:t>
            </w:r>
          </w:p>
        </w:tc>
        <w:tc>
          <w:tcPr>
            <w:tcW w:w="1970"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15 358</w:t>
            </w:r>
          </w:p>
        </w:tc>
      </w:tr>
      <w:tr w:rsidR="00C26E86" w:rsidRPr="00C26E86" w:rsidTr="00487734">
        <w:tc>
          <w:tcPr>
            <w:tcW w:w="9810" w:type="dxa"/>
            <w:gridSpan w:val="3"/>
            <w:tcBorders>
              <w:top w:val="single" w:sz="4" w:space="0" w:color="auto"/>
              <w:bottom w:val="single" w:sz="4" w:space="0" w:color="auto"/>
            </w:tcBorders>
          </w:tcPr>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Профессиональная квалификационная группа "Врачи и провизоры"</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врачи-специалисты</w:t>
            </w:r>
          </w:p>
        </w:tc>
        <w:tc>
          <w:tcPr>
            <w:tcW w:w="1970"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15 665</w:t>
            </w:r>
          </w:p>
        </w:tc>
      </w:tr>
    </w:tbl>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bookmarkStart w:id="37" w:name="sub_5000"/>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Pr="00C26E86" w:rsidRDefault="00C26E86" w:rsidP="00C26E86">
      <w:pPr>
        <w:widowControl/>
        <w:spacing w:after="200"/>
        <w:ind w:firstLine="698"/>
        <w:jc w:val="right"/>
        <w:rPr>
          <w:rFonts w:ascii="Times New Roman" w:eastAsia="Times New Roman" w:hAnsi="Times New Roman" w:cs="Times New Roman"/>
          <w:bCs/>
          <w:color w:val="26282F"/>
          <w:lang w:bidi="ar-SA"/>
        </w:rPr>
      </w:pPr>
    </w:p>
    <w:p w:rsidR="00C26E86" w:rsidRDefault="00C26E86" w:rsidP="00C26E86">
      <w:pPr>
        <w:widowControl/>
        <w:spacing w:after="200"/>
        <w:ind w:firstLine="698"/>
        <w:jc w:val="right"/>
        <w:rPr>
          <w:rFonts w:ascii="Times New Roman" w:eastAsia="Times New Roman" w:hAnsi="Times New Roman" w:cs="Times New Roman"/>
          <w:b/>
          <w:bCs/>
          <w:color w:val="26282F"/>
          <w:lang w:bidi="ar-SA"/>
        </w:rPr>
      </w:pPr>
    </w:p>
    <w:p w:rsidR="00053887" w:rsidRDefault="00053887" w:rsidP="00C26E86">
      <w:pPr>
        <w:widowControl/>
        <w:spacing w:after="200"/>
        <w:ind w:firstLine="698"/>
        <w:jc w:val="right"/>
        <w:rPr>
          <w:rFonts w:ascii="Times New Roman" w:eastAsia="Times New Roman" w:hAnsi="Times New Roman" w:cs="Times New Roman"/>
          <w:b/>
          <w:bCs/>
          <w:color w:val="26282F"/>
          <w:lang w:bidi="ar-SA"/>
        </w:rPr>
      </w:pPr>
    </w:p>
    <w:p w:rsidR="00965F8C" w:rsidRPr="00C26E86" w:rsidRDefault="00965F8C" w:rsidP="00C26E86">
      <w:pPr>
        <w:widowControl/>
        <w:spacing w:after="200"/>
        <w:ind w:firstLine="698"/>
        <w:jc w:val="right"/>
        <w:rPr>
          <w:rFonts w:ascii="Times New Roman" w:eastAsia="Times New Roman" w:hAnsi="Times New Roman" w:cs="Times New Roman"/>
          <w:b/>
          <w:bCs/>
          <w:color w:val="26282F"/>
          <w:lang w:bidi="ar-SA"/>
        </w:rPr>
      </w:pP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lastRenderedPageBreak/>
        <w:t>Приложение № 5</w:t>
      </w: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к Положению об оплате труда</w:t>
      </w: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работников государственных</w:t>
      </w:r>
    </w:p>
    <w:p w:rsidR="00C26E86" w:rsidRPr="00C26E86" w:rsidRDefault="00C26E86" w:rsidP="00C26E86">
      <w:pPr>
        <w:widowControl/>
        <w:ind w:firstLine="698"/>
        <w:jc w:val="right"/>
        <w:rPr>
          <w:rFonts w:ascii="Times New Roman" w:eastAsia="Times New Roman" w:hAnsi="Times New Roman" w:cs="Times New Roman"/>
          <w:b/>
          <w:bCs/>
          <w:color w:val="26282F"/>
          <w:lang w:bidi="ar-SA"/>
        </w:rPr>
      </w:pPr>
      <w:r w:rsidRPr="00C26E86">
        <w:rPr>
          <w:rFonts w:ascii="Times New Roman" w:eastAsia="Times New Roman" w:hAnsi="Times New Roman" w:cs="Times New Roman"/>
          <w:b/>
          <w:bCs/>
          <w:color w:val="26282F"/>
          <w:lang w:bidi="ar-SA"/>
        </w:rPr>
        <w:t>образовательных организаций</w:t>
      </w:r>
    </w:p>
    <w:p w:rsidR="00C26E86" w:rsidRPr="00C26E86" w:rsidRDefault="00C26E86" w:rsidP="00C26E86">
      <w:pPr>
        <w:widowControl/>
        <w:ind w:firstLine="698"/>
        <w:jc w:val="right"/>
        <w:rPr>
          <w:rFonts w:ascii="Times New Roman" w:eastAsia="Times New Roman" w:hAnsi="Times New Roman" w:cs="Times New Roman"/>
          <w:b/>
          <w:color w:val="auto"/>
          <w:lang w:bidi="ar-SA"/>
        </w:rPr>
      </w:pPr>
      <w:r w:rsidRPr="00C26E86">
        <w:rPr>
          <w:rFonts w:ascii="Times New Roman" w:eastAsia="Times New Roman" w:hAnsi="Times New Roman" w:cs="Times New Roman"/>
          <w:b/>
          <w:bCs/>
          <w:color w:val="26282F"/>
          <w:lang w:bidi="ar-SA"/>
        </w:rPr>
        <w:t xml:space="preserve">Чеченской Республики </w:t>
      </w:r>
      <w:bookmarkEnd w:id="37"/>
    </w:p>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p>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Базовые размеры</w:t>
      </w:r>
      <w:r w:rsidRPr="00C26E86">
        <w:rPr>
          <w:rFonts w:ascii="Times New Roman" w:eastAsia="Times New Roman" w:hAnsi="Times New Roman" w:cs="Times New Roman"/>
          <w:b/>
          <w:bCs/>
          <w:color w:val="000080"/>
          <w:lang w:bidi="ar-SA"/>
        </w:rPr>
        <w:br/>
        <w:t>окладов рабочих по профессиональным квалификационным группам общеотраслевых профессий рабочих</w:t>
      </w: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4480"/>
        <w:gridCol w:w="2112"/>
      </w:tblGrid>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Должности, отнесенные к квалификационным уровням</w:t>
            </w: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Базовый размер должностного оклада, (рублей)</w:t>
            </w:r>
          </w:p>
        </w:tc>
      </w:tr>
      <w:tr w:rsidR="00C26E86" w:rsidRPr="00C26E86" w:rsidTr="00487734">
        <w:tc>
          <w:tcPr>
            <w:tcW w:w="9952" w:type="dxa"/>
            <w:gridSpan w:val="3"/>
            <w:tcBorders>
              <w:top w:val="single" w:sz="4" w:space="0" w:color="auto"/>
              <w:bottom w:val="single" w:sz="4" w:space="0" w:color="auto"/>
            </w:tcBorders>
          </w:tcPr>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Профессиональная квалификационная группа "Общеотраслевые профессии рабочих первого уровня"</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гардеробщик; дворник; оператор котельной; истопник;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12 420</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Профессии рабочих, отнесенные к 1</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квалификационному уровню, при</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выполнении работ по профессии с</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производным наименованием</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«старший»</w:t>
            </w: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12 620</w:t>
            </w:r>
          </w:p>
        </w:tc>
      </w:tr>
      <w:tr w:rsidR="00C26E86" w:rsidRPr="00C26E86" w:rsidTr="00487734">
        <w:tc>
          <w:tcPr>
            <w:tcW w:w="9952" w:type="dxa"/>
            <w:gridSpan w:val="3"/>
            <w:tcBorders>
              <w:top w:val="single" w:sz="4" w:space="0" w:color="auto"/>
              <w:bottom w:val="single" w:sz="4" w:space="0" w:color="auto"/>
            </w:tcBorders>
          </w:tcPr>
          <w:p w:rsidR="00C26E86" w:rsidRPr="00C26E86" w:rsidRDefault="00C26E86" w:rsidP="00C26E86">
            <w:pPr>
              <w:autoSpaceDE w:val="0"/>
              <w:autoSpaceDN w:val="0"/>
              <w:adjustRightInd w:val="0"/>
              <w:spacing w:before="108" w:after="108"/>
              <w:jc w:val="center"/>
              <w:outlineLvl w:val="0"/>
              <w:rPr>
                <w:rFonts w:ascii="Times New Roman" w:eastAsia="Times New Roman" w:hAnsi="Times New Roman" w:cs="Times New Roman"/>
                <w:b/>
                <w:bCs/>
                <w:color w:val="000080"/>
                <w:lang w:bidi="ar-SA"/>
              </w:rPr>
            </w:pPr>
            <w:r w:rsidRPr="00C26E86">
              <w:rPr>
                <w:rFonts w:ascii="Times New Roman" w:eastAsia="Times New Roman" w:hAnsi="Times New Roman" w:cs="Times New Roman"/>
                <w:b/>
                <w:bCs/>
                <w:color w:val="000080"/>
                <w:lang w:bidi="ar-SA"/>
              </w:rPr>
              <w:t>Профессиональная квалификационная группа "Общеотраслевые профессии рабочих второго уровня"</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водитель автомобиля; стекольщик; буфетчик; дежурный по общежитию для образовательных организаций;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13890</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наименования профессий рабочих, по которым предусмотрено присвоение 6 и </w:t>
            </w:r>
            <w:r w:rsidRPr="00C26E86">
              <w:rPr>
                <w:rFonts w:ascii="Times New Roman" w:eastAsia="Times New Roman" w:hAnsi="Times New Roman" w:cs="Times New Roman"/>
                <w:color w:val="auto"/>
                <w:lang w:bidi="ar-SA"/>
              </w:rPr>
              <w:lastRenderedPageBreak/>
              <w:t>7 квалификационных разрядов в соответствии с Единым тарифно-квалификационным справочником работ и профессий рабочих</w:t>
            </w: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lastRenderedPageBreak/>
              <w:t>14 200</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lastRenderedPageBreak/>
              <w:t>3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Наименования профессий рабочих, по</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которым предусмотрено присвоение 8</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квалификационного разряда в</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соответствии с Единым тарифно-квалификационным справочником</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работ и профессий рабочих</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14 830</w:t>
            </w:r>
          </w:p>
        </w:tc>
      </w:tr>
      <w:tr w:rsidR="00C26E86" w:rsidRPr="00C26E86" w:rsidTr="00487734">
        <w:tc>
          <w:tcPr>
            <w:tcW w:w="3360" w:type="dxa"/>
            <w:tcBorders>
              <w:top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4 квалификационный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уровень</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4480" w:type="dxa"/>
            <w:tcBorders>
              <w:top w:val="single" w:sz="4" w:space="0" w:color="auto"/>
              <w:left w:val="single" w:sz="4" w:space="0" w:color="auto"/>
              <w:bottom w:val="single" w:sz="4" w:space="0" w:color="auto"/>
              <w:right w:val="single" w:sz="4" w:space="0" w:color="auto"/>
            </w:tcBorders>
          </w:tcPr>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Наименования профессий рабочих,</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предусмотренных 1-3</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квалификационными уровнями</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настоящей профессиональной</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квалификационной группы,</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выполняющих важные (особо важные)</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и ответственные (особо ответственные</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работы), высококвалифицированные</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рабочие</w:t>
            </w:r>
          </w:p>
          <w:p w:rsidR="00C26E86" w:rsidRPr="00C26E86" w:rsidRDefault="00C26E86" w:rsidP="00C26E86">
            <w:pPr>
              <w:autoSpaceDE w:val="0"/>
              <w:autoSpaceDN w:val="0"/>
              <w:adjustRightInd w:val="0"/>
              <w:rPr>
                <w:rFonts w:ascii="Times New Roman" w:eastAsia="Times New Roman" w:hAnsi="Times New Roman" w:cs="Times New Roman"/>
                <w:color w:val="auto"/>
                <w:lang w:bidi="ar-SA"/>
              </w:rPr>
            </w:pPr>
          </w:p>
        </w:tc>
        <w:tc>
          <w:tcPr>
            <w:tcW w:w="2112" w:type="dxa"/>
            <w:tcBorders>
              <w:top w:val="single" w:sz="4" w:space="0" w:color="auto"/>
              <w:left w:val="single" w:sz="4" w:space="0" w:color="auto"/>
              <w:bottom w:val="single" w:sz="4" w:space="0" w:color="auto"/>
            </w:tcBorders>
          </w:tcPr>
          <w:p w:rsidR="00C26E86" w:rsidRPr="00C26E86" w:rsidRDefault="00C26E86" w:rsidP="00C26E86">
            <w:pPr>
              <w:autoSpaceDE w:val="0"/>
              <w:autoSpaceDN w:val="0"/>
              <w:adjustRightInd w:val="0"/>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15 279</w:t>
            </w:r>
          </w:p>
        </w:tc>
      </w:tr>
    </w:tbl>
    <w:p w:rsidR="00C26E86" w:rsidRPr="00C26E86" w:rsidRDefault="00C26E86" w:rsidP="00C26E86">
      <w:pPr>
        <w:rPr>
          <w:rFonts w:ascii="Times New Roman" w:eastAsia="Sylfaen" w:hAnsi="Times New Roman" w:cs="Times New Roman"/>
          <w:b/>
          <w:bCs/>
          <w:color w:val="auto"/>
        </w:rPr>
      </w:pPr>
    </w:p>
    <w:p w:rsidR="00C26E86" w:rsidRPr="00C26E86" w:rsidRDefault="00C26E86" w:rsidP="00C26E86">
      <w:pPr>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p>
    <w:p w:rsidR="00C26E86" w:rsidRPr="00C26E86" w:rsidRDefault="00C26E86" w:rsidP="00C26E86">
      <w:pPr>
        <w:rPr>
          <w:rFonts w:ascii="Times New Roman" w:eastAsia="Sylfaen" w:hAnsi="Times New Roman" w:cs="Times New Roman"/>
          <w:b/>
          <w:bCs/>
          <w:color w:val="auto"/>
        </w:rPr>
      </w:pPr>
    </w:p>
    <w:p w:rsidR="00C26E86" w:rsidRPr="00C26E86" w:rsidRDefault="00C26E86" w:rsidP="00C26E86">
      <w:pPr>
        <w:rPr>
          <w:rFonts w:ascii="Times New Roman" w:eastAsia="Sylfaen" w:hAnsi="Times New Roman" w:cs="Times New Roman"/>
          <w:b/>
          <w:bCs/>
          <w:color w:val="auto"/>
        </w:rPr>
      </w:pPr>
    </w:p>
    <w:p w:rsidR="00C26E86" w:rsidRDefault="00C26E86" w:rsidP="00C26E86">
      <w:pPr>
        <w:rPr>
          <w:rFonts w:ascii="Times New Roman" w:eastAsia="Sylfaen" w:hAnsi="Times New Roman" w:cs="Times New Roman"/>
          <w:b/>
          <w:bCs/>
          <w:color w:val="auto"/>
        </w:rPr>
      </w:pPr>
    </w:p>
    <w:p w:rsidR="00C6536C" w:rsidRDefault="00C6536C" w:rsidP="00C26E86">
      <w:pPr>
        <w:rPr>
          <w:rFonts w:ascii="Times New Roman" w:eastAsia="Sylfaen" w:hAnsi="Times New Roman" w:cs="Times New Roman"/>
          <w:b/>
          <w:bCs/>
          <w:color w:val="auto"/>
        </w:rPr>
      </w:pPr>
    </w:p>
    <w:p w:rsidR="00C6536C" w:rsidRDefault="00C6536C" w:rsidP="00C26E86">
      <w:pPr>
        <w:rPr>
          <w:rFonts w:ascii="Times New Roman" w:eastAsia="Sylfaen" w:hAnsi="Times New Roman" w:cs="Times New Roman"/>
          <w:b/>
          <w:bCs/>
          <w:color w:val="auto"/>
        </w:rPr>
      </w:pPr>
    </w:p>
    <w:p w:rsidR="00C6536C" w:rsidRDefault="00C6536C" w:rsidP="00C26E86">
      <w:pPr>
        <w:rPr>
          <w:rFonts w:ascii="Times New Roman" w:eastAsia="Sylfaen" w:hAnsi="Times New Roman" w:cs="Times New Roman"/>
          <w:b/>
          <w:bCs/>
          <w:color w:val="auto"/>
        </w:rPr>
      </w:pPr>
    </w:p>
    <w:p w:rsidR="00C6536C" w:rsidRPr="00C26E86" w:rsidRDefault="00C6536C" w:rsidP="00C26E86">
      <w:pPr>
        <w:rPr>
          <w:rFonts w:ascii="Times New Roman" w:eastAsia="Sylfaen" w:hAnsi="Times New Roman" w:cs="Times New Roman"/>
          <w:b/>
          <w:bCs/>
          <w:color w:val="auto"/>
        </w:rPr>
      </w:pPr>
    </w:p>
    <w:p w:rsidR="00C26E86" w:rsidRPr="00C26E86" w:rsidRDefault="00C26E86" w:rsidP="00C26E86">
      <w:pPr>
        <w:rPr>
          <w:rFonts w:ascii="Times New Roman" w:eastAsia="Sylfaen" w:hAnsi="Times New Roman" w:cs="Times New Roman"/>
          <w:b/>
          <w:bCs/>
          <w:color w:val="auto"/>
        </w:rPr>
      </w:pPr>
    </w:p>
    <w:p w:rsidR="00C26E86" w:rsidRPr="00C26E86" w:rsidRDefault="00C26E86" w:rsidP="00C26E86">
      <w:pPr>
        <w:ind w:firstLine="851"/>
        <w:jc w:val="right"/>
        <w:rPr>
          <w:rFonts w:ascii="Times New Roman" w:eastAsia="Sylfaen" w:hAnsi="Times New Roman" w:cs="Times New Roman"/>
          <w:b/>
          <w:bCs/>
          <w:color w:val="auto"/>
        </w:rPr>
      </w:pPr>
      <w:bookmarkStart w:id="38" w:name="_Hlk145061526"/>
      <w:r w:rsidRPr="00C26E86">
        <w:rPr>
          <w:rFonts w:ascii="Times New Roman" w:eastAsia="Sylfaen" w:hAnsi="Times New Roman" w:cs="Times New Roman"/>
          <w:b/>
          <w:bCs/>
          <w:color w:val="auto"/>
        </w:rPr>
        <w:t>Приложение № 6</w:t>
      </w:r>
    </w:p>
    <w:bookmarkEnd w:id="38"/>
    <w:p w:rsidR="00C26E86" w:rsidRPr="00C26E86" w:rsidRDefault="00C26E86" w:rsidP="00C26E86">
      <w:pPr>
        <w:ind w:firstLine="851"/>
        <w:jc w:val="center"/>
        <w:rPr>
          <w:rFonts w:ascii="Times New Roman" w:eastAsia="Sylfaen" w:hAnsi="Times New Roman" w:cs="Times New Roman"/>
          <w:b/>
          <w:bCs/>
          <w:color w:val="auto"/>
        </w:rPr>
      </w:pPr>
    </w:p>
    <w:p w:rsidR="00C26E86" w:rsidRPr="00C26E86" w:rsidRDefault="00C26E86" w:rsidP="00C26E86">
      <w:pPr>
        <w:ind w:firstLine="851"/>
        <w:jc w:val="center"/>
        <w:rPr>
          <w:rFonts w:ascii="Times New Roman" w:eastAsia="Sylfaen" w:hAnsi="Times New Roman" w:cs="Times New Roman"/>
          <w:b/>
          <w:bCs/>
          <w:color w:val="auto"/>
        </w:rPr>
      </w:pPr>
      <w:r w:rsidRPr="00C26E86">
        <w:rPr>
          <w:rFonts w:ascii="Times New Roman" w:eastAsia="Sylfaen" w:hAnsi="Times New Roman" w:cs="Times New Roman"/>
          <w:b/>
          <w:bCs/>
          <w:color w:val="auto"/>
        </w:rPr>
        <w:t>Размеры стимулирующих выплат</w:t>
      </w:r>
      <w:r w:rsidRPr="00C26E86">
        <w:rPr>
          <w:rFonts w:ascii="Times New Roman" w:eastAsia="Sylfaen" w:hAnsi="Times New Roman" w:cs="Times New Roman"/>
          <w:b/>
          <w:bCs/>
          <w:color w:val="auto"/>
        </w:rPr>
        <w:br/>
        <w:t>за обеспечение высококачественного тренировочного процесса,</w:t>
      </w:r>
      <w:r w:rsidRPr="00C26E86">
        <w:rPr>
          <w:rFonts w:ascii="Times New Roman" w:eastAsia="Sylfaen" w:hAnsi="Times New Roman" w:cs="Times New Roman"/>
          <w:b/>
          <w:bCs/>
          <w:color w:val="auto"/>
        </w:rPr>
        <w:br/>
        <w:t>за участие в подготовке не менее 1 года высококвалифицированного спортсмена,</w:t>
      </w:r>
      <w:r w:rsidRPr="00C26E86">
        <w:rPr>
          <w:rFonts w:ascii="Times New Roman" w:eastAsia="Sylfaen" w:hAnsi="Times New Roman" w:cs="Times New Roman"/>
          <w:b/>
          <w:bCs/>
          <w:color w:val="auto"/>
        </w:rPr>
        <w:br/>
        <w:t>показавшего высокие спортивные результаты</w:t>
      </w:r>
      <w:r w:rsidRPr="00C26E86">
        <w:rPr>
          <w:rFonts w:ascii="Times New Roman" w:eastAsia="Sylfaen" w:hAnsi="Times New Roman" w:cs="Times New Roman"/>
          <w:b/>
          <w:bCs/>
          <w:color w:val="auto"/>
        </w:rPr>
        <w:br/>
        <w:t>на официальных спортивных соревнованиях</w:t>
      </w:r>
    </w:p>
    <w:p w:rsidR="00C26E86" w:rsidRPr="00C26E86" w:rsidRDefault="00C26E86" w:rsidP="00C26E86">
      <w:pPr>
        <w:rPr>
          <w:rFonts w:ascii="Times New Roman" w:eastAsia="Sylfaen" w:hAnsi="Times New Roman" w:cs="Times New Roman"/>
          <w:b/>
          <w:bCs/>
          <w:color w:val="auto"/>
        </w:rPr>
      </w:pPr>
    </w:p>
    <w:tbl>
      <w:tblPr>
        <w:tblOverlap w:val="never"/>
        <w:tblW w:w="0" w:type="auto"/>
        <w:jc w:val="center"/>
        <w:tblLayout w:type="fixed"/>
        <w:tblCellMar>
          <w:left w:w="10" w:type="dxa"/>
          <w:right w:w="10" w:type="dxa"/>
        </w:tblCellMar>
        <w:tblLook w:val="04A0"/>
      </w:tblPr>
      <w:tblGrid>
        <w:gridCol w:w="562"/>
        <w:gridCol w:w="4239"/>
        <w:gridCol w:w="1147"/>
        <w:gridCol w:w="2016"/>
        <w:gridCol w:w="2035"/>
      </w:tblGrid>
      <w:tr w:rsidR="00C26E86" w:rsidRPr="00C26E86" w:rsidTr="00487734">
        <w:trPr>
          <w:trHeight w:hRule="exact" w:val="2568"/>
          <w:jc w:val="center"/>
        </w:trPr>
        <w:tc>
          <w:tcPr>
            <w:tcW w:w="562"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widowControl/>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 п/п</w:t>
            </w: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widowControl/>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Уровень соревнований, показатели подготовки</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widowControl/>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Занятое место</w:t>
            </w:r>
          </w:p>
        </w:tc>
        <w:tc>
          <w:tcPr>
            <w:tcW w:w="2016"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widowControl/>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Размеры выплат в процентах от должностного оклада (ставки заработной платы) тренера (тренера- преподавателя по АФК) за подготовку одного спортсмена, команды</w:t>
            </w:r>
          </w:p>
        </w:tc>
        <w:tc>
          <w:tcPr>
            <w:tcW w:w="2035" w:type="dxa"/>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widowControl/>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Размеры выплат работникам в процентах от должностного оклада, тарифной ставки рабочих за обеспечение высококачественного тренировочного процесса</w:t>
            </w:r>
          </w:p>
        </w:tc>
      </w:tr>
      <w:tr w:rsidR="00C26E86" w:rsidRPr="00C26E86" w:rsidTr="00487734">
        <w:trPr>
          <w:trHeight w:hRule="exact" w:val="283"/>
          <w:jc w:val="center"/>
        </w:trPr>
        <w:tc>
          <w:tcPr>
            <w:tcW w:w="562" w:type="dxa"/>
            <w:tcBorders>
              <w:top w:val="single" w:sz="4" w:space="0" w:color="auto"/>
              <w:left w:val="single" w:sz="4" w:space="0" w:color="auto"/>
            </w:tcBorders>
            <w:shd w:val="clear" w:color="auto" w:fill="FFFFFF"/>
            <w:vAlign w:val="bottom"/>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9437" w:type="dxa"/>
            <w:gridSpan w:val="4"/>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личных и командных видах спортивных дисциплин;</w:t>
            </w:r>
          </w:p>
        </w:tc>
      </w:tr>
      <w:tr w:rsidR="00C26E86" w:rsidRPr="00C26E86" w:rsidTr="00487734">
        <w:trPr>
          <w:trHeight w:hRule="exact" w:val="695"/>
          <w:jc w:val="center"/>
        </w:trPr>
        <w:tc>
          <w:tcPr>
            <w:tcW w:w="562" w:type="dxa"/>
            <w:vMerge w:val="restart"/>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1.1.</w:t>
            </w: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Олимпийские (Паралимпийские, Сурдлимпийские) игры</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1-6</w:t>
            </w:r>
          </w:p>
        </w:tc>
        <w:tc>
          <w:tcPr>
            <w:tcW w:w="2016" w:type="dxa"/>
            <w:vMerge w:val="restart"/>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150</w:t>
            </w:r>
          </w:p>
        </w:tc>
        <w:tc>
          <w:tcPr>
            <w:tcW w:w="2035"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10</w:t>
            </w:r>
          </w:p>
        </w:tc>
      </w:tr>
      <w:tr w:rsidR="00C26E86" w:rsidRPr="00C26E86" w:rsidTr="00487734">
        <w:trPr>
          <w:trHeight w:hRule="exact" w:val="288"/>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Чемпионат мира, Европы</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1-3</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288"/>
          <w:jc w:val="center"/>
        </w:trPr>
        <w:tc>
          <w:tcPr>
            <w:tcW w:w="562" w:type="dxa"/>
            <w:vMerge w:val="restart"/>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1.2.</w:t>
            </w: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Чемпионат мира, Европы</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4-6</w:t>
            </w:r>
          </w:p>
        </w:tc>
        <w:tc>
          <w:tcPr>
            <w:tcW w:w="2016" w:type="dxa"/>
            <w:vMerge w:val="restart"/>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100</w:t>
            </w:r>
          </w:p>
        </w:tc>
        <w:tc>
          <w:tcPr>
            <w:tcW w:w="2035"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10</w:t>
            </w:r>
          </w:p>
        </w:tc>
      </w:tr>
      <w:tr w:rsidR="00C26E86" w:rsidRPr="00C26E86" w:rsidTr="00487734">
        <w:trPr>
          <w:trHeight w:hRule="exact" w:val="283"/>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Кубок мира</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1-6</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278"/>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Всемирная универсиада</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1-6</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283"/>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Европейские игры</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1-3</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288"/>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Кубок Европы, чемпионат России</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1-3</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283"/>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Кубок России</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577"/>
          <w:jc w:val="center"/>
        </w:trPr>
        <w:tc>
          <w:tcPr>
            <w:tcW w:w="562" w:type="dxa"/>
            <w:vMerge w:val="restart"/>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1.3.</w:t>
            </w: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Олимпийские (Паралимпийские, Сурдлимпийские) игры</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участие</w:t>
            </w:r>
          </w:p>
        </w:tc>
        <w:tc>
          <w:tcPr>
            <w:tcW w:w="2016" w:type="dxa"/>
            <w:vMerge w:val="restart"/>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75</w:t>
            </w:r>
          </w:p>
        </w:tc>
        <w:tc>
          <w:tcPr>
            <w:tcW w:w="2035"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p>
          <w:p w:rsidR="00C26E86" w:rsidRPr="00C26E86" w:rsidRDefault="00C26E86" w:rsidP="00C26E86">
            <w:pPr>
              <w:framePr w:w="10176" w:wrap="notBeside" w:vAnchor="text" w:hAnchor="text" w:xAlign="center" w:y="1"/>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5</w:t>
            </w:r>
          </w:p>
        </w:tc>
      </w:tr>
      <w:tr w:rsidR="00C26E86" w:rsidRPr="00C26E86" w:rsidTr="00487734">
        <w:trPr>
          <w:trHeight w:hRule="exact" w:val="283"/>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Чемпионат мира, Европы</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участие</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278"/>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Кубок мира</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участие</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274"/>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Всемирная универсиада</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участие</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274"/>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Европейские игры</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4-6</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278"/>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Кубок Европы</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4-6</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283"/>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Чемпионат России</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4-5</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283"/>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Всероссийская универсиада</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298"/>
          <w:jc w:val="center"/>
        </w:trPr>
        <w:tc>
          <w:tcPr>
            <w:tcW w:w="562"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bottom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Первенство России среди юниоров</w:t>
            </w:r>
          </w:p>
        </w:tc>
        <w:tc>
          <w:tcPr>
            <w:tcW w:w="1147" w:type="dxa"/>
            <w:tcBorders>
              <w:top w:val="single" w:sz="4" w:space="0" w:color="auto"/>
              <w:left w:val="single" w:sz="4" w:space="0" w:color="auto"/>
              <w:bottom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2016" w:type="dxa"/>
            <w:vMerge/>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vMerge/>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575"/>
          <w:jc w:val="center"/>
        </w:trPr>
        <w:tc>
          <w:tcPr>
            <w:tcW w:w="562" w:type="dxa"/>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Прочие Всероссийские спортивные соревнования, включенные в ЕКП</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2016" w:type="dxa"/>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852"/>
          <w:jc w:val="center"/>
        </w:trPr>
        <w:tc>
          <w:tcPr>
            <w:tcW w:w="562" w:type="dxa"/>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38"/>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Спартакиада молодежи России,</w:t>
            </w:r>
          </w:p>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Спартакиада учащихся России (финальные соревнования)</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2016" w:type="dxa"/>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298"/>
          <w:jc w:val="center"/>
        </w:trPr>
        <w:tc>
          <w:tcPr>
            <w:tcW w:w="562" w:type="dxa"/>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Первенство мира, Европы</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1-6</w:t>
            </w:r>
          </w:p>
        </w:tc>
        <w:tc>
          <w:tcPr>
            <w:tcW w:w="2016" w:type="dxa"/>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298"/>
          <w:jc w:val="center"/>
        </w:trPr>
        <w:tc>
          <w:tcPr>
            <w:tcW w:w="562" w:type="dxa"/>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Юношеские олимпийские игры</w:t>
            </w:r>
          </w:p>
        </w:tc>
        <w:tc>
          <w:tcPr>
            <w:tcW w:w="1147" w:type="dxa"/>
            <w:tcBorders>
              <w:top w:val="single" w:sz="4" w:space="0" w:color="auto"/>
              <w:left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1-6</w:t>
            </w:r>
          </w:p>
        </w:tc>
        <w:tc>
          <w:tcPr>
            <w:tcW w:w="2016" w:type="dxa"/>
            <w:tcBorders>
              <w:lef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tcBorders>
              <w:left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r w:rsidR="00C26E86" w:rsidRPr="00C26E86" w:rsidTr="00487734">
        <w:trPr>
          <w:trHeight w:hRule="exact" w:val="298"/>
          <w:jc w:val="center"/>
        </w:trPr>
        <w:tc>
          <w:tcPr>
            <w:tcW w:w="562" w:type="dxa"/>
            <w:tcBorders>
              <w:left w:val="single" w:sz="4" w:space="0" w:color="auto"/>
              <w:bottom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4239" w:type="dxa"/>
            <w:tcBorders>
              <w:top w:val="single" w:sz="4" w:space="0" w:color="auto"/>
              <w:left w:val="single" w:sz="4" w:space="0" w:color="auto"/>
              <w:bottom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Первенство России среди юношей</w:t>
            </w:r>
          </w:p>
        </w:tc>
        <w:tc>
          <w:tcPr>
            <w:tcW w:w="1147" w:type="dxa"/>
            <w:tcBorders>
              <w:top w:val="single" w:sz="4" w:space="0" w:color="auto"/>
              <w:left w:val="single" w:sz="4" w:space="0" w:color="auto"/>
              <w:bottom w:val="single" w:sz="4" w:space="0" w:color="auto"/>
            </w:tcBorders>
            <w:shd w:val="clear" w:color="auto" w:fill="FFFFFF"/>
            <w:vAlign w:val="center"/>
          </w:tcPr>
          <w:p w:rsidR="00C26E86" w:rsidRPr="00C26E86" w:rsidRDefault="00C26E86" w:rsidP="00C26E86">
            <w:pPr>
              <w:framePr w:w="10176" w:wrap="notBeside" w:vAnchor="text" w:hAnchor="text" w:xAlign="center" w:y="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2016" w:type="dxa"/>
            <w:tcBorders>
              <w:left w:val="single" w:sz="4" w:space="0" w:color="auto"/>
              <w:bottom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c>
          <w:tcPr>
            <w:tcW w:w="2035" w:type="dxa"/>
            <w:tcBorders>
              <w:left w:val="single" w:sz="4" w:space="0" w:color="auto"/>
              <w:bottom w:val="single" w:sz="4" w:space="0" w:color="auto"/>
              <w:right w:val="single" w:sz="4" w:space="0" w:color="auto"/>
            </w:tcBorders>
            <w:shd w:val="clear" w:color="auto" w:fill="FFFFFF"/>
            <w:vAlign w:val="center"/>
          </w:tcPr>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tc>
      </w:tr>
    </w:tbl>
    <w:p w:rsidR="00C26E86" w:rsidRPr="00C26E86" w:rsidRDefault="00C26E86" w:rsidP="00C26E86">
      <w:pPr>
        <w:framePr w:w="10176" w:wrap="notBeside" w:vAnchor="text" w:hAnchor="text" w:xAlign="center" w:y="1"/>
        <w:ind w:firstLine="851"/>
        <w:rPr>
          <w:rFonts w:ascii="Times New Roman" w:eastAsia="Times New Roman" w:hAnsi="Times New Roman" w:cs="Times New Roman"/>
          <w:color w:val="2D2D2D"/>
          <w:spacing w:val="2"/>
          <w:lang w:bidi="ar-SA"/>
        </w:rPr>
      </w:pPr>
    </w:p>
    <w:p w:rsidR="00C26E86" w:rsidRPr="00C26E86" w:rsidRDefault="00C26E86" w:rsidP="00C26E86">
      <w:pPr>
        <w:framePr w:w="10195" w:wrap="notBeside" w:vAnchor="text" w:hAnchor="text" w:xAlign="center" w:y="1"/>
        <w:ind w:firstLine="851"/>
        <w:rPr>
          <w:rFonts w:ascii="Times New Roman" w:eastAsia="Times New Roman" w:hAnsi="Times New Roman" w:cs="Times New Roman"/>
          <w:color w:val="2D2D2D"/>
          <w:spacing w:val="2"/>
          <w:lang w:bidi="ar-SA"/>
        </w:rPr>
      </w:pPr>
    </w:p>
    <w:p w:rsidR="00C26E86" w:rsidRPr="00C26E86" w:rsidRDefault="00C26E86" w:rsidP="00C26E86">
      <w:pPr>
        <w:rPr>
          <w:rFonts w:ascii="Times New Roman" w:eastAsia="Times New Roman" w:hAnsi="Times New Roman" w:cs="Times New Roman"/>
          <w:color w:val="2D2D2D"/>
          <w:spacing w:val="2"/>
          <w:lang w:bidi="ar-SA"/>
        </w:rPr>
      </w:pPr>
    </w:p>
    <w:tbl>
      <w:tblPr>
        <w:tblpPr w:leftFromText="180" w:rightFromText="180" w:vertAnchor="text" w:horzAnchor="margin" w:tblpX="-117" w:tblpY="-84"/>
        <w:tblOverlap w:val="never"/>
        <w:tblW w:w="9923" w:type="dxa"/>
        <w:tblLayout w:type="fixed"/>
        <w:tblCellMar>
          <w:left w:w="10" w:type="dxa"/>
          <w:right w:w="10" w:type="dxa"/>
        </w:tblCellMar>
        <w:tblLook w:val="04A0"/>
      </w:tblPr>
      <w:tblGrid>
        <w:gridCol w:w="568"/>
        <w:gridCol w:w="4727"/>
        <w:gridCol w:w="958"/>
        <w:gridCol w:w="2016"/>
        <w:gridCol w:w="1654"/>
      </w:tblGrid>
      <w:tr w:rsidR="00C26E86" w:rsidRPr="00C26E86" w:rsidTr="00487734">
        <w:trPr>
          <w:trHeight w:hRule="exact" w:val="288"/>
        </w:trPr>
        <w:tc>
          <w:tcPr>
            <w:tcW w:w="568" w:type="dxa"/>
            <w:vMerge w:val="restart"/>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lastRenderedPageBreak/>
              <w:t>1.4.</w:t>
            </w: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Первенство России среди юниоров</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2-3</w:t>
            </w:r>
          </w:p>
        </w:tc>
        <w:tc>
          <w:tcPr>
            <w:tcW w:w="2016" w:type="dxa"/>
            <w:vMerge w:val="restart"/>
            <w:tcBorders>
              <w:top w:val="single" w:sz="4" w:space="0" w:color="auto"/>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50</w:t>
            </w:r>
          </w:p>
        </w:tc>
        <w:tc>
          <w:tcPr>
            <w:tcW w:w="1654"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3</w:t>
            </w:r>
          </w:p>
        </w:tc>
      </w:tr>
      <w:tr w:rsidR="00C26E86" w:rsidRPr="00C26E86" w:rsidTr="00487734">
        <w:trPr>
          <w:trHeight w:hRule="exact" w:val="710"/>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Спартакиада молодежи России (финальные соревнования)</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2-3</w:t>
            </w:r>
          </w:p>
        </w:tc>
        <w:tc>
          <w:tcPr>
            <w:tcW w:w="2016"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r>
      <w:tr w:rsidR="00C26E86" w:rsidRPr="00C26E86" w:rsidTr="00487734">
        <w:trPr>
          <w:trHeight w:hRule="exact" w:val="298"/>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Первенство России среди юношей</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2-3</w:t>
            </w:r>
          </w:p>
        </w:tc>
        <w:tc>
          <w:tcPr>
            <w:tcW w:w="2016"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r>
      <w:tr w:rsidR="00C26E86" w:rsidRPr="00C26E86" w:rsidTr="00487734">
        <w:trPr>
          <w:trHeight w:hRule="exact" w:val="563"/>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Спартакиада учащихся России</w:t>
            </w:r>
          </w:p>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(финальные соревнования)</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2-3</w:t>
            </w:r>
          </w:p>
        </w:tc>
        <w:tc>
          <w:tcPr>
            <w:tcW w:w="2016"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r>
      <w:tr w:rsidR="00C26E86" w:rsidRPr="00C26E86" w:rsidTr="00487734">
        <w:trPr>
          <w:trHeight w:hRule="exact" w:val="615"/>
        </w:trPr>
        <w:tc>
          <w:tcPr>
            <w:tcW w:w="56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1.5.</w:t>
            </w: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Прочие межрегиональные спортивные</w:t>
            </w:r>
          </w:p>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соревнования, внесенные в ЕКП</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2016" w:type="dxa"/>
            <w:tcBorders>
              <w:top w:val="single" w:sz="4" w:space="0" w:color="auto"/>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40</w:t>
            </w:r>
          </w:p>
        </w:tc>
        <w:tc>
          <w:tcPr>
            <w:tcW w:w="1654" w:type="dxa"/>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4</w:t>
            </w:r>
          </w:p>
        </w:tc>
      </w:tr>
      <w:tr w:rsidR="00C26E86" w:rsidRPr="00C26E86" w:rsidTr="00487734">
        <w:trPr>
          <w:trHeight w:hRule="exact" w:val="509"/>
        </w:trPr>
        <w:tc>
          <w:tcPr>
            <w:tcW w:w="56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1.6.</w:t>
            </w: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Прочие межрегиональные спортивные</w:t>
            </w:r>
          </w:p>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соревнования, внесенные в ЕКП</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2-3</w:t>
            </w:r>
          </w:p>
        </w:tc>
        <w:tc>
          <w:tcPr>
            <w:tcW w:w="2016" w:type="dxa"/>
            <w:tcBorders>
              <w:top w:val="single" w:sz="4" w:space="0" w:color="auto"/>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30</w:t>
            </w:r>
          </w:p>
        </w:tc>
        <w:tc>
          <w:tcPr>
            <w:tcW w:w="1654" w:type="dxa"/>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3</w:t>
            </w:r>
          </w:p>
        </w:tc>
      </w:tr>
      <w:tr w:rsidR="00C26E86" w:rsidRPr="00C26E86" w:rsidTr="00487734">
        <w:trPr>
          <w:trHeight w:hRule="exact" w:val="1140"/>
        </w:trPr>
        <w:tc>
          <w:tcPr>
            <w:tcW w:w="568" w:type="dxa"/>
            <w:vMerge w:val="restart"/>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1.7.</w:t>
            </w:r>
          </w:p>
        </w:tc>
        <w:tc>
          <w:tcPr>
            <w:tcW w:w="5685" w:type="dxa"/>
            <w:gridSpan w:val="2"/>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Перевод спортсмена в государственное учреждение физической культуры и спорта Чеченской республики для повышения уровня его спортивного мастерства:</w:t>
            </w:r>
          </w:p>
        </w:tc>
        <w:tc>
          <w:tcPr>
            <w:tcW w:w="2016" w:type="dxa"/>
            <w:tcBorders>
              <w:top w:val="single" w:sz="4" w:space="0" w:color="auto"/>
              <w:left w:val="single" w:sz="4" w:space="0" w:color="auto"/>
            </w:tcBorders>
            <w:shd w:val="clear" w:color="auto" w:fill="FFFFFF"/>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1654" w:type="dxa"/>
            <w:tcBorders>
              <w:top w:val="single" w:sz="4" w:space="0" w:color="auto"/>
              <w:left w:val="single" w:sz="4" w:space="0" w:color="auto"/>
              <w:right w:val="single" w:sz="4" w:space="0" w:color="auto"/>
            </w:tcBorders>
            <w:shd w:val="clear" w:color="auto" w:fill="FFFFFF"/>
          </w:tcPr>
          <w:p w:rsidR="00C26E86" w:rsidRPr="00C26E86" w:rsidRDefault="00C26E86" w:rsidP="00C26E86">
            <w:pPr>
              <w:ind w:firstLine="851"/>
              <w:rPr>
                <w:rFonts w:ascii="Times New Roman" w:eastAsia="Times New Roman" w:hAnsi="Times New Roman" w:cs="Times New Roman"/>
                <w:color w:val="2D2D2D"/>
                <w:spacing w:val="2"/>
                <w:lang w:bidi="ar-SA"/>
              </w:rPr>
            </w:pPr>
          </w:p>
        </w:tc>
      </w:tr>
      <w:tr w:rsidR="00C26E86" w:rsidRPr="00C26E86" w:rsidTr="00487734">
        <w:trPr>
          <w:trHeight w:hRule="exact" w:val="293"/>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5685" w:type="dxa"/>
            <w:gridSpan w:val="2"/>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спортивную школу олимпийского резерва</w:t>
            </w:r>
          </w:p>
        </w:tc>
        <w:tc>
          <w:tcPr>
            <w:tcW w:w="2016" w:type="dxa"/>
            <w:tcBorders>
              <w:top w:val="single" w:sz="4" w:space="0" w:color="auto"/>
              <w:left w:val="single" w:sz="4" w:space="0" w:color="auto"/>
            </w:tcBorders>
            <w:shd w:val="clear" w:color="auto" w:fill="FFFFFF"/>
            <w:vAlign w:val="bottom"/>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20</w:t>
            </w:r>
          </w:p>
        </w:tc>
        <w:tc>
          <w:tcPr>
            <w:tcW w:w="1654" w:type="dxa"/>
            <w:tcBorders>
              <w:top w:val="single" w:sz="4" w:space="0" w:color="auto"/>
              <w:left w:val="single" w:sz="4" w:space="0" w:color="auto"/>
              <w:right w:val="single" w:sz="4" w:space="0" w:color="auto"/>
            </w:tcBorders>
            <w:shd w:val="clear" w:color="auto" w:fill="FFFFFF"/>
            <w:vAlign w:val="bottom"/>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2</w:t>
            </w:r>
          </w:p>
        </w:tc>
      </w:tr>
      <w:tr w:rsidR="00C26E86" w:rsidRPr="00C26E86" w:rsidTr="00487734">
        <w:trPr>
          <w:trHeight w:hRule="exact" w:val="293"/>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5685" w:type="dxa"/>
            <w:gridSpan w:val="2"/>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училище олимпийского резерва</w:t>
            </w:r>
          </w:p>
        </w:tc>
        <w:tc>
          <w:tcPr>
            <w:tcW w:w="2016" w:type="dxa"/>
            <w:vMerge w:val="restart"/>
            <w:tcBorders>
              <w:top w:val="single" w:sz="4" w:space="0" w:color="auto"/>
              <w:lef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30</w:t>
            </w:r>
          </w:p>
        </w:tc>
        <w:tc>
          <w:tcPr>
            <w:tcW w:w="1654"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3</w:t>
            </w:r>
          </w:p>
        </w:tc>
      </w:tr>
      <w:tr w:rsidR="00C26E86" w:rsidRPr="00C26E86" w:rsidTr="00487734">
        <w:trPr>
          <w:trHeight w:hRule="exact" w:val="278"/>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5685" w:type="dxa"/>
            <w:gridSpan w:val="2"/>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центр спортивной подготовки</w:t>
            </w:r>
          </w:p>
        </w:tc>
        <w:tc>
          <w:tcPr>
            <w:tcW w:w="2016" w:type="dxa"/>
            <w:vMerge/>
            <w:tcBorders>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r>
      <w:tr w:rsidR="00C26E86" w:rsidRPr="00C26E86" w:rsidTr="00487734">
        <w:trPr>
          <w:trHeight w:hRule="exact" w:val="283"/>
        </w:trPr>
        <w:tc>
          <w:tcPr>
            <w:tcW w:w="568" w:type="dxa"/>
            <w:tcBorders>
              <w:top w:val="single" w:sz="4" w:space="0" w:color="auto"/>
              <w:left w:val="single" w:sz="4" w:space="0" w:color="auto"/>
            </w:tcBorders>
            <w:shd w:val="clear" w:color="auto" w:fill="FFFFFF"/>
            <w:vAlign w:val="bottom"/>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w:t>
            </w:r>
          </w:p>
        </w:tc>
        <w:tc>
          <w:tcPr>
            <w:tcW w:w="9355" w:type="dxa"/>
            <w:gridSpan w:val="4"/>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командных игровых видах спорта:</w:t>
            </w:r>
          </w:p>
        </w:tc>
      </w:tr>
      <w:tr w:rsidR="00C26E86" w:rsidRPr="00C26E86" w:rsidTr="00487734">
        <w:trPr>
          <w:trHeight w:hRule="exact" w:val="485"/>
        </w:trPr>
        <w:tc>
          <w:tcPr>
            <w:tcW w:w="568" w:type="dxa"/>
            <w:vMerge w:val="restart"/>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2.1.</w:t>
            </w: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Олимпийские (Паралимпийские, Сурдлимпийские) игры</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2016" w:type="dxa"/>
            <w:vMerge w:val="restart"/>
            <w:tcBorders>
              <w:top w:val="single" w:sz="4" w:space="0" w:color="auto"/>
              <w:lef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200</w:t>
            </w:r>
          </w:p>
        </w:tc>
        <w:tc>
          <w:tcPr>
            <w:tcW w:w="1654"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15</w:t>
            </w:r>
          </w:p>
        </w:tc>
      </w:tr>
      <w:tr w:rsidR="00C26E86" w:rsidRPr="00C26E86" w:rsidTr="00487734">
        <w:trPr>
          <w:trHeight w:hRule="exact" w:val="288"/>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Чемпионат мира, Европы</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2016" w:type="dxa"/>
            <w:vMerge/>
            <w:tcBorders>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r>
      <w:tr w:rsidR="00C26E86" w:rsidRPr="00C26E86" w:rsidTr="00487734">
        <w:trPr>
          <w:trHeight w:hRule="exact" w:val="499"/>
        </w:trPr>
        <w:tc>
          <w:tcPr>
            <w:tcW w:w="568" w:type="dxa"/>
            <w:vMerge w:val="restart"/>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2.2.</w:t>
            </w: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Олимпийские (Паралимпийские, Сурдлимпийские) игры</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2-6</w:t>
            </w:r>
          </w:p>
        </w:tc>
        <w:tc>
          <w:tcPr>
            <w:tcW w:w="2016" w:type="dxa"/>
            <w:vMerge w:val="restart"/>
            <w:tcBorders>
              <w:top w:val="single" w:sz="4" w:space="0" w:color="auto"/>
              <w:lef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150</w:t>
            </w:r>
          </w:p>
        </w:tc>
        <w:tc>
          <w:tcPr>
            <w:tcW w:w="1654"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10</w:t>
            </w:r>
          </w:p>
        </w:tc>
      </w:tr>
      <w:tr w:rsidR="00C26E86" w:rsidRPr="00C26E86" w:rsidTr="00487734">
        <w:trPr>
          <w:trHeight w:hRule="exact" w:val="288"/>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Чемпионат мира, Европы</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2-3</w:t>
            </w:r>
          </w:p>
        </w:tc>
        <w:tc>
          <w:tcPr>
            <w:tcW w:w="2016" w:type="dxa"/>
            <w:vMerge/>
            <w:tcBorders>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r>
      <w:tr w:rsidR="00C26E86" w:rsidRPr="00C26E86" w:rsidTr="00487734">
        <w:trPr>
          <w:trHeight w:hRule="exact" w:val="841"/>
        </w:trPr>
        <w:tc>
          <w:tcPr>
            <w:tcW w:w="56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2.3.</w:t>
            </w: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Официальные международные спортивные соревнования с участием сборной команды России</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1-3</w:t>
            </w:r>
          </w:p>
        </w:tc>
        <w:tc>
          <w:tcPr>
            <w:tcW w:w="2016" w:type="dxa"/>
            <w:tcBorders>
              <w:top w:val="single" w:sz="4" w:space="0" w:color="auto"/>
              <w:lef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120</w:t>
            </w:r>
          </w:p>
        </w:tc>
        <w:tc>
          <w:tcPr>
            <w:tcW w:w="1654" w:type="dxa"/>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10</w:t>
            </w:r>
          </w:p>
        </w:tc>
      </w:tr>
      <w:tr w:rsidR="00C26E86" w:rsidRPr="00C26E86" w:rsidTr="00487734">
        <w:trPr>
          <w:trHeight w:hRule="exact" w:val="840"/>
        </w:trPr>
        <w:tc>
          <w:tcPr>
            <w:tcW w:w="568" w:type="dxa"/>
            <w:vMerge w:val="restart"/>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2.4.</w:t>
            </w:r>
          </w:p>
        </w:tc>
        <w:tc>
          <w:tcPr>
            <w:tcW w:w="5685" w:type="dxa"/>
            <w:gridSpan w:val="2"/>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Участие в составе спортивной сборной команды России в официальных международных соревнованиях:</w:t>
            </w:r>
          </w:p>
        </w:tc>
        <w:tc>
          <w:tcPr>
            <w:tcW w:w="2016" w:type="dxa"/>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p>
        </w:tc>
        <w:tc>
          <w:tcPr>
            <w:tcW w:w="1654" w:type="dxa"/>
            <w:tcBorders>
              <w:top w:val="single" w:sz="4" w:space="0" w:color="auto"/>
              <w:left w:val="single" w:sz="4" w:space="0" w:color="auto"/>
              <w:righ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p>
        </w:tc>
      </w:tr>
      <w:tr w:rsidR="00C26E86" w:rsidRPr="00C26E86" w:rsidTr="00487734">
        <w:trPr>
          <w:trHeight w:hRule="exact" w:val="283"/>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основной состав сборной</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c>
          <w:tcPr>
            <w:tcW w:w="2016" w:type="dxa"/>
            <w:tcBorders>
              <w:top w:val="single" w:sz="4" w:space="0" w:color="auto"/>
              <w:left w:val="single" w:sz="4" w:space="0" w:color="auto"/>
            </w:tcBorders>
            <w:shd w:val="clear" w:color="auto" w:fill="FFFFFF"/>
            <w:vAlign w:val="bottom"/>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100</w:t>
            </w:r>
          </w:p>
        </w:tc>
        <w:tc>
          <w:tcPr>
            <w:tcW w:w="1654" w:type="dxa"/>
            <w:tcBorders>
              <w:top w:val="single" w:sz="4" w:space="0" w:color="auto"/>
              <w:left w:val="single" w:sz="4" w:space="0" w:color="auto"/>
              <w:right w:val="single" w:sz="4" w:space="0" w:color="auto"/>
            </w:tcBorders>
            <w:shd w:val="clear" w:color="auto" w:fill="FFFFFF"/>
            <w:vAlign w:val="bottom"/>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8</w:t>
            </w:r>
          </w:p>
        </w:tc>
      </w:tr>
      <w:tr w:rsidR="00C26E86" w:rsidRPr="00C26E86" w:rsidTr="00487734">
        <w:trPr>
          <w:trHeight w:hRule="exact" w:val="283"/>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молодежный состав сборной</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c>
          <w:tcPr>
            <w:tcW w:w="2016" w:type="dxa"/>
            <w:tcBorders>
              <w:top w:val="single" w:sz="4" w:space="0" w:color="auto"/>
              <w:left w:val="single" w:sz="4" w:space="0" w:color="auto"/>
            </w:tcBorders>
            <w:shd w:val="clear" w:color="auto" w:fill="FFFFFF"/>
            <w:vAlign w:val="bottom"/>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75</w:t>
            </w:r>
          </w:p>
        </w:tc>
        <w:tc>
          <w:tcPr>
            <w:tcW w:w="1654" w:type="dxa"/>
            <w:tcBorders>
              <w:top w:val="single" w:sz="4" w:space="0" w:color="auto"/>
              <w:left w:val="single" w:sz="4" w:space="0" w:color="auto"/>
              <w:right w:val="single" w:sz="4" w:space="0" w:color="auto"/>
            </w:tcBorders>
            <w:shd w:val="clear" w:color="auto" w:fill="FFFFFF"/>
            <w:vAlign w:val="bottom"/>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8</w:t>
            </w:r>
          </w:p>
        </w:tc>
      </w:tr>
      <w:tr w:rsidR="00C26E86" w:rsidRPr="00C26E86" w:rsidTr="00487734">
        <w:trPr>
          <w:trHeight w:hRule="exact" w:val="278"/>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юношеский состав сборной</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c>
          <w:tcPr>
            <w:tcW w:w="2016" w:type="dxa"/>
            <w:tcBorders>
              <w:top w:val="single" w:sz="4" w:space="0" w:color="auto"/>
              <w:left w:val="single" w:sz="4" w:space="0" w:color="auto"/>
            </w:tcBorders>
            <w:shd w:val="clear" w:color="auto" w:fill="FFFFFF"/>
            <w:vAlign w:val="bottom"/>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50</w:t>
            </w:r>
          </w:p>
        </w:tc>
        <w:tc>
          <w:tcPr>
            <w:tcW w:w="1654" w:type="dxa"/>
            <w:tcBorders>
              <w:top w:val="single" w:sz="4" w:space="0" w:color="auto"/>
              <w:left w:val="single" w:sz="4" w:space="0" w:color="auto"/>
              <w:right w:val="single" w:sz="4" w:space="0" w:color="auto"/>
            </w:tcBorders>
            <w:shd w:val="clear" w:color="auto" w:fill="FFFFFF"/>
            <w:vAlign w:val="bottom"/>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5</w:t>
            </w:r>
          </w:p>
        </w:tc>
      </w:tr>
      <w:tr w:rsidR="00C26E86" w:rsidRPr="00C26E86" w:rsidTr="00487734">
        <w:trPr>
          <w:trHeight w:hRule="exact" w:val="298"/>
        </w:trPr>
        <w:tc>
          <w:tcPr>
            <w:tcW w:w="568" w:type="dxa"/>
            <w:vMerge w:val="restart"/>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2.5.</w:t>
            </w:r>
          </w:p>
        </w:tc>
        <w:tc>
          <w:tcPr>
            <w:tcW w:w="5685" w:type="dxa"/>
            <w:gridSpan w:val="2"/>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За подготовку команды, занявшей:</w:t>
            </w:r>
          </w:p>
        </w:tc>
        <w:tc>
          <w:tcPr>
            <w:tcW w:w="2016" w:type="dxa"/>
            <w:vMerge w:val="restart"/>
            <w:tcBorders>
              <w:top w:val="single" w:sz="4" w:space="0" w:color="auto"/>
              <w:lef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75</w:t>
            </w:r>
          </w:p>
        </w:tc>
        <w:tc>
          <w:tcPr>
            <w:tcW w:w="1654"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5</w:t>
            </w:r>
          </w:p>
        </w:tc>
      </w:tr>
      <w:tr w:rsidR="00C26E86" w:rsidRPr="00C26E86" w:rsidTr="00487734">
        <w:trPr>
          <w:trHeight w:hRule="exact" w:val="283"/>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на чемпионате России</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1-3</w:t>
            </w:r>
          </w:p>
        </w:tc>
        <w:tc>
          <w:tcPr>
            <w:tcW w:w="2016" w:type="dxa"/>
            <w:vMerge/>
            <w:tcBorders>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r>
      <w:tr w:rsidR="00C26E86" w:rsidRPr="00C26E86" w:rsidTr="00487734">
        <w:trPr>
          <w:trHeight w:hRule="exact" w:val="278"/>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на первенстве России</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1-2</w:t>
            </w:r>
          </w:p>
        </w:tc>
        <w:tc>
          <w:tcPr>
            <w:tcW w:w="2016" w:type="dxa"/>
            <w:vMerge/>
            <w:tcBorders>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r>
      <w:tr w:rsidR="00C26E86" w:rsidRPr="00C26E86" w:rsidTr="00487734">
        <w:trPr>
          <w:trHeight w:hRule="exact" w:val="1131"/>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финале Спартакиады молодежи России, Спартакиады учащихся России, всероссийских спортивных соревнований среди спортивных школ</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2016" w:type="dxa"/>
            <w:vMerge/>
            <w:tcBorders>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r>
      <w:tr w:rsidR="00C26E86" w:rsidRPr="00C26E86" w:rsidTr="00487734">
        <w:trPr>
          <w:trHeight w:hRule="exact" w:val="298"/>
        </w:trPr>
        <w:tc>
          <w:tcPr>
            <w:tcW w:w="568" w:type="dxa"/>
            <w:vMerge w:val="restart"/>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2.6.</w:t>
            </w:r>
          </w:p>
        </w:tc>
        <w:tc>
          <w:tcPr>
            <w:tcW w:w="5685" w:type="dxa"/>
            <w:gridSpan w:val="2"/>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За подготовку команды, занявшей:</w:t>
            </w:r>
          </w:p>
        </w:tc>
        <w:tc>
          <w:tcPr>
            <w:tcW w:w="2016" w:type="dxa"/>
            <w:vMerge w:val="restart"/>
            <w:tcBorders>
              <w:top w:val="single" w:sz="4" w:space="0" w:color="auto"/>
              <w:lef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50</w:t>
            </w:r>
          </w:p>
        </w:tc>
        <w:tc>
          <w:tcPr>
            <w:tcW w:w="1654"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jc w:val="cente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5</w:t>
            </w:r>
          </w:p>
        </w:tc>
      </w:tr>
      <w:tr w:rsidR="00C26E86" w:rsidRPr="00C26E86" w:rsidTr="00487734">
        <w:trPr>
          <w:trHeight w:hRule="exact" w:val="283"/>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на чемпионате России</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4-6</w:t>
            </w:r>
          </w:p>
        </w:tc>
        <w:tc>
          <w:tcPr>
            <w:tcW w:w="2016"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r>
      <w:tr w:rsidR="00C26E86" w:rsidRPr="00C26E86" w:rsidTr="00487734">
        <w:trPr>
          <w:trHeight w:hRule="exact" w:val="278"/>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на первенстве России</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6</w:t>
            </w:r>
          </w:p>
        </w:tc>
        <w:tc>
          <w:tcPr>
            <w:tcW w:w="2016"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r>
      <w:tr w:rsidR="00C26E86" w:rsidRPr="00C26E86" w:rsidTr="00487734">
        <w:trPr>
          <w:trHeight w:hRule="exact" w:val="1131"/>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финале Спартакиады молодежи России, Спартакиады учащихся России, всероссийских спортивных соревнований среда спортивных школ</w:t>
            </w:r>
          </w:p>
        </w:tc>
        <w:tc>
          <w:tcPr>
            <w:tcW w:w="958"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2-3</w:t>
            </w:r>
          </w:p>
        </w:tc>
        <w:tc>
          <w:tcPr>
            <w:tcW w:w="2016"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r>
      <w:tr w:rsidR="00C26E86" w:rsidRPr="00C26E86" w:rsidTr="00487734">
        <w:trPr>
          <w:trHeight w:hRule="exact" w:val="517"/>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bottom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на чемпионате и первенстве</w:t>
            </w:r>
          </w:p>
        </w:tc>
        <w:tc>
          <w:tcPr>
            <w:tcW w:w="958" w:type="dxa"/>
            <w:tcBorders>
              <w:top w:val="single" w:sz="4" w:space="0" w:color="auto"/>
              <w:left w:val="single" w:sz="4" w:space="0" w:color="auto"/>
              <w:bottom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1-2</w:t>
            </w:r>
          </w:p>
        </w:tc>
        <w:tc>
          <w:tcPr>
            <w:tcW w:w="2016"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1654"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r>
      <w:tr w:rsidR="00C26E86" w:rsidRPr="00C26E86" w:rsidTr="00487734">
        <w:trPr>
          <w:trHeight w:hRule="exact" w:val="907"/>
        </w:trPr>
        <w:tc>
          <w:tcPr>
            <w:tcW w:w="568" w:type="dxa"/>
            <w:tcBorders>
              <w:left w:val="single" w:sz="4" w:space="0" w:color="auto"/>
              <w:bottom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727" w:type="dxa"/>
            <w:tcBorders>
              <w:top w:val="single" w:sz="4" w:space="0" w:color="auto"/>
              <w:left w:val="single" w:sz="4" w:space="0" w:color="auto"/>
              <w:bottom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Чеченской Республики (при участии</w:t>
            </w:r>
          </w:p>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команд: не менее 10 среди мужских команд, не менее 5 - женских)</w:t>
            </w:r>
          </w:p>
        </w:tc>
        <w:tc>
          <w:tcPr>
            <w:tcW w:w="958" w:type="dxa"/>
            <w:tcBorders>
              <w:top w:val="single" w:sz="4" w:space="0" w:color="auto"/>
              <w:left w:val="single" w:sz="4" w:space="0" w:color="auto"/>
              <w:bottom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p>
        </w:tc>
        <w:tc>
          <w:tcPr>
            <w:tcW w:w="2016" w:type="dxa"/>
            <w:tcBorders>
              <w:left w:val="single" w:sz="4" w:space="0" w:color="auto"/>
              <w:bottom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1654" w:type="dxa"/>
            <w:tcBorders>
              <w:left w:val="single" w:sz="4" w:space="0" w:color="auto"/>
              <w:bottom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r>
    </w:tbl>
    <w:p w:rsidR="00965F8C" w:rsidRDefault="00965F8C" w:rsidP="00965F8C">
      <w:pPr>
        <w:rPr>
          <w:rFonts w:ascii="Times New Roman" w:eastAsia="Times New Roman" w:hAnsi="Times New Roman" w:cs="Times New Roman"/>
          <w:color w:val="2D2D2D"/>
          <w:spacing w:val="2"/>
          <w:lang w:bidi="ar-SA"/>
        </w:rPr>
      </w:pPr>
    </w:p>
    <w:p w:rsidR="00965F8C" w:rsidRPr="00C26E86" w:rsidRDefault="00965F8C" w:rsidP="00C26E86">
      <w:pPr>
        <w:ind w:firstLine="851"/>
        <w:rPr>
          <w:rFonts w:ascii="Times New Roman" w:eastAsia="Times New Roman" w:hAnsi="Times New Roman" w:cs="Times New Roman"/>
          <w:color w:val="2D2D2D"/>
          <w:spacing w:val="2"/>
          <w:lang w:bidi="ar-SA"/>
        </w:rPr>
      </w:pPr>
    </w:p>
    <w:tbl>
      <w:tblPr>
        <w:tblpPr w:leftFromText="180" w:rightFromText="180" w:vertAnchor="text" w:horzAnchor="margin" w:tblpX="-137" w:tblpY="-67"/>
        <w:tblOverlap w:val="never"/>
        <w:tblW w:w="10304" w:type="dxa"/>
        <w:tblLayout w:type="fixed"/>
        <w:tblCellMar>
          <w:left w:w="10" w:type="dxa"/>
          <w:right w:w="10" w:type="dxa"/>
        </w:tblCellMar>
        <w:tblLook w:val="04A0"/>
      </w:tblPr>
      <w:tblGrid>
        <w:gridCol w:w="568"/>
        <w:gridCol w:w="4693"/>
        <w:gridCol w:w="992"/>
        <w:gridCol w:w="2021"/>
        <w:gridCol w:w="2030"/>
      </w:tblGrid>
      <w:tr w:rsidR="00C26E86" w:rsidRPr="00C26E86" w:rsidTr="00487734">
        <w:trPr>
          <w:trHeight w:hRule="exact" w:val="488"/>
        </w:trPr>
        <w:tc>
          <w:tcPr>
            <w:tcW w:w="568" w:type="dxa"/>
            <w:vMerge w:val="restart"/>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2.7.</w:t>
            </w:r>
          </w:p>
        </w:tc>
        <w:tc>
          <w:tcPr>
            <w:tcW w:w="5685" w:type="dxa"/>
            <w:gridSpan w:val="2"/>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За подготовку спортсмена в составе команды,</w:t>
            </w:r>
          </w:p>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занявшего:</w:t>
            </w:r>
          </w:p>
        </w:tc>
        <w:tc>
          <w:tcPr>
            <w:tcW w:w="2021" w:type="dxa"/>
            <w:vMerge w:val="restart"/>
            <w:tcBorders>
              <w:top w:val="single" w:sz="4" w:space="0" w:color="auto"/>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20</w:t>
            </w:r>
          </w:p>
        </w:tc>
        <w:tc>
          <w:tcPr>
            <w:tcW w:w="2030"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2</w:t>
            </w:r>
          </w:p>
        </w:tc>
      </w:tr>
      <w:tr w:rsidR="00C26E86" w:rsidRPr="00C26E86" w:rsidTr="00487734">
        <w:trPr>
          <w:trHeight w:hRule="exact" w:val="224"/>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693" w:type="dxa"/>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на чемпионате России</w:t>
            </w:r>
          </w:p>
        </w:tc>
        <w:tc>
          <w:tcPr>
            <w:tcW w:w="992" w:type="dxa"/>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1-3</w:t>
            </w:r>
          </w:p>
        </w:tc>
        <w:tc>
          <w:tcPr>
            <w:tcW w:w="2021" w:type="dxa"/>
            <w:vMerge/>
            <w:tcBorders>
              <w:lef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c>
          <w:tcPr>
            <w:tcW w:w="2030"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288"/>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693" w:type="dxa"/>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на первенстве России</w:t>
            </w:r>
          </w:p>
        </w:tc>
        <w:tc>
          <w:tcPr>
            <w:tcW w:w="992" w:type="dxa"/>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1-2</w:t>
            </w:r>
          </w:p>
        </w:tc>
        <w:tc>
          <w:tcPr>
            <w:tcW w:w="2021" w:type="dxa"/>
            <w:vMerge/>
            <w:tcBorders>
              <w:lef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c>
          <w:tcPr>
            <w:tcW w:w="2030"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1419"/>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693" w:type="dxa"/>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финале Спартакиады молодежи России, Спартакиады учащихся России, всероссийских спортивных соревнований среди спортивных школ</w:t>
            </w:r>
          </w:p>
        </w:tc>
        <w:tc>
          <w:tcPr>
            <w:tcW w:w="992" w:type="dxa"/>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w:t>
            </w:r>
          </w:p>
        </w:tc>
        <w:tc>
          <w:tcPr>
            <w:tcW w:w="2021" w:type="dxa"/>
            <w:vMerge/>
            <w:tcBorders>
              <w:lef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c>
          <w:tcPr>
            <w:tcW w:w="2030"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575"/>
        </w:trPr>
        <w:tc>
          <w:tcPr>
            <w:tcW w:w="568" w:type="dxa"/>
            <w:vMerge w:val="restart"/>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2.8.</w:t>
            </w:r>
          </w:p>
        </w:tc>
        <w:tc>
          <w:tcPr>
            <w:tcW w:w="5685" w:type="dxa"/>
            <w:gridSpan w:val="2"/>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За подготовку спортсмена в составе команды, занявшего:</w:t>
            </w:r>
          </w:p>
        </w:tc>
        <w:tc>
          <w:tcPr>
            <w:tcW w:w="2021" w:type="dxa"/>
            <w:vMerge w:val="restart"/>
            <w:tcBorders>
              <w:top w:val="single" w:sz="4" w:space="0" w:color="auto"/>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10</w:t>
            </w:r>
          </w:p>
        </w:tc>
        <w:tc>
          <w:tcPr>
            <w:tcW w:w="2030"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1</w:t>
            </w:r>
          </w:p>
        </w:tc>
      </w:tr>
      <w:tr w:rsidR="00C26E86" w:rsidRPr="00C26E86" w:rsidTr="00487734">
        <w:trPr>
          <w:trHeight w:hRule="exact" w:val="369"/>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693" w:type="dxa"/>
            <w:tcBorders>
              <w:top w:val="single" w:sz="4" w:space="0" w:color="auto"/>
              <w:left w:val="single" w:sz="4" w:space="0" w:color="auto"/>
            </w:tcBorders>
            <w:shd w:val="clear" w:color="auto" w:fill="FFFFFF"/>
            <w:vAlign w:val="bottom"/>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на чемпионате России</w:t>
            </w:r>
          </w:p>
        </w:tc>
        <w:tc>
          <w:tcPr>
            <w:tcW w:w="992" w:type="dxa"/>
            <w:tcBorders>
              <w:top w:val="single" w:sz="4" w:space="0" w:color="auto"/>
              <w:left w:val="single" w:sz="4" w:space="0" w:color="auto"/>
            </w:tcBorders>
            <w:shd w:val="clear" w:color="auto" w:fill="FFFFFF"/>
            <w:vAlign w:val="bottom"/>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4-6</w:t>
            </w:r>
          </w:p>
        </w:tc>
        <w:tc>
          <w:tcPr>
            <w:tcW w:w="2021" w:type="dxa"/>
            <w:vMerge/>
            <w:tcBorders>
              <w:lef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c>
          <w:tcPr>
            <w:tcW w:w="2030"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270"/>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693" w:type="dxa"/>
            <w:tcBorders>
              <w:top w:val="single" w:sz="4" w:space="0" w:color="auto"/>
              <w:left w:val="single" w:sz="4" w:space="0" w:color="auto"/>
            </w:tcBorders>
            <w:shd w:val="clear" w:color="auto" w:fill="FFFFFF"/>
            <w:vAlign w:val="bottom"/>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на первенстве России</w:t>
            </w:r>
          </w:p>
        </w:tc>
        <w:tc>
          <w:tcPr>
            <w:tcW w:w="992" w:type="dxa"/>
            <w:tcBorders>
              <w:top w:val="single" w:sz="4" w:space="0" w:color="auto"/>
              <w:left w:val="single" w:sz="4" w:space="0" w:color="auto"/>
            </w:tcBorders>
            <w:shd w:val="clear" w:color="auto" w:fill="FFFFFF"/>
            <w:vAlign w:val="bottom"/>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6</w:t>
            </w:r>
          </w:p>
        </w:tc>
        <w:tc>
          <w:tcPr>
            <w:tcW w:w="2021" w:type="dxa"/>
            <w:vMerge/>
            <w:tcBorders>
              <w:lef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c>
          <w:tcPr>
            <w:tcW w:w="2030"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1148"/>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693" w:type="dxa"/>
            <w:tcBorders>
              <w:top w:val="single" w:sz="4" w:space="0" w:color="auto"/>
              <w:left w:val="single" w:sz="4" w:space="0" w:color="auto"/>
            </w:tcBorders>
            <w:shd w:val="clear" w:color="auto" w:fill="FFFFFF"/>
            <w:vAlign w:val="bottom"/>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финале Спартакиады молодежи</w:t>
            </w:r>
          </w:p>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России, Спартакиады учащихся России, всероссийских спортивных соревнований среди спортивных школ</w:t>
            </w:r>
          </w:p>
        </w:tc>
        <w:tc>
          <w:tcPr>
            <w:tcW w:w="992" w:type="dxa"/>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2-3</w:t>
            </w:r>
          </w:p>
        </w:tc>
        <w:tc>
          <w:tcPr>
            <w:tcW w:w="2021" w:type="dxa"/>
            <w:vMerge/>
            <w:tcBorders>
              <w:lef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c>
          <w:tcPr>
            <w:tcW w:w="2030"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1176"/>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4693" w:type="dxa"/>
            <w:tcBorders>
              <w:top w:val="single" w:sz="4" w:space="0" w:color="auto"/>
              <w:left w:val="single" w:sz="4" w:space="0" w:color="auto"/>
            </w:tcBorders>
            <w:shd w:val="clear" w:color="auto" w:fill="FFFFFF"/>
            <w:vAlign w:val="bottom"/>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на чемпионате и первенстве Чеченской Республики (при участии команд: не менее 10 среди мужских команд, не менее 5 - женских)</w:t>
            </w:r>
          </w:p>
        </w:tc>
        <w:tc>
          <w:tcPr>
            <w:tcW w:w="992" w:type="dxa"/>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1-2</w:t>
            </w:r>
          </w:p>
        </w:tc>
        <w:tc>
          <w:tcPr>
            <w:tcW w:w="2021" w:type="dxa"/>
            <w:vMerge/>
            <w:tcBorders>
              <w:lef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c>
          <w:tcPr>
            <w:tcW w:w="2030" w:type="dxa"/>
            <w:vMerge/>
            <w:tcBorders>
              <w:left w:val="single" w:sz="4" w:space="0" w:color="auto"/>
              <w:righ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578"/>
        </w:trPr>
        <w:tc>
          <w:tcPr>
            <w:tcW w:w="568" w:type="dxa"/>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2.9.</w:t>
            </w:r>
          </w:p>
        </w:tc>
        <w:tc>
          <w:tcPr>
            <w:tcW w:w="4693" w:type="dxa"/>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Официальные спортивные соревнования Чеченской Республики</w:t>
            </w:r>
          </w:p>
        </w:tc>
        <w:tc>
          <w:tcPr>
            <w:tcW w:w="992" w:type="dxa"/>
            <w:tcBorders>
              <w:top w:val="single" w:sz="4" w:space="0" w:color="auto"/>
              <w:left w:val="single" w:sz="4" w:space="0" w:color="auto"/>
            </w:tcBorders>
            <w:shd w:val="clear" w:color="auto" w:fill="FFFFFF"/>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1-3</w:t>
            </w:r>
          </w:p>
        </w:tc>
        <w:tc>
          <w:tcPr>
            <w:tcW w:w="2021" w:type="dxa"/>
            <w:tcBorders>
              <w:top w:val="single" w:sz="4" w:space="0" w:color="auto"/>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20</w:t>
            </w:r>
          </w:p>
        </w:tc>
        <w:tc>
          <w:tcPr>
            <w:tcW w:w="2030" w:type="dxa"/>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2</w:t>
            </w:r>
          </w:p>
        </w:tc>
      </w:tr>
      <w:tr w:rsidR="00C26E86" w:rsidRPr="00C26E86" w:rsidTr="00487734">
        <w:trPr>
          <w:trHeight w:hRule="exact" w:val="1143"/>
        </w:trPr>
        <w:tc>
          <w:tcPr>
            <w:tcW w:w="568" w:type="dxa"/>
            <w:vMerge w:val="restart"/>
            <w:tcBorders>
              <w:top w:val="single" w:sz="4" w:space="0" w:color="auto"/>
              <w:left w:val="single" w:sz="4" w:space="0" w:color="auto"/>
            </w:tcBorders>
            <w:shd w:val="clear" w:color="auto" w:fill="FFFFFF"/>
            <w:vAlign w:val="center"/>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2.10.</w:t>
            </w:r>
          </w:p>
        </w:tc>
        <w:tc>
          <w:tcPr>
            <w:tcW w:w="5685" w:type="dxa"/>
            <w:gridSpan w:val="2"/>
            <w:tcBorders>
              <w:top w:val="single" w:sz="4" w:space="0" w:color="auto"/>
              <w:left w:val="single" w:sz="4" w:space="0" w:color="auto"/>
            </w:tcBorders>
            <w:shd w:val="clear" w:color="auto" w:fill="FFFFFF"/>
            <w:vAlign w:val="bottom"/>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Перевод спортсмена в государственное учреждение физической культуры и спорта Чеченской Республики для повышения уровня его спортивного мастерства:</w:t>
            </w:r>
          </w:p>
        </w:tc>
        <w:tc>
          <w:tcPr>
            <w:tcW w:w="2021" w:type="dxa"/>
            <w:tcBorders>
              <w:top w:val="single" w:sz="4" w:space="0" w:color="auto"/>
              <w:lef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c>
          <w:tcPr>
            <w:tcW w:w="2030" w:type="dxa"/>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ind w:firstLine="851"/>
              <w:jc w:val="center"/>
              <w:rPr>
                <w:rFonts w:ascii="Times New Roman" w:eastAsia="Times New Roman" w:hAnsi="Times New Roman" w:cs="Times New Roman"/>
                <w:color w:val="2D2D2D"/>
                <w:spacing w:val="2"/>
                <w:lang w:bidi="ar-SA"/>
              </w:rPr>
            </w:pPr>
          </w:p>
        </w:tc>
      </w:tr>
      <w:tr w:rsidR="00C26E86" w:rsidRPr="00C26E86" w:rsidTr="00487734">
        <w:trPr>
          <w:trHeight w:hRule="exact" w:val="288"/>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5685" w:type="dxa"/>
            <w:gridSpan w:val="2"/>
            <w:tcBorders>
              <w:top w:val="single" w:sz="4" w:space="0" w:color="auto"/>
              <w:left w:val="single" w:sz="4" w:space="0" w:color="auto"/>
            </w:tcBorders>
            <w:shd w:val="clear" w:color="auto" w:fill="FFFFFF"/>
            <w:vAlign w:val="bottom"/>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спортивную школу олимпийского резерва</w:t>
            </w:r>
          </w:p>
        </w:tc>
        <w:tc>
          <w:tcPr>
            <w:tcW w:w="2021" w:type="dxa"/>
            <w:tcBorders>
              <w:top w:val="single" w:sz="4" w:space="0" w:color="auto"/>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20</w:t>
            </w:r>
          </w:p>
        </w:tc>
        <w:tc>
          <w:tcPr>
            <w:tcW w:w="2030" w:type="dxa"/>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2</w:t>
            </w:r>
          </w:p>
        </w:tc>
      </w:tr>
      <w:tr w:rsidR="00C26E86" w:rsidRPr="00C26E86" w:rsidTr="00965F8C">
        <w:trPr>
          <w:trHeight w:hRule="exact" w:val="293"/>
        </w:trPr>
        <w:tc>
          <w:tcPr>
            <w:tcW w:w="568" w:type="dxa"/>
            <w:vMerge/>
            <w:tcBorders>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5685" w:type="dxa"/>
            <w:gridSpan w:val="2"/>
            <w:tcBorders>
              <w:top w:val="single" w:sz="4" w:space="0" w:color="auto"/>
              <w:left w:val="single" w:sz="4" w:space="0" w:color="auto"/>
              <w:bottom w:val="single" w:sz="4" w:space="0" w:color="auto"/>
            </w:tcBorders>
            <w:shd w:val="clear" w:color="auto" w:fill="FFFFFF"/>
            <w:vAlign w:val="bottom"/>
          </w:tcPr>
          <w:p w:rsidR="00C26E86" w:rsidRPr="00C26E86"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училище олимпийского резерва</w:t>
            </w:r>
          </w:p>
        </w:tc>
        <w:tc>
          <w:tcPr>
            <w:tcW w:w="2021" w:type="dxa"/>
            <w:vMerge w:val="restart"/>
            <w:tcBorders>
              <w:top w:val="single" w:sz="4" w:space="0" w:color="auto"/>
              <w:lef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30</w:t>
            </w:r>
          </w:p>
        </w:tc>
        <w:tc>
          <w:tcPr>
            <w:tcW w:w="2030" w:type="dxa"/>
            <w:vMerge w:val="restart"/>
            <w:tcBorders>
              <w:top w:val="single" w:sz="4" w:space="0" w:color="auto"/>
              <w:left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до 3</w:t>
            </w:r>
          </w:p>
        </w:tc>
      </w:tr>
      <w:tr w:rsidR="00C26E86" w:rsidRPr="00C26E86" w:rsidTr="00965F8C">
        <w:trPr>
          <w:trHeight w:hRule="exact" w:val="360"/>
        </w:trPr>
        <w:tc>
          <w:tcPr>
            <w:tcW w:w="568" w:type="dxa"/>
            <w:tcBorders>
              <w:left w:val="single" w:sz="4" w:space="0" w:color="auto"/>
              <w:bottom w:val="single" w:sz="4" w:space="0" w:color="auto"/>
            </w:tcBorders>
            <w:shd w:val="clear" w:color="auto" w:fill="FFFFFF"/>
            <w:vAlign w:val="bottom"/>
          </w:tcPr>
          <w:p w:rsidR="00C26E86" w:rsidRPr="00C26E86" w:rsidRDefault="00C26E86" w:rsidP="00C26E86">
            <w:pPr>
              <w:rPr>
                <w:rFonts w:ascii="Times New Roman" w:eastAsia="Times New Roman" w:hAnsi="Times New Roman" w:cs="Times New Roman"/>
                <w:color w:val="2D2D2D"/>
                <w:spacing w:val="2"/>
                <w:lang w:bidi="ar-SA"/>
              </w:rPr>
            </w:pPr>
          </w:p>
        </w:tc>
        <w:tc>
          <w:tcPr>
            <w:tcW w:w="5685" w:type="dxa"/>
            <w:gridSpan w:val="2"/>
            <w:tcBorders>
              <w:top w:val="single" w:sz="4" w:space="0" w:color="auto"/>
              <w:left w:val="single" w:sz="4" w:space="0" w:color="auto"/>
              <w:bottom w:val="single" w:sz="4" w:space="0" w:color="auto"/>
            </w:tcBorders>
            <w:shd w:val="clear" w:color="auto" w:fill="FFFFFF"/>
            <w:vAlign w:val="bottom"/>
          </w:tcPr>
          <w:p w:rsidR="00965F8C" w:rsidRDefault="00C26E86" w:rsidP="00C26E86">
            <w:pPr>
              <w:rPr>
                <w:rFonts w:ascii="Times New Roman" w:eastAsia="Times New Roman" w:hAnsi="Times New Roman" w:cs="Times New Roman"/>
                <w:color w:val="2D2D2D"/>
                <w:spacing w:val="2"/>
                <w:lang w:bidi="ar-SA"/>
              </w:rPr>
            </w:pPr>
            <w:r w:rsidRPr="00C26E86">
              <w:rPr>
                <w:rFonts w:ascii="Times New Roman" w:eastAsia="Times New Roman" w:hAnsi="Times New Roman" w:cs="Times New Roman"/>
                <w:color w:val="2D2D2D"/>
                <w:spacing w:val="2"/>
                <w:lang w:bidi="ar-SA"/>
              </w:rPr>
              <w:t>в центр спортивной подготовки</w:t>
            </w:r>
            <w:r w:rsidR="00965F8C">
              <w:rPr>
                <w:rFonts w:ascii="Times New Roman" w:eastAsia="Times New Roman" w:hAnsi="Times New Roman" w:cs="Times New Roman"/>
                <w:color w:val="2D2D2D"/>
                <w:spacing w:val="2"/>
                <w:lang w:bidi="ar-SA"/>
              </w:rPr>
              <w:t xml:space="preserve">                             </w:t>
            </w:r>
          </w:p>
          <w:p w:rsidR="00965F8C" w:rsidRDefault="00965F8C" w:rsidP="00C26E86">
            <w:pPr>
              <w:rPr>
                <w:rFonts w:ascii="Times New Roman" w:eastAsia="Times New Roman" w:hAnsi="Times New Roman" w:cs="Times New Roman"/>
                <w:color w:val="2D2D2D"/>
                <w:spacing w:val="2"/>
                <w:lang w:bidi="ar-SA"/>
              </w:rPr>
            </w:pPr>
          </w:p>
          <w:p w:rsidR="00C26E86" w:rsidRDefault="00965F8C" w:rsidP="00C26E86">
            <w:pPr>
              <w:rPr>
                <w:rFonts w:ascii="Times New Roman" w:eastAsia="Times New Roman" w:hAnsi="Times New Roman" w:cs="Times New Roman"/>
                <w:color w:val="2D2D2D"/>
                <w:spacing w:val="2"/>
                <w:lang w:bidi="ar-SA"/>
              </w:rPr>
            </w:pPr>
            <w:r>
              <w:rPr>
                <w:rFonts w:ascii="Times New Roman" w:eastAsia="Times New Roman" w:hAnsi="Times New Roman" w:cs="Times New Roman"/>
                <w:color w:val="2D2D2D"/>
                <w:spacing w:val="2"/>
                <w:lang w:bidi="ar-SA"/>
              </w:rPr>
              <w:t xml:space="preserve">                           </w:t>
            </w:r>
          </w:p>
          <w:p w:rsidR="00965F8C" w:rsidRPr="00C26E86" w:rsidRDefault="00965F8C" w:rsidP="00C26E86">
            <w:pPr>
              <w:rPr>
                <w:rFonts w:ascii="Times New Roman" w:eastAsia="Times New Roman" w:hAnsi="Times New Roman" w:cs="Times New Roman"/>
                <w:color w:val="2D2D2D"/>
                <w:spacing w:val="2"/>
                <w:lang w:bidi="ar-SA"/>
              </w:rPr>
            </w:pPr>
          </w:p>
        </w:tc>
        <w:tc>
          <w:tcPr>
            <w:tcW w:w="2021" w:type="dxa"/>
            <w:vMerge/>
            <w:tcBorders>
              <w:left w:val="single" w:sz="4" w:space="0" w:color="auto"/>
              <w:bottom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c>
          <w:tcPr>
            <w:tcW w:w="2030" w:type="dxa"/>
            <w:vMerge/>
            <w:tcBorders>
              <w:left w:val="single" w:sz="4" w:space="0" w:color="auto"/>
              <w:bottom w:val="single" w:sz="4" w:space="0" w:color="auto"/>
              <w:right w:val="single" w:sz="4" w:space="0" w:color="auto"/>
            </w:tcBorders>
            <w:shd w:val="clear" w:color="auto" w:fill="FFFFFF"/>
            <w:vAlign w:val="center"/>
          </w:tcPr>
          <w:p w:rsidR="00C26E86" w:rsidRPr="00C26E86" w:rsidRDefault="00C26E86" w:rsidP="00C26E86">
            <w:pPr>
              <w:ind w:firstLine="851"/>
              <w:rPr>
                <w:rFonts w:ascii="Times New Roman" w:eastAsia="Times New Roman" w:hAnsi="Times New Roman" w:cs="Times New Roman"/>
                <w:color w:val="2D2D2D"/>
                <w:spacing w:val="2"/>
                <w:lang w:bidi="ar-SA"/>
              </w:rPr>
            </w:pPr>
          </w:p>
        </w:tc>
      </w:tr>
    </w:tbl>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Примечания:</w:t>
      </w:r>
    </w:p>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Размеры выплат работникам учреждений устанавливаются руководителем учреждения со дня, показанного спортсменом (занимающимся) высокого спортивного результата, и действуют в течение одного календарного года на основании выписки из протокола соревнований, а по соревнованиям, за участие в которых устанавливается выплата, до проведения следующих соревнований данного уровня.</w:t>
      </w:r>
    </w:p>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 xml:space="preserve">Если в период действия установленных работникам учреждений размеров выплат: </w:t>
      </w:r>
    </w:p>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спортсмен (занимающийся) поступил на учебу или работу в иное государственное учреждение физической культуры и спорта, но остался в составе спортивной сборной команды Чеченской Республики по соответствующему виду спорта, выплаты работникам учреждений сохраняются до истечения срока их установления;</w:t>
      </w:r>
    </w:p>
    <w:p w:rsidR="00C26E86" w:rsidRP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t>спортсмен (занимающийся) улучшил свой спортивный результат, размер выплаты работникам учреждений соответственно увеличивается и устанавливается новое исчисление срока его действия.</w:t>
      </w:r>
    </w:p>
    <w:p w:rsidR="00C26E86" w:rsidRDefault="00C26E86" w:rsidP="00C26E86">
      <w:pPr>
        <w:widowControl/>
        <w:shd w:val="clear" w:color="auto" w:fill="FFFFFF"/>
        <w:ind w:firstLine="851"/>
        <w:contextualSpacing/>
        <w:textAlignment w:val="baseline"/>
        <w:rPr>
          <w:rFonts w:ascii="Times New Roman" w:eastAsia="Times New Roman" w:hAnsi="Times New Roman" w:cs="Times New Roman"/>
          <w:color w:val="auto"/>
          <w:spacing w:val="2"/>
          <w:lang w:bidi="ar-SA"/>
        </w:rPr>
      </w:pPr>
      <w:r w:rsidRPr="00C26E86">
        <w:rPr>
          <w:rFonts w:ascii="Times New Roman" w:eastAsia="Times New Roman" w:hAnsi="Times New Roman" w:cs="Times New Roman"/>
          <w:color w:val="auto"/>
          <w:spacing w:val="2"/>
          <w:lang w:bidi="ar-SA"/>
        </w:rPr>
        <w:lastRenderedPageBreak/>
        <w:t xml:space="preserve">Если по истечении срока действия установленных работникам учреждений размеров выплат спортсмен (занимающийся) не показал указанного в таблице результата, размер выплаты тренеру (тренеру-преподавателю по адаптивной физической культуре) устанавливается в соответствии с этапом подготовки спортсмена (занимающегося), а выплаты работникам учреждений не устанавливаются. </w:t>
      </w:r>
    </w:p>
    <w:p w:rsidR="00D72703" w:rsidRDefault="00D72703" w:rsidP="00965F8C">
      <w:pPr>
        <w:widowControl/>
        <w:shd w:val="clear" w:color="auto" w:fill="FFFFFF"/>
        <w:contextualSpacing/>
        <w:textAlignment w:val="baseline"/>
        <w:rPr>
          <w:rFonts w:ascii="Times New Roman" w:eastAsia="Times New Roman" w:hAnsi="Times New Roman" w:cs="Times New Roman"/>
          <w:color w:val="auto"/>
          <w:spacing w:val="2"/>
          <w:lang w:bidi="ar-SA"/>
        </w:rPr>
      </w:pPr>
    </w:p>
    <w:p w:rsidR="00D72703" w:rsidRPr="00C26E86" w:rsidRDefault="00D72703" w:rsidP="00C26E86">
      <w:pPr>
        <w:widowControl/>
        <w:shd w:val="clear" w:color="auto" w:fill="FFFFFF"/>
        <w:ind w:firstLine="851"/>
        <w:contextualSpacing/>
        <w:textAlignment w:val="baseline"/>
        <w:rPr>
          <w:rFonts w:ascii="Times New Roman" w:eastAsia="Times New Roman" w:hAnsi="Times New Roman" w:cs="Times New Roman"/>
          <w:color w:val="auto"/>
          <w:spacing w:val="2"/>
          <w:lang w:bidi="ar-SA"/>
        </w:rPr>
      </w:pPr>
    </w:p>
    <w:p w:rsidR="00C26E86" w:rsidRPr="00C26E86" w:rsidRDefault="00C26E86" w:rsidP="00C26E86">
      <w:pPr>
        <w:ind w:firstLine="851"/>
        <w:jc w:val="right"/>
        <w:rPr>
          <w:rFonts w:ascii="Times New Roman" w:eastAsia="Sylfaen" w:hAnsi="Times New Roman" w:cs="Times New Roman"/>
          <w:b/>
          <w:bCs/>
          <w:color w:val="auto"/>
        </w:rPr>
      </w:pPr>
      <w:r w:rsidRPr="00C26E86">
        <w:rPr>
          <w:rFonts w:ascii="Times New Roman" w:eastAsia="Sylfaen" w:hAnsi="Times New Roman" w:cs="Times New Roman"/>
          <w:b/>
          <w:bCs/>
          <w:color w:val="auto"/>
        </w:rPr>
        <w:t>Приложение № 7</w:t>
      </w:r>
    </w:p>
    <w:p w:rsidR="00C26E86" w:rsidRPr="00C26E86" w:rsidRDefault="00C26E86" w:rsidP="00C26E86">
      <w:pPr>
        <w:widowControl/>
        <w:shd w:val="clear" w:color="auto" w:fill="FFFFFF"/>
        <w:contextualSpacing/>
        <w:textAlignment w:val="baseline"/>
        <w:rPr>
          <w:rFonts w:ascii="Times New Roman" w:eastAsia="Times New Roman" w:hAnsi="Times New Roman" w:cs="Times New Roman"/>
          <w:color w:val="auto"/>
          <w:spacing w:val="2"/>
          <w:lang w:bidi="ar-SA"/>
        </w:rPr>
      </w:pPr>
    </w:p>
    <w:p w:rsidR="00C26E86" w:rsidRPr="00C26E86" w:rsidRDefault="00C26E86" w:rsidP="00C26E86">
      <w:pPr>
        <w:widowControl/>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 xml:space="preserve">                                                                      Перечень должностей</w:t>
      </w:r>
    </w:p>
    <w:p w:rsidR="00C26E86" w:rsidRPr="00C26E86" w:rsidRDefault="00C26E86" w:rsidP="00C26E86">
      <w:pPr>
        <w:widowControl/>
        <w:jc w:val="center"/>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работников Учреждения с ненормированным рабочим днем, имеющих право на получение нематериального</w:t>
      </w:r>
      <w:r w:rsidRPr="00C26E86">
        <w:rPr>
          <w:rFonts w:ascii="Times New Roman" w:eastAsia="Times New Roman" w:hAnsi="Times New Roman" w:cs="Times New Roman"/>
          <w:b/>
          <w:color w:val="auto"/>
          <w:shd w:val="clear" w:color="auto" w:fill="FFFFFF"/>
          <w:lang w:bidi="ar-SA"/>
        </w:rPr>
        <w:t xml:space="preserve"> стимулирования в виде </w:t>
      </w:r>
      <w:r w:rsidRPr="00C26E86">
        <w:rPr>
          <w:rFonts w:ascii="Times New Roman" w:eastAsia="Times New Roman" w:hAnsi="Times New Roman" w:cs="Times New Roman"/>
          <w:b/>
          <w:color w:val="auto"/>
          <w:lang w:bidi="ar-SA"/>
        </w:rPr>
        <w:t>дополнительного</w:t>
      </w:r>
    </w:p>
    <w:p w:rsidR="00C26E86" w:rsidRPr="00C26E86" w:rsidRDefault="00C26E86" w:rsidP="00C26E86">
      <w:pPr>
        <w:widowControl/>
        <w:jc w:val="center"/>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оплачиваемого отпуска;</w:t>
      </w:r>
    </w:p>
    <w:p w:rsidR="00C26E86" w:rsidRPr="00C26E86" w:rsidRDefault="00C26E86" w:rsidP="00C26E86">
      <w:pPr>
        <w:widowControl/>
        <w:jc w:val="center"/>
        <w:rPr>
          <w:rFonts w:ascii="Times New Roman" w:eastAsia="Times New Roman" w:hAnsi="Times New Roman" w:cs="Times New Roman"/>
          <w:color w:val="auto"/>
          <w:lang w:bidi="ar-SA"/>
        </w:rPr>
      </w:pPr>
    </w:p>
    <w:tbl>
      <w:tblPr>
        <w:tblStyle w:val="2f0"/>
        <w:tblW w:w="0" w:type="auto"/>
        <w:tblLook w:val="04A0"/>
      </w:tblPr>
      <w:tblGrid>
        <w:gridCol w:w="704"/>
        <w:gridCol w:w="4820"/>
        <w:gridCol w:w="3821"/>
      </w:tblGrid>
      <w:tr w:rsidR="00C26E86" w:rsidRPr="00C26E86" w:rsidTr="00487734">
        <w:tc>
          <w:tcPr>
            <w:tcW w:w="704" w:type="dxa"/>
          </w:tcPr>
          <w:p w:rsidR="00C26E86" w:rsidRPr="00C26E86" w:rsidRDefault="00C26E86" w:rsidP="00C26E86">
            <w:pPr>
              <w:jc w:val="center"/>
              <w:rPr>
                <w:rFonts w:ascii="Times New Roman" w:hAnsi="Times New Roman"/>
                <w:b/>
                <w:color w:val="auto"/>
                <w:sz w:val="24"/>
                <w:szCs w:val="24"/>
              </w:rPr>
            </w:pPr>
            <w:r w:rsidRPr="00C26E86">
              <w:rPr>
                <w:rFonts w:ascii="Times New Roman" w:hAnsi="Times New Roman"/>
                <w:b/>
                <w:color w:val="auto"/>
                <w:sz w:val="24"/>
                <w:szCs w:val="24"/>
              </w:rPr>
              <w:t>№ п/п</w:t>
            </w:r>
          </w:p>
        </w:tc>
        <w:tc>
          <w:tcPr>
            <w:tcW w:w="4820" w:type="dxa"/>
          </w:tcPr>
          <w:p w:rsidR="00C26E86" w:rsidRPr="00C26E86" w:rsidRDefault="00C26E86" w:rsidP="00C26E86">
            <w:pPr>
              <w:jc w:val="center"/>
              <w:rPr>
                <w:rFonts w:ascii="Times New Roman" w:hAnsi="Times New Roman"/>
                <w:b/>
                <w:color w:val="auto"/>
                <w:sz w:val="24"/>
                <w:szCs w:val="24"/>
              </w:rPr>
            </w:pPr>
            <w:r w:rsidRPr="00C26E86">
              <w:rPr>
                <w:rFonts w:ascii="Times New Roman" w:hAnsi="Times New Roman"/>
                <w:b/>
                <w:color w:val="auto"/>
                <w:sz w:val="24"/>
                <w:szCs w:val="24"/>
              </w:rPr>
              <w:t>Должность</w:t>
            </w:r>
          </w:p>
        </w:tc>
        <w:tc>
          <w:tcPr>
            <w:tcW w:w="3821" w:type="dxa"/>
          </w:tcPr>
          <w:p w:rsidR="00C26E86" w:rsidRPr="00C26E86" w:rsidRDefault="00C26E86" w:rsidP="00C26E86">
            <w:pPr>
              <w:jc w:val="center"/>
              <w:rPr>
                <w:rFonts w:ascii="Times New Roman" w:hAnsi="Times New Roman"/>
                <w:b/>
                <w:color w:val="auto"/>
                <w:sz w:val="24"/>
                <w:szCs w:val="24"/>
              </w:rPr>
            </w:pPr>
            <w:r w:rsidRPr="00C26E86">
              <w:rPr>
                <w:rFonts w:ascii="Times New Roman" w:hAnsi="Times New Roman"/>
                <w:b/>
                <w:color w:val="auto"/>
                <w:sz w:val="24"/>
                <w:szCs w:val="24"/>
              </w:rPr>
              <w:t xml:space="preserve">Продолжительность ежегодного дополнительного оплачиваемого отпуска за режим НРД </w:t>
            </w:r>
          </w:p>
          <w:p w:rsidR="00C26E86" w:rsidRPr="00C26E86" w:rsidRDefault="00C26E86" w:rsidP="00C26E86">
            <w:pPr>
              <w:jc w:val="center"/>
              <w:rPr>
                <w:rFonts w:ascii="Times New Roman" w:hAnsi="Times New Roman"/>
                <w:b/>
                <w:color w:val="auto"/>
                <w:sz w:val="24"/>
                <w:szCs w:val="24"/>
              </w:rPr>
            </w:pPr>
            <w:r w:rsidRPr="00C26E86">
              <w:rPr>
                <w:rFonts w:ascii="Times New Roman" w:hAnsi="Times New Roman"/>
                <w:b/>
                <w:color w:val="auto"/>
                <w:sz w:val="24"/>
                <w:szCs w:val="24"/>
              </w:rPr>
              <w:t>(в календарных днях)</w:t>
            </w:r>
          </w:p>
        </w:tc>
      </w:tr>
      <w:tr w:rsidR="00C26E86" w:rsidRPr="00C26E86" w:rsidTr="00487734">
        <w:tc>
          <w:tcPr>
            <w:tcW w:w="704" w:type="dxa"/>
          </w:tcPr>
          <w:p w:rsidR="00C26E86" w:rsidRPr="00C26E86" w:rsidRDefault="00C26E86" w:rsidP="00C26E86">
            <w:pPr>
              <w:jc w:val="center"/>
              <w:rPr>
                <w:rFonts w:ascii="Times New Roman" w:hAnsi="Times New Roman"/>
                <w:color w:val="auto"/>
                <w:sz w:val="24"/>
                <w:szCs w:val="24"/>
              </w:rPr>
            </w:pPr>
            <w:r w:rsidRPr="00C26E86">
              <w:rPr>
                <w:rFonts w:ascii="Times New Roman" w:hAnsi="Times New Roman"/>
                <w:color w:val="auto"/>
                <w:sz w:val="24"/>
                <w:szCs w:val="24"/>
              </w:rPr>
              <w:t>1</w:t>
            </w:r>
          </w:p>
        </w:tc>
        <w:tc>
          <w:tcPr>
            <w:tcW w:w="4820" w:type="dxa"/>
          </w:tcPr>
          <w:p w:rsidR="00C26E86" w:rsidRPr="00C26E86" w:rsidRDefault="00C26E86" w:rsidP="00C26E86">
            <w:pPr>
              <w:rPr>
                <w:rFonts w:ascii="Times New Roman" w:hAnsi="Times New Roman"/>
                <w:color w:val="auto"/>
                <w:sz w:val="24"/>
                <w:szCs w:val="24"/>
              </w:rPr>
            </w:pPr>
            <w:r w:rsidRPr="00C26E86">
              <w:rPr>
                <w:rFonts w:ascii="Times New Roman" w:hAnsi="Times New Roman"/>
                <w:color w:val="auto"/>
                <w:sz w:val="24"/>
                <w:szCs w:val="24"/>
              </w:rPr>
              <w:t>Главный бухгалтер</w:t>
            </w:r>
          </w:p>
          <w:p w:rsidR="00C26E86" w:rsidRPr="00C26E86" w:rsidRDefault="00C26E86" w:rsidP="00C26E86">
            <w:pPr>
              <w:rPr>
                <w:rFonts w:ascii="Times New Roman" w:hAnsi="Times New Roman"/>
                <w:color w:val="auto"/>
                <w:sz w:val="24"/>
                <w:szCs w:val="24"/>
              </w:rPr>
            </w:pPr>
          </w:p>
        </w:tc>
        <w:tc>
          <w:tcPr>
            <w:tcW w:w="3821" w:type="dxa"/>
          </w:tcPr>
          <w:p w:rsidR="00C26E86" w:rsidRPr="00C26E86" w:rsidRDefault="00C26E86" w:rsidP="00C26E86">
            <w:pPr>
              <w:jc w:val="center"/>
              <w:rPr>
                <w:rFonts w:ascii="Times New Roman" w:hAnsi="Times New Roman"/>
                <w:color w:val="auto"/>
                <w:sz w:val="24"/>
                <w:szCs w:val="24"/>
              </w:rPr>
            </w:pPr>
            <w:r w:rsidRPr="00C26E86">
              <w:rPr>
                <w:rFonts w:ascii="Times New Roman" w:hAnsi="Times New Roman"/>
                <w:color w:val="auto"/>
                <w:sz w:val="24"/>
                <w:szCs w:val="24"/>
              </w:rPr>
              <w:t>3</w:t>
            </w:r>
          </w:p>
        </w:tc>
      </w:tr>
      <w:tr w:rsidR="00C26E86" w:rsidRPr="00C26E86" w:rsidTr="00487734">
        <w:tc>
          <w:tcPr>
            <w:tcW w:w="704" w:type="dxa"/>
          </w:tcPr>
          <w:p w:rsidR="00C26E86" w:rsidRPr="00C26E86" w:rsidRDefault="00C26E86" w:rsidP="00C26E86">
            <w:pPr>
              <w:jc w:val="center"/>
              <w:rPr>
                <w:rFonts w:ascii="Times New Roman" w:hAnsi="Times New Roman"/>
                <w:color w:val="auto"/>
                <w:sz w:val="24"/>
                <w:szCs w:val="24"/>
              </w:rPr>
            </w:pPr>
            <w:r w:rsidRPr="00C26E86">
              <w:rPr>
                <w:rFonts w:ascii="Times New Roman" w:hAnsi="Times New Roman"/>
                <w:color w:val="auto"/>
                <w:sz w:val="24"/>
                <w:szCs w:val="24"/>
              </w:rPr>
              <w:t>2</w:t>
            </w:r>
          </w:p>
        </w:tc>
        <w:tc>
          <w:tcPr>
            <w:tcW w:w="4820" w:type="dxa"/>
          </w:tcPr>
          <w:p w:rsidR="00C26E86" w:rsidRPr="00C26E86" w:rsidRDefault="00C84DBC" w:rsidP="00C26E86">
            <w:pPr>
              <w:rPr>
                <w:rFonts w:ascii="Times New Roman" w:hAnsi="Times New Roman"/>
                <w:color w:val="auto"/>
                <w:sz w:val="24"/>
                <w:szCs w:val="24"/>
              </w:rPr>
            </w:pPr>
            <w:r>
              <w:rPr>
                <w:rFonts w:ascii="Times New Roman" w:hAnsi="Times New Roman"/>
                <w:color w:val="auto"/>
                <w:sz w:val="24"/>
                <w:szCs w:val="24"/>
              </w:rPr>
              <w:t>Делопроизводитель</w:t>
            </w:r>
          </w:p>
          <w:p w:rsidR="00C26E86" w:rsidRPr="00C26E86" w:rsidRDefault="00C26E86" w:rsidP="00C26E86">
            <w:pPr>
              <w:rPr>
                <w:rFonts w:ascii="Times New Roman" w:hAnsi="Times New Roman"/>
                <w:color w:val="auto"/>
                <w:sz w:val="24"/>
                <w:szCs w:val="24"/>
              </w:rPr>
            </w:pPr>
          </w:p>
        </w:tc>
        <w:tc>
          <w:tcPr>
            <w:tcW w:w="3821" w:type="dxa"/>
          </w:tcPr>
          <w:p w:rsidR="00C26E86" w:rsidRPr="00C26E86" w:rsidRDefault="00C26E86" w:rsidP="00C26E86">
            <w:pPr>
              <w:jc w:val="center"/>
              <w:rPr>
                <w:rFonts w:ascii="Times New Roman" w:hAnsi="Times New Roman"/>
                <w:color w:val="auto"/>
                <w:sz w:val="24"/>
                <w:szCs w:val="24"/>
              </w:rPr>
            </w:pPr>
            <w:r w:rsidRPr="00C26E86">
              <w:rPr>
                <w:rFonts w:ascii="Times New Roman" w:hAnsi="Times New Roman"/>
                <w:color w:val="auto"/>
                <w:sz w:val="24"/>
                <w:szCs w:val="24"/>
              </w:rPr>
              <w:t>3</w:t>
            </w:r>
          </w:p>
        </w:tc>
      </w:tr>
      <w:tr w:rsidR="00C84DBC" w:rsidRPr="00C26E86" w:rsidTr="00487734">
        <w:tc>
          <w:tcPr>
            <w:tcW w:w="704" w:type="dxa"/>
          </w:tcPr>
          <w:p w:rsidR="00C84DBC" w:rsidRPr="00C26E86" w:rsidRDefault="00C84DBC" w:rsidP="00C26E86">
            <w:pPr>
              <w:jc w:val="center"/>
              <w:rPr>
                <w:rFonts w:ascii="Times New Roman" w:hAnsi="Times New Roman"/>
                <w:color w:val="auto"/>
              </w:rPr>
            </w:pPr>
            <w:r>
              <w:rPr>
                <w:rFonts w:ascii="Times New Roman" w:hAnsi="Times New Roman"/>
                <w:color w:val="auto"/>
              </w:rPr>
              <w:t>3</w:t>
            </w:r>
          </w:p>
        </w:tc>
        <w:tc>
          <w:tcPr>
            <w:tcW w:w="4820" w:type="dxa"/>
          </w:tcPr>
          <w:p w:rsidR="00C84DBC" w:rsidRDefault="00C84DBC" w:rsidP="00C26E86">
            <w:pPr>
              <w:rPr>
                <w:rFonts w:ascii="Times New Roman" w:hAnsi="Times New Roman"/>
                <w:color w:val="auto"/>
              </w:rPr>
            </w:pPr>
            <w:r>
              <w:rPr>
                <w:rFonts w:ascii="Times New Roman" w:hAnsi="Times New Roman"/>
                <w:color w:val="auto"/>
              </w:rPr>
              <w:t>Бухгалтер</w:t>
            </w:r>
          </w:p>
        </w:tc>
        <w:tc>
          <w:tcPr>
            <w:tcW w:w="3821" w:type="dxa"/>
          </w:tcPr>
          <w:p w:rsidR="00C84DBC" w:rsidRPr="00C26E86" w:rsidRDefault="00C84DBC" w:rsidP="00C26E86">
            <w:pPr>
              <w:jc w:val="center"/>
              <w:rPr>
                <w:rFonts w:ascii="Times New Roman" w:hAnsi="Times New Roman"/>
                <w:color w:val="auto"/>
              </w:rPr>
            </w:pPr>
            <w:r>
              <w:rPr>
                <w:rFonts w:ascii="Times New Roman" w:hAnsi="Times New Roman"/>
                <w:color w:val="auto"/>
              </w:rPr>
              <w:t>3</w:t>
            </w:r>
          </w:p>
        </w:tc>
      </w:tr>
    </w:tbl>
    <w:p w:rsidR="00C26E86" w:rsidRPr="00C26E86" w:rsidRDefault="00C26E86" w:rsidP="00C26E86">
      <w:pPr>
        <w:widowControl/>
        <w:jc w:val="center"/>
        <w:rPr>
          <w:rFonts w:ascii="Times New Roman" w:eastAsia="Times New Roman" w:hAnsi="Times New Roman" w:cs="Times New Roman"/>
          <w:color w:val="auto"/>
          <w:lang w:bidi="ar-SA"/>
        </w:rPr>
      </w:pPr>
    </w:p>
    <w:tbl>
      <w:tblPr>
        <w:tblW w:w="0" w:type="auto"/>
        <w:tblLook w:val="04A0"/>
      </w:tblPr>
      <w:tblGrid>
        <w:gridCol w:w="7971"/>
        <w:gridCol w:w="1827"/>
      </w:tblGrid>
      <w:tr w:rsidR="00C26E86" w:rsidRPr="00C26E86" w:rsidTr="00487734">
        <w:trPr>
          <w:trHeight w:val="351"/>
        </w:trPr>
        <w:tc>
          <w:tcPr>
            <w:tcW w:w="7971" w:type="dxa"/>
          </w:tcPr>
          <w:p w:rsidR="00C26E86" w:rsidRPr="00C26E86" w:rsidRDefault="00C26E86" w:rsidP="00C26E86">
            <w:pPr>
              <w:widowControl/>
              <w:spacing w:after="200"/>
              <w:jc w:val="both"/>
              <w:rPr>
                <w:rFonts w:ascii="Times New Roman" w:eastAsia="Times New Roman" w:hAnsi="Times New Roman" w:cs="Times New Roman"/>
                <w:lang w:bidi="ar-SA"/>
              </w:rPr>
            </w:pPr>
          </w:p>
        </w:tc>
        <w:tc>
          <w:tcPr>
            <w:tcW w:w="1827" w:type="dxa"/>
          </w:tcPr>
          <w:p w:rsidR="00C26E86" w:rsidRPr="00C26E86" w:rsidRDefault="00C26E86" w:rsidP="00C26E86">
            <w:pPr>
              <w:widowControl/>
              <w:spacing w:after="200"/>
              <w:jc w:val="both"/>
              <w:rPr>
                <w:rFonts w:ascii="Times New Roman" w:eastAsia="Times New Roman" w:hAnsi="Times New Roman" w:cs="Times New Roman"/>
                <w:lang w:bidi="ar-SA"/>
              </w:rPr>
            </w:pPr>
          </w:p>
        </w:tc>
      </w:tr>
      <w:tr w:rsidR="00C26E86" w:rsidRPr="00C26E86" w:rsidTr="00487734">
        <w:trPr>
          <w:trHeight w:val="360"/>
        </w:trPr>
        <w:tc>
          <w:tcPr>
            <w:tcW w:w="7971" w:type="dxa"/>
          </w:tcPr>
          <w:p w:rsidR="00C26E86" w:rsidRPr="00C26E86" w:rsidRDefault="00C26E86" w:rsidP="00C26E86">
            <w:pPr>
              <w:widowControl/>
              <w:spacing w:after="200"/>
              <w:jc w:val="both"/>
              <w:rPr>
                <w:rFonts w:ascii="Times New Roman" w:eastAsia="Times New Roman" w:hAnsi="Times New Roman" w:cs="Times New Roman"/>
                <w:lang w:bidi="ar-SA"/>
              </w:rPr>
            </w:pPr>
          </w:p>
        </w:tc>
        <w:tc>
          <w:tcPr>
            <w:tcW w:w="1827" w:type="dxa"/>
          </w:tcPr>
          <w:p w:rsidR="00C26E86" w:rsidRPr="00C26E86" w:rsidRDefault="00C26E86" w:rsidP="00C26E86">
            <w:pPr>
              <w:widowControl/>
              <w:spacing w:after="200"/>
              <w:jc w:val="both"/>
              <w:rPr>
                <w:rFonts w:ascii="Times New Roman" w:eastAsia="Times New Roman" w:hAnsi="Times New Roman" w:cs="Times New Roman"/>
                <w:lang w:bidi="ar-SA"/>
              </w:rPr>
            </w:pPr>
          </w:p>
        </w:tc>
      </w:tr>
      <w:tr w:rsidR="00C26E86" w:rsidRPr="00C26E86" w:rsidTr="00487734">
        <w:trPr>
          <w:trHeight w:val="351"/>
        </w:trPr>
        <w:tc>
          <w:tcPr>
            <w:tcW w:w="7971" w:type="dxa"/>
          </w:tcPr>
          <w:p w:rsidR="00C26E86" w:rsidRPr="00C26E86" w:rsidRDefault="00C26E86" w:rsidP="00C26E86">
            <w:pPr>
              <w:widowControl/>
              <w:spacing w:after="200"/>
              <w:jc w:val="both"/>
              <w:rPr>
                <w:rFonts w:ascii="Times New Roman" w:eastAsia="Times New Roman" w:hAnsi="Times New Roman" w:cs="Times New Roman"/>
                <w:lang w:bidi="ar-SA"/>
              </w:rPr>
            </w:pPr>
          </w:p>
        </w:tc>
        <w:tc>
          <w:tcPr>
            <w:tcW w:w="1827" w:type="dxa"/>
          </w:tcPr>
          <w:p w:rsidR="00C26E86" w:rsidRPr="00C26E86" w:rsidRDefault="00C26E86" w:rsidP="00C26E86">
            <w:pPr>
              <w:widowControl/>
              <w:spacing w:after="200"/>
              <w:jc w:val="both"/>
              <w:rPr>
                <w:rFonts w:ascii="Times New Roman" w:eastAsia="Times New Roman" w:hAnsi="Times New Roman" w:cs="Times New Roman"/>
                <w:lang w:bidi="ar-SA"/>
              </w:rPr>
            </w:pPr>
          </w:p>
        </w:tc>
      </w:tr>
      <w:tr w:rsidR="00C26E86" w:rsidRPr="00C26E86" w:rsidTr="00487734">
        <w:trPr>
          <w:trHeight w:val="351"/>
        </w:trPr>
        <w:tc>
          <w:tcPr>
            <w:tcW w:w="7971" w:type="dxa"/>
          </w:tcPr>
          <w:p w:rsidR="00C26E86" w:rsidRPr="00C26E86" w:rsidRDefault="00C26E86" w:rsidP="00C26E86">
            <w:pPr>
              <w:widowControl/>
              <w:spacing w:after="200"/>
              <w:jc w:val="both"/>
              <w:rPr>
                <w:rFonts w:ascii="Times New Roman" w:eastAsia="Times New Roman" w:hAnsi="Times New Roman" w:cs="Times New Roman"/>
                <w:lang w:bidi="ar-SA"/>
              </w:rPr>
            </w:pPr>
          </w:p>
        </w:tc>
        <w:tc>
          <w:tcPr>
            <w:tcW w:w="1827" w:type="dxa"/>
          </w:tcPr>
          <w:p w:rsidR="00C26E86" w:rsidRPr="00C26E86" w:rsidRDefault="00C26E86" w:rsidP="00C26E86">
            <w:pPr>
              <w:widowControl/>
              <w:spacing w:after="200"/>
              <w:jc w:val="both"/>
              <w:rPr>
                <w:rFonts w:ascii="Times New Roman" w:eastAsia="Times New Roman" w:hAnsi="Times New Roman" w:cs="Times New Roman"/>
                <w:lang w:bidi="ar-SA"/>
              </w:rPr>
            </w:pPr>
          </w:p>
        </w:tc>
      </w:tr>
      <w:tr w:rsidR="00C26E86" w:rsidRPr="00C26E86" w:rsidTr="00487734">
        <w:trPr>
          <w:trHeight w:val="360"/>
        </w:trPr>
        <w:tc>
          <w:tcPr>
            <w:tcW w:w="7971" w:type="dxa"/>
          </w:tcPr>
          <w:p w:rsidR="00C26E86" w:rsidRPr="00C26E86" w:rsidRDefault="00C26E86" w:rsidP="00C26E86">
            <w:pPr>
              <w:widowControl/>
              <w:spacing w:after="200"/>
              <w:jc w:val="both"/>
              <w:rPr>
                <w:rFonts w:ascii="Times New Roman" w:eastAsia="Times New Roman" w:hAnsi="Times New Roman" w:cs="Times New Roman"/>
                <w:lang w:bidi="ar-SA"/>
              </w:rPr>
            </w:pPr>
          </w:p>
          <w:p w:rsidR="00C26E86" w:rsidRPr="00C26E86" w:rsidRDefault="00C26E86" w:rsidP="00C26E86">
            <w:pPr>
              <w:widowControl/>
              <w:spacing w:after="200"/>
              <w:jc w:val="both"/>
              <w:rPr>
                <w:rFonts w:ascii="Times New Roman" w:eastAsia="Times New Roman" w:hAnsi="Times New Roman" w:cs="Times New Roman"/>
                <w:lang w:bidi="ar-SA"/>
              </w:rPr>
            </w:pPr>
          </w:p>
          <w:p w:rsidR="00C26E86" w:rsidRPr="00C26E86" w:rsidRDefault="00C26E86" w:rsidP="00C26E86">
            <w:pPr>
              <w:widowControl/>
              <w:spacing w:after="200"/>
              <w:jc w:val="both"/>
              <w:rPr>
                <w:rFonts w:ascii="Times New Roman" w:eastAsia="Times New Roman" w:hAnsi="Times New Roman" w:cs="Times New Roman"/>
                <w:lang w:bidi="ar-SA"/>
              </w:rPr>
            </w:pPr>
          </w:p>
          <w:p w:rsidR="00C26E86" w:rsidRPr="00C26E86" w:rsidRDefault="00C26E86" w:rsidP="00C26E86">
            <w:pPr>
              <w:widowControl/>
              <w:spacing w:after="200"/>
              <w:jc w:val="both"/>
              <w:rPr>
                <w:rFonts w:ascii="Times New Roman" w:eastAsia="Times New Roman" w:hAnsi="Times New Roman" w:cs="Times New Roman"/>
                <w:lang w:bidi="ar-SA"/>
              </w:rPr>
            </w:pPr>
          </w:p>
          <w:p w:rsidR="00C26E86" w:rsidRPr="00C26E86" w:rsidRDefault="00C26E86" w:rsidP="00C26E86">
            <w:pPr>
              <w:widowControl/>
              <w:spacing w:after="200"/>
              <w:jc w:val="both"/>
              <w:rPr>
                <w:rFonts w:ascii="Times New Roman" w:eastAsia="Times New Roman" w:hAnsi="Times New Roman" w:cs="Times New Roman"/>
                <w:lang w:bidi="ar-SA"/>
              </w:rPr>
            </w:pPr>
          </w:p>
          <w:p w:rsidR="00C26E86" w:rsidRPr="00C26E86" w:rsidRDefault="00C26E86" w:rsidP="00C26E86">
            <w:pPr>
              <w:widowControl/>
              <w:spacing w:after="200"/>
              <w:jc w:val="both"/>
              <w:rPr>
                <w:rFonts w:ascii="Times New Roman" w:eastAsia="Times New Roman" w:hAnsi="Times New Roman" w:cs="Times New Roman"/>
                <w:lang w:bidi="ar-SA"/>
              </w:rPr>
            </w:pPr>
          </w:p>
          <w:p w:rsidR="00C26E86" w:rsidRPr="00C26E86" w:rsidRDefault="00C26E86" w:rsidP="00C26E86">
            <w:pPr>
              <w:widowControl/>
              <w:spacing w:after="200"/>
              <w:jc w:val="both"/>
              <w:rPr>
                <w:rFonts w:ascii="Times New Roman" w:eastAsia="Times New Roman" w:hAnsi="Times New Roman" w:cs="Times New Roman"/>
                <w:lang w:bidi="ar-SA"/>
              </w:rPr>
            </w:pPr>
          </w:p>
          <w:p w:rsidR="00C26E86" w:rsidRPr="00C26E86" w:rsidRDefault="00C26E86" w:rsidP="00C26E86">
            <w:pPr>
              <w:widowControl/>
              <w:spacing w:after="200"/>
              <w:jc w:val="both"/>
              <w:rPr>
                <w:rFonts w:ascii="Times New Roman" w:eastAsia="Times New Roman" w:hAnsi="Times New Roman" w:cs="Times New Roman"/>
                <w:lang w:bidi="ar-SA"/>
              </w:rPr>
            </w:pPr>
          </w:p>
          <w:p w:rsidR="00C26E86" w:rsidRPr="00C26E86" w:rsidRDefault="00C26E86" w:rsidP="00C26E86">
            <w:pPr>
              <w:widowControl/>
              <w:spacing w:after="200"/>
              <w:jc w:val="both"/>
              <w:rPr>
                <w:rFonts w:ascii="Times New Roman" w:eastAsia="Times New Roman" w:hAnsi="Times New Roman" w:cs="Times New Roman"/>
                <w:lang w:bidi="ar-SA"/>
              </w:rPr>
            </w:pPr>
          </w:p>
          <w:p w:rsidR="00C26E86" w:rsidRPr="00C26E86" w:rsidRDefault="00C26E86" w:rsidP="00C26E86">
            <w:pPr>
              <w:widowControl/>
              <w:spacing w:after="200"/>
              <w:jc w:val="both"/>
              <w:rPr>
                <w:rFonts w:ascii="Times New Roman" w:eastAsia="Times New Roman" w:hAnsi="Times New Roman" w:cs="Times New Roman"/>
                <w:lang w:bidi="ar-SA"/>
              </w:rPr>
            </w:pPr>
          </w:p>
          <w:p w:rsidR="00C26E86" w:rsidRPr="00C26E86" w:rsidRDefault="00C26E86" w:rsidP="00C26E86">
            <w:pPr>
              <w:widowControl/>
              <w:spacing w:after="200"/>
              <w:jc w:val="both"/>
              <w:rPr>
                <w:rFonts w:ascii="Times New Roman" w:eastAsia="Times New Roman" w:hAnsi="Times New Roman" w:cs="Times New Roman"/>
                <w:lang w:bidi="ar-SA"/>
              </w:rPr>
            </w:pPr>
          </w:p>
          <w:p w:rsidR="00C26E86" w:rsidRPr="00C26E86" w:rsidRDefault="00C26E86" w:rsidP="00C26E86">
            <w:pPr>
              <w:widowControl/>
              <w:spacing w:after="200"/>
              <w:jc w:val="both"/>
              <w:rPr>
                <w:rFonts w:ascii="Times New Roman" w:eastAsia="Times New Roman" w:hAnsi="Times New Roman" w:cs="Times New Roman"/>
                <w:lang w:bidi="ar-SA"/>
              </w:rPr>
            </w:pPr>
          </w:p>
        </w:tc>
        <w:tc>
          <w:tcPr>
            <w:tcW w:w="1827" w:type="dxa"/>
          </w:tcPr>
          <w:p w:rsidR="00C26E86" w:rsidRPr="00C26E86" w:rsidRDefault="00C26E86" w:rsidP="00C26E86">
            <w:pPr>
              <w:widowControl/>
              <w:spacing w:after="200"/>
              <w:jc w:val="both"/>
              <w:rPr>
                <w:rFonts w:ascii="Times New Roman" w:eastAsia="Times New Roman" w:hAnsi="Times New Roman" w:cs="Times New Roman"/>
                <w:lang w:bidi="ar-SA"/>
              </w:rPr>
            </w:pPr>
          </w:p>
        </w:tc>
      </w:tr>
    </w:tbl>
    <w:p w:rsidR="00965F8C" w:rsidRDefault="00965F8C" w:rsidP="00C26E86">
      <w:pPr>
        <w:autoSpaceDE w:val="0"/>
        <w:autoSpaceDN w:val="0"/>
        <w:adjustRightInd w:val="0"/>
        <w:jc w:val="center"/>
        <w:outlineLvl w:val="0"/>
        <w:rPr>
          <w:rFonts w:ascii="Times New Roman" w:eastAsia="Times New Roman" w:hAnsi="Times New Roman" w:cs="Times New Roman"/>
          <w:b/>
          <w:bCs/>
          <w:color w:val="auto"/>
          <w:lang w:bidi="ar-SA"/>
        </w:rPr>
      </w:pPr>
    </w:p>
    <w:p w:rsidR="00C26E86" w:rsidRPr="00C26E86" w:rsidRDefault="00C26E86" w:rsidP="00C26E86">
      <w:pPr>
        <w:autoSpaceDE w:val="0"/>
        <w:autoSpaceDN w:val="0"/>
        <w:adjustRightInd w:val="0"/>
        <w:jc w:val="center"/>
        <w:outlineLvl w:val="0"/>
        <w:rPr>
          <w:rFonts w:ascii="Times New Roman" w:eastAsia="Times New Roman" w:hAnsi="Times New Roman" w:cs="Times New Roman"/>
          <w:b/>
          <w:bCs/>
          <w:color w:val="auto"/>
          <w:lang w:bidi="ar-SA"/>
        </w:rPr>
      </w:pPr>
      <w:r w:rsidRPr="00C26E86">
        <w:rPr>
          <w:rFonts w:ascii="Times New Roman" w:eastAsia="Times New Roman" w:hAnsi="Times New Roman" w:cs="Times New Roman"/>
          <w:b/>
          <w:bCs/>
          <w:color w:val="auto"/>
          <w:lang w:bidi="ar-SA"/>
        </w:rPr>
        <w:lastRenderedPageBreak/>
        <w:t>ПОЛОЖЕНИЕ</w:t>
      </w:r>
    </w:p>
    <w:p w:rsidR="00C26E86" w:rsidRPr="00C26E86" w:rsidRDefault="00C26E86" w:rsidP="00C26E86">
      <w:pPr>
        <w:autoSpaceDE w:val="0"/>
        <w:autoSpaceDN w:val="0"/>
        <w:adjustRightInd w:val="0"/>
        <w:jc w:val="center"/>
        <w:outlineLvl w:val="0"/>
        <w:rPr>
          <w:rFonts w:ascii="Times New Roman" w:eastAsia="Times New Roman" w:hAnsi="Times New Roman" w:cs="Times New Roman"/>
          <w:b/>
          <w:bCs/>
          <w:color w:val="auto"/>
          <w:lang w:bidi="ar-SA"/>
        </w:rPr>
      </w:pPr>
      <w:r w:rsidRPr="00C26E86">
        <w:rPr>
          <w:rFonts w:ascii="Times New Roman" w:eastAsia="Times New Roman" w:hAnsi="Times New Roman" w:cs="Times New Roman"/>
          <w:b/>
          <w:bCs/>
          <w:color w:val="auto"/>
          <w:lang w:bidi="ar-SA"/>
        </w:rPr>
        <w:t xml:space="preserve">О ПРЕМИРОВАНИИ РАБОТНИКОВ </w:t>
      </w:r>
    </w:p>
    <w:p w:rsidR="00C26E86" w:rsidRPr="00C26E86" w:rsidRDefault="00C26E86" w:rsidP="00C26E86">
      <w:pPr>
        <w:autoSpaceDE w:val="0"/>
        <w:autoSpaceDN w:val="0"/>
        <w:adjustRightInd w:val="0"/>
        <w:jc w:val="center"/>
        <w:outlineLvl w:val="0"/>
        <w:rPr>
          <w:rFonts w:ascii="Times New Roman" w:eastAsia="Times New Roman" w:hAnsi="Times New Roman" w:cs="Times New Roman"/>
          <w:b/>
          <w:bCs/>
          <w:color w:val="auto"/>
          <w:lang w:bidi="ar-SA"/>
        </w:rPr>
      </w:pPr>
      <w:r w:rsidRPr="00C26E86">
        <w:rPr>
          <w:rFonts w:ascii="Times New Roman" w:eastAsia="Times New Roman" w:hAnsi="Times New Roman" w:cs="Times New Roman"/>
          <w:b/>
          <w:bCs/>
          <w:color w:val="auto"/>
          <w:lang w:bidi="ar-SA"/>
        </w:rPr>
        <w:t xml:space="preserve">ГБУ </w:t>
      </w:r>
      <w:r w:rsidRPr="00D72703">
        <w:rPr>
          <w:rFonts w:ascii="Times New Roman" w:eastAsia="Times New Roman" w:hAnsi="Times New Roman" w:cs="Times New Roman"/>
          <w:b/>
          <w:bCs/>
          <w:color w:val="auto"/>
          <w:lang w:bidi="ar-SA"/>
        </w:rPr>
        <w:t>ДО «</w:t>
      </w:r>
      <w:r w:rsidR="00D72703">
        <w:rPr>
          <w:rFonts w:ascii="Times New Roman" w:eastAsia="Times New Roman" w:hAnsi="Times New Roman" w:cs="Times New Roman"/>
          <w:b/>
          <w:color w:val="auto"/>
          <w:spacing w:val="2"/>
          <w:lang w:bidi="ar-SA"/>
        </w:rPr>
        <w:t>СТАРО - АТАГИНСКАЯ</w:t>
      </w:r>
      <w:r w:rsidR="00D72703" w:rsidRPr="00D72703">
        <w:rPr>
          <w:rFonts w:ascii="Times New Roman" w:eastAsia="Times New Roman" w:hAnsi="Times New Roman" w:cs="Times New Roman"/>
          <w:b/>
          <w:color w:val="auto"/>
          <w:spacing w:val="2"/>
          <w:lang w:bidi="ar-SA"/>
        </w:rPr>
        <w:t xml:space="preserve"> СШ</w:t>
      </w:r>
      <w:r w:rsidR="007079AA" w:rsidRPr="00D72703">
        <w:rPr>
          <w:rFonts w:ascii="Times New Roman" w:eastAsia="Times New Roman" w:hAnsi="Times New Roman" w:cs="Times New Roman"/>
          <w:b/>
          <w:bCs/>
          <w:color w:val="auto"/>
          <w:lang w:bidi="ar-SA"/>
        </w:rPr>
        <w:t>»</w:t>
      </w:r>
    </w:p>
    <w:p w:rsidR="00C26E86" w:rsidRPr="00C26E86" w:rsidRDefault="00C26E86" w:rsidP="00C26E86">
      <w:pPr>
        <w:widowControl/>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1. Общие положения</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1.1. Настоящее положение предусматривает порядок и условия выплаты работникам </w:t>
      </w:r>
      <w:r w:rsidRPr="00C26E86">
        <w:rPr>
          <w:rFonts w:ascii="Times New Roman" w:eastAsia="Times New Roman" w:hAnsi="Times New Roman" w:cs="Times New Roman"/>
          <w:color w:val="auto"/>
          <w:lang w:bidi="ar-SA"/>
        </w:rPr>
        <w:br/>
        <w:t>дополнительно к заработной плате материального поощрения в виде премий за надлежащее выполнение трудовых функций при соблюдении ими условий премирования.</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1.2. Положение направлено на повышение материальной заинтересованности работников в </w:t>
      </w:r>
      <w:r w:rsidRPr="00C26E86">
        <w:rPr>
          <w:rFonts w:ascii="Times New Roman" w:eastAsia="Times New Roman" w:hAnsi="Times New Roman" w:cs="Times New Roman"/>
          <w:color w:val="auto"/>
          <w:lang w:bidi="ar-SA"/>
        </w:rPr>
        <w:br/>
        <w:t xml:space="preserve">своевременном и качественном выполнении трудовых обязанностей, а также повышение </w:t>
      </w:r>
      <w:r w:rsidRPr="00C26E86">
        <w:rPr>
          <w:rFonts w:ascii="Times New Roman" w:eastAsia="Times New Roman" w:hAnsi="Times New Roman" w:cs="Times New Roman"/>
          <w:color w:val="auto"/>
          <w:lang w:bidi="ar-SA"/>
        </w:rPr>
        <w:br/>
        <w:t xml:space="preserve">эффективности работы и улучшение ее качества. </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1.3. Премии выплачиваются из фонда оплаты труда Работодателя.</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2. Виды премий и размеры. </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p w:rsidR="00C26E86" w:rsidRPr="00C26E86" w:rsidRDefault="00C26E86" w:rsidP="00C26E86">
      <w:pPr>
        <w:widowControl/>
        <w:rPr>
          <w:rFonts w:ascii="Times New Roman" w:eastAsia="Times New Roman" w:hAnsi="Times New Roman" w:cs="Times New Roman"/>
          <w:color w:val="2B2B2B"/>
          <w:shd w:val="clear" w:color="auto" w:fill="FFFFFF"/>
          <w:lang w:bidi="ar-SA"/>
        </w:rPr>
      </w:pPr>
      <w:r w:rsidRPr="00C26E86">
        <w:rPr>
          <w:rFonts w:ascii="Times New Roman" w:eastAsia="Times New Roman" w:hAnsi="Times New Roman" w:cs="Times New Roman"/>
          <w:color w:val="auto"/>
          <w:lang w:bidi="ar-SA"/>
        </w:rPr>
        <w:t>2.1. Для всех работников, на которых распространяется настоящее Положение, п</w:t>
      </w:r>
      <w:r w:rsidRPr="00C26E86">
        <w:rPr>
          <w:rFonts w:ascii="Times New Roman" w:eastAsia="Times New Roman" w:hAnsi="Times New Roman" w:cs="Times New Roman"/>
          <w:color w:val="2B2B2B"/>
          <w:shd w:val="clear" w:color="auto" w:fill="FFFFFF"/>
          <w:lang w:bidi="ar-SA"/>
        </w:rPr>
        <w:t>ремии устанавливаются следующие виды премий:</w:t>
      </w:r>
    </w:p>
    <w:p w:rsidR="00C26E86" w:rsidRPr="00C26E86" w:rsidRDefault="00C26E86" w:rsidP="00C26E86">
      <w:pPr>
        <w:widowControl/>
        <w:ind w:left="360"/>
        <w:rPr>
          <w:rFonts w:ascii="Times New Roman" w:eastAsia="Times New Roman" w:hAnsi="Times New Roman" w:cs="Times New Roman"/>
          <w:color w:val="2B2B2B"/>
          <w:shd w:val="clear" w:color="auto" w:fill="FFFFFF"/>
          <w:lang w:bidi="ar-SA"/>
        </w:rPr>
      </w:pPr>
      <w:r w:rsidRPr="00C26E86">
        <w:rPr>
          <w:rFonts w:ascii="Times New Roman" w:eastAsia="Times New Roman" w:hAnsi="Times New Roman" w:cs="Times New Roman"/>
          <w:color w:val="2B2B2B"/>
          <w:shd w:val="clear" w:color="auto" w:fill="FFFFFF"/>
          <w:lang w:bidi="ar-SA"/>
        </w:rPr>
        <w:t>2.1.1. Гарантированная премия, входящая в систему оплаты труда:</w:t>
      </w:r>
    </w:p>
    <w:p w:rsidR="00C26E86" w:rsidRPr="00C26E86" w:rsidRDefault="00C26E86" w:rsidP="00C26E86">
      <w:pPr>
        <w:widowControl/>
        <w:ind w:left="993"/>
        <w:rPr>
          <w:rFonts w:ascii="Times New Roman" w:eastAsia="Times New Roman" w:hAnsi="Times New Roman" w:cs="Times New Roman"/>
          <w:color w:val="2B2B2B"/>
          <w:shd w:val="clear" w:color="auto" w:fill="FFFFFF"/>
          <w:lang w:bidi="ar-SA"/>
        </w:rPr>
      </w:pPr>
      <w:r w:rsidRPr="00C26E86">
        <w:rPr>
          <w:rFonts w:ascii="Times New Roman" w:eastAsia="Times New Roman" w:hAnsi="Times New Roman" w:cs="Times New Roman"/>
          <w:color w:val="2B2B2B"/>
          <w:shd w:val="clear" w:color="auto" w:fill="FFFFFF"/>
          <w:lang w:bidi="ar-SA"/>
        </w:rPr>
        <w:t>2.1.1.1. Ежемесячная премия.</w:t>
      </w:r>
    </w:p>
    <w:p w:rsidR="00C26E86" w:rsidRPr="00C26E86" w:rsidRDefault="00C26E86" w:rsidP="00C26E86">
      <w:pPr>
        <w:widowControl/>
        <w:ind w:left="360"/>
        <w:rPr>
          <w:rFonts w:ascii="Times New Roman" w:eastAsia="Times New Roman" w:hAnsi="Times New Roman" w:cs="Times New Roman"/>
          <w:color w:val="2B2B2B"/>
          <w:shd w:val="clear" w:color="auto" w:fill="FFFFFF"/>
          <w:lang w:bidi="ar-SA"/>
        </w:rPr>
      </w:pPr>
      <w:r w:rsidRPr="00C26E86">
        <w:rPr>
          <w:rFonts w:ascii="Times New Roman" w:eastAsia="Times New Roman" w:hAnsi="Times New Roman" w:cs="Times New Roman"/>
          <w:color w:val="2B2B2B"/>
          <w:shd w:val="clear" w:color="auto" w:fill="FFFFFF"/>
          <w:lang w:bidi="ar-SA"/>
        </w:rPr>
        <w:t>2.1.2. Премии стимулирующего характера:</w:t>
      </w:r>
    </w:p>
    <w:p w:rsidR="00C26E86" w:rsidRPr="00C26E86" w:rsidRDefault="00C26E86" w:rsidP="00BD3D0E">
      <w:pPr>
        <w:widowControl/>
        <w:spacing w:after="160"/>
        <w:ind w:left="993"/>
        <w:rPr>
          <w:rFonts w:ascii="Times New Roman" w:eastAsia="Times New Roman" w:hAnsi="Times New Roman" w:cs="Times New Roman"/>
          <w:color w:val="2B2B2B"/>
          <w:shd w:val="clear" w:color="auto" w:fill="FFFFFF"/>
          <w:lang w:bidi="ar-SA"/>
        </w:rPr>
      </w:pPr>
      <w:r w:rsidRPr="00C26E86">
        <w:rPr>
          <w:rFonts w:ascii="Times New Roman" w:eastAsia="Times New Roman" w:hAnsi="Times New Roman" w:cs="Times New Roman"/>
          <w:color w:val="2B2B2B"/>
          <w:shd w:val="clear" w:color="auto" w:fill="FFFFFF"/>
          <w:lang w:bidi="ar-SA"/>
        </w:rPr>
        <w:t>Разовые премии;</w:t>
      </w:r>
    </w:p>
    <w:p w:rsidR="00C26E86" w:rsidRPr="00C26E86" w:rsidRDefault="00C26E86" w:rsidP="00C26E86">
      <w:pPr>
        <w:widowControl/>
        <w:numPr>
          <w:ilvl w:val="3"/>
          <w:numId w:val="46"/>
        </w:numPr>
        <w:spacing w:after="160"/>
        <w:rPr>
          <w:rFonts w:ascii="Times New Roman" w:eastAsia="Times New Roman" w:hAnsi="Times New Roman" w:cs="Times New Roman"/>
          <w:color w:val="2B2B2B"/>
          <w:shd w:val="clear" w:color="auto" w:fill="FFFFFF"/>
          <w:lang w:bidi="ar-SA"/>
        </w:rPr>
      </w:pPr>
      <w:r w:rsidRPr="00C26E86">
        <w:rPr>
          <w:rFonts w:ascii="Times New Roman" w:eastAsia="Times New Roman" w:hAnsi="Times New Roman" w:cs="Times New Roman"/>
          <w:color w:val="2B2B2B"/>
          <w:shd w:val="clear" w:color="auto" w:fill="FFFFFF"/>
          <w:lang w:bidi="ar-SA"/>
        </w:rPr>
        <w:t>Премия по итогам работы за месяц;</w:t>
      </w:r>
    </w:p>
    <w:p w:rsidR="00C26E86" w:rsidRPr="00C26E86" w:rsidRDefault="00C26E86" w:rsidP="00C26E86">
      <w:pPr>
        <w:widowControl/>
        <w:numPr>
          <w:ilvl w:val="3"/>
          <w:numId w:val="46"/>
        </w:numPr>
        <w:spacing w:after="160"/>
        <w:rPr>
          <w:rFonts w:ascii="Times New Roman" w:eastAsia="Times New Roman" w:hAnsi="Times New Roman" w:cs="Times New Roman"/>
          <w:color w:val="2B2B2B"/>
          <w:shd w:val="clear" w:color="auto" w:fill="FFFFFF"/>
          <w:lang w:bidi="ar-SA"/>
        </w:rPr>
      </w:pPr>
      <w:r w:rsidRPr="00C26E86">
        <w:rPr>
          <w:rFonts w:ascii="Times New Roman" w:eastAsia="Times New Roman" w:hAnsi="Times New Roman" w:cs="Times New Roman"/>
          <w:color w:val="2B2B2B"/>
          <w:shd w:val="clear" w:color="auto" w:fill="FFFFFF"/>
          <w:lang w:bidi="ar-SA"/>
        </w:rPr>
        <w:t>Премия по итогам работы за квартал;</w:t>
      </w:r>
    </w:p>
    <w:p w:rsidR="00C26E86" w:rsidRPr="00C26E86" w:rsidRDefault="00C26E86" w:rsidP="00C26E86">
      <w:pPr>
        <w:widowControl/>
        <w:numPr>
          <w:ilvl w:val="3"/>
          <w:numId w:val="46"/>
        </w:numPr>
        <w:spacing w:after="160"/>
        <w:rPr>
          <w:rFonts w:ascii="Times New Roman" w:eastAsia="Times New Roman" w:hAnsi="Times New Roman" w:cs="Times New Roman"/>
          <w:color w:val="2B2B2B"/>
          <w:shd w:val="clear" w:color="auto" w:fill="FFFFFF"/>
          <w:lang w:bidi="ar-SA"/>
        </w:rPr>
      </w:pPr>
      <w:r w:rsidRPr="00C26E86">
        <w:rPr>
          <w:rFonts w:ascii="Times New Roman" w:eastAsia="Times New Roman" w:hAnsi="Times New Roman" w:cs="Times New Roman"/>
          <w:color w:val="2B2B2B"/>
          <w:shd w:val="clear" w:color="auto" w:fill="FFFFFF"/>
          <w:lang w:bidi="ar-SA"/>
        </w:rPr>
        <w:t>Премия по итогам работы за год;</w:t>
      </w:r>
    </w:p>
    <w:p w:rsidR="00C26E86" w:rsidRPr="00C26E86" w:rsidRDefault="00C26E86" w:rsidP="00C26E86">
      <w:pPr>
        <w:widowControl/>
        <w:numPr>
          <w:ilvl w:val="3"/>
          <w:numId w:val="46"/>
        </w:numPr>
        <w:spacing w:after="160"/>
        <w:rPr>
          <w:rFonts w:ascii="Times New Roman" w:eastAsia="Times New Roman" w:hAnsi="Times New Roman" w:cs="Times New Roman"/>
          <w:color w:val="2B2B2B"/>
          <w:shd w:val="clear" w:color="auto" w:fill="FFFFFF"/>
          <w:lang w:bidi="ar-SA"/>
        </w:rPr>
      </w:pPr>
      <w:r w:rsidRPr="00C26E86">
        <w:rPr>
          <w:rFonts w:ascii="Times New Roman" w:eastAsia="Times New Roman" w:hAnsi="Times New Roman" w:cs="Times New Roman"/>
          <w:color w:val="2B2B2B"/>
          <w:shd w:val="clear" w:color="auto" w:fill="FFFFFF"/>
          <w:lang w:bidi="ar-SA"/>
        </w:rPr>
        <w:t>Премия за достигнутый результат.</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ab/>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2.2. Разовые премии устанавливаются:</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ab/>
        <w:t>-За активное участие в организации и проведении спортивных и иных мероприятий;</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ab/>
        <w:t>-За выполнение особо важных заданий;</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5"/>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ab/>
        <w:t>-За выполнение дополнительных заданий, не входящих в круг его должностных     обязанностей;</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5"/>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    - К знаменательным датам.</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ab/>
        <w:t>Конкретный список сотрудников для получения разовой премии утверждается решением комиссии по выплатам стимулирующего характера</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2.3. Размеры премии:</w:t>
      </w:r>
    </w:p>
    <w:p w:rsidR="00C26E86" w:rsidRPr="00C26E86" w:rsidRDefault="00C26E86" w:rsidP="00C26E86">
      <w:pPr>
        <w:widowControl/>
        <w:numPr>
          <w:ilvl w:val="2"/>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rPr>
          <w:rFonts w:ascii="Times New Roman" w:eastAsia="Times New Roman" w:hAnsi="Times New Roman" w:cs="Times New Roman"/>
          <w:bCs/>
          <w:iCs/>
          <w:color w:val="auto"/>
          <w:lang w:bidi="ar-SA"/>
        </w:rPr>
      </w:pPr>
      <w:r w:rsidRPr="00C26E86">
        <w:rPr>
          <w:rFonts w:ascii="Times New Roman" w:eastAsia="Times New Roman" w:hAnsi="Times New Roman" w:cs="Times New Roman"/>
          <w:bCs/>
          <w:iCs/>
          <w:color w:val="auto"/>
          <w:lang w:bidi="ar-SA"/>
        </w:rPr>
        <w:t>Размеры премий стимулирующего характера приведенных в п.2.1.2 устанавливаются по решению общего собрания, в рамках имеющейся экономии денежных средств.;</w:t>
      </w:r>
    </w:p>
    <w:p w:rsid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B2B2B"/>
          <w:shd w:val="clear" w:color="auto" w:fill="FFFFFF"/>
          <w:lang w:bidi="ar-SA"/>
        </w:rPr>
      </w:pPr>
      <w:r w:rsidRPr="00C26E86">
        <w:rPr>
          <w:rFonts w:ascii="Times New Roman" w:eastAsia="Times New Roman" w:hAnsi="Times New Roman" w:cs="Times New Roman"/>
          <w:bCs/>
          <w:iCs/>
          <w:color w:val="auto"/>
          <w:lang w:bidi="ar-SA"/>
        </w:rPr>
        <w:t xml:space="preserve">     2.3.2    Размеры ежемесячных премий, указанных в пп </w:t>
      </w:r>
      <w:r w:rsidRPr="00C26E86">
        <w:rPr>
          <w:rFonts w:ascii="Times New Roman" w:eastAsia="Times New Roman" w:hAnsi="Times New Roman" w:cs="Times New Roman"/>
          <w:color w:val="2B2B2B"/>
          <w:shd w:val="clear" w:color="auto" w:fill="FFFFFF"/>
          <w:lang w:bidi="ar-SA"/>
        </w:rPr>
        <w:t>2.1.1.1. п. 2 данного положения устанавливаются в настоящем Положении с учетом мнения выбранного совета на общем собрании и приведены в таблице 1 для вспомогательного персонала и для основного персонала таблица 2.</w:t>
      </w:r>
    </w:p>
    <w:p w:rsidR="00965F8C" w:rsidRPr="00965F8C" w:rsidRDefault="00965F8C"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Cs/>
          <w:color w:val="auto"/>
          <w:lang w:bidi="ar-SA"/>
        </w:rPr>
      </w:pP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p>
    <w:p w:rsidR="00965F8C" w:rsidRDefault="00965F8C"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auto"/>
          <w:lang w:bidi="ar-SA"/>
        </w:rPr>
      </w:pPr>
    </w:p>
    <w:p w:rsidR="00965F8C" w:rsidRDefault="00965F8C"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auto"/>
          <w:lang w:bidi="ar-SA"/>
        </w:rPr>
      </w:pPr>
    </w:p>
    <w:p w:rsidR="00965F8C" w:rsidRDefault="00965F8C"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auto"/>
          <w:lang w:bidi="ar-SA"/>
        </w:rPr>
      </w:pPr>
    </w:p>
    <w:p w:rsidR="00965F8C" w:rsidRDefault="00965F8C"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auto"/>
          <w:lang w:bidi="ar-SA"/>
        </w:rPr>
      </w:pP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lastRenderedPageBreak/>
        <w:t>Таблица №1</w:t>
      </w:r>
    </w:p>
    <w:tbl>
      <w:tblPr>
        <w:tblW w:w="10386" w:type="dxa"/>
        <w:tblInd w:w="60" w:type="dxa"/>
        <w:tblLayout w:type="fixed"/>
        <w:tblCellMar>
          <w:top w:w="15" w:type="dxa"/>
          <w:left w:w="15" w:type="dxa"/>
          <w:bottom w:w="15" w:type="dxa"/>
          <w:right w:w="15" w:type="dxa"/>
        </w:tblCellMar>
        <w:tblLook w:val="04A0"/>
      </w:tblPr>
      <w:tblGrid>
        <w:gridCol w:w="889"/>
        <w:gridCol w:w="4853"/>
        <w:gridCol w:w="1559"/>
        <w:gridCol w:w="1526"/>
        <w:gridCol w:w="1559"/>
      </w:tblGrid>
      <w:tr w:rsidR="00C26E86" w:rsidRPr="00C26E86" w:rsidTr="00487734">
        <w:trPr>
          <w:trHeight w:val="646"/>
        </w:trPr>
        <w:tc>
          <w:tcPr>
            <w:tcW w:w="8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26E86" w:rsidRPr="00C26E86" w:rsidRDefault="00C26E86" w:rsidP="00C26E86">
            <w:pPr>
              <w:widowControl/>
              <w:jc w:val="center"/>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 п/п</w:t>
            </w:r>
          </w:p>
        </w:tc>
        <w:tc>
          <w:tcPr>
            <w:tcW w:w="48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26E86" w:rsidRPr="00C26E86" w:rsidRDefault="00C26E86" w:rsidP="00C26E86">
            <w:pPr>
              <w:widowControl/>
              <w:jc w:val="center"/>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Наименование должности</w:t>
            </w:r>
          </w:p>
        </w:tc>
        <w:tc>
          <w:tcPr>
            <w:tcW w:w="1559" w:type="dxa"/>
            <w:tcBorders>
              <w:top w:val="single" w:sz="8" w:space="0" w:color="000000"/>
              <w:left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Размер % от оклада</w:t>
            </w:r>
          </w:p>
        </w:tc>
        <w:tc>
          <w:tcPr>
            <w:tcW w:w="1526" w:type="dxa"/>
            <w:tcBorders>
              <w:top w:val="single" w:sz="8" w:space="0" w:color="000000"/>
              <w:left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пояснение</w:t>
            </w:r>
          </w:p>
        </w:tc>
        <w:tc>
          <w:tcPr>
            <w:tcW w:w="1559" w:type="dxa"/>
            <w:tcBorders>
              <w:top w:val="single" w:sz="8" w:space="0" w:color="000000"/>
              <w:left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Дополнительное условие</w:t>
            </w:r>
          </w:p>
        </w:tc>
      </w:tr>
      <w:tr w:rsidR="00C26E86" w:rsidRPr="00C26E86" w:rsidTr="00487734">
        <w:tc>
          <w:tcPr>
            <w:tcW w:w="8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w:t>
            </w:r>
          </w:p>
        </w:tc>
        <w:tc>
          <w:tcPr>
            <w:tcW w:w="48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w:t>
            </w: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3</w:t>
            </w:r>
          </w:p>
        </w:tc>
        <w:tc>
          <w:tcPr>
            <w:tcW w:w="1526"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4</w:t>
            </w: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5</w:t>
            </w:r>
          </w:p>
        </w:tc>
      </w:tr>
      <w:tr w:rsidR="00C26E86" w:rsidRPr="00C26E86" w:rsidTr="00487734">
        <w:tc>
          <w:tcPr>
            <w:tcW w:w="8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w:t>
            </w:r>
          </w:p>
        </w:tc>
        <w:tc>
          <w:tcPr>
            <w:tcW w:w="48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Главный бухгалтер    </w:t>
            </w: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100%</w:t>
            </w:r>
          </w:p>
        </w:tc>
        <w:tc>
          <w:tcPr>
            <w:tcW w:w="1526"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color w:val="auto"/>
                <w:lang w:bidi="ar-SA"/>
              </w:rPr>
            </w:pP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color w:val="auto"/>
                <w:lang w:bidi="ar-SA"/>
              </w:rPr>
            </w:pPr>
          </w:p>
        </w:tc>
      </w:tr>
      <w:tr w:rsidR="00C26E86" w:rsidRPr="00C26E86" w:rsidTr="00487734">
        <w:tc>
          <w:tcPr>
            <w:tcW w:w="8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2</w:t>
            </w:r>
          </w:p>
        </w:tc>
        <w:tc>
          <w:tcPr>
            <w:tcW w:w="48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Бухгалтер</w:t>
            </w: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100%</w:t>
            </w:r>
          </w:p>
        </w:tc>
        <w:tc>
          <w:tcPr>
            <w:tcW w:w="1526"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color w:val="auto"/>
                <w:lang w:bidi="ar-SA"/>
              </w:rPr>
            </w:pP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color w:val="auto"/>
                <w:lang w:bidi="ar-SA"/>
              </w:rPr>
            </w:pPr>
          </w:p>
        </w:tc>
      </w:tr>
      <w:tr w:rsidR="00C26E86" w:rsidRPr="00C26E86" w:rsidTr="00487734">
        <w:tc>
          <w:tcPr>
            <w:tcW w:w="8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3</w:t>
            </w:r>
          </w:p>
        </w:tc>
        <w:tc>
          <w:tcPr>
            <w:tcW w:w="48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Заместитель </w:t>
            </w:r>
            <w:r w:rsidR="00965F8C">
              <w:rPr>
                <w:rFonts w:ascii="Times New Roman" w:eastAsia="Times New Roman" w:hAnsi="Times New Roman" w:cs="Times New Roman"/>
                <w:color w:val="auto"/>
                <w:lang w:bidi="ar-SA"/>
              </w:rPr>
              <w:t xml:space="preserve">директора </w:t>
            </w:r>
            <w:r w:rsidRPr="00C26E86">
              <w:rPr>
                <w:rFonts w:ascii="Times New Roman" w:eastAsia="Times New Roman" w:hAnsi="Times New Roman" w:cs="Times New Roman"/>
                <w:color w:val="auto"/>
                <w:lang w:bidi="ar-SA"/>
              </w:rPr>
              <w:t>по спортивной работе</w:t>
            </w: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100%</w:t>
            </w:r>
          </w:p>
        </w:tc>
        <w:tc>
          <w:tcPr>
            <w:tcW w:w="1526"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color w:val="auto"/>
                <w:lang w:bidi="ar-SA"/>
              </w:rPr>
            </w:pP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color w:val="auto"/>
                <w:lang w:bidi="ar-SA"/>
              </w:rPr>
            </w:pPr>
          </w:p>
        </w:tc>
      </w:tr>
      <w:tr w:rsidR="00C26E86" w:rsidRPr="00C26E86" w:rsidTr="00487734">
        <w:tc>
          <w:tcPr>
            <w:tcW w:w="8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4</w:t>
            </w:r>
          </w:p>
        </w:tc>
        <w:tc>
          <w:tcPr>
            <w:tcW w:w="48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Заместитель директора по </w:t>
            </w:r>
            <w:r w:rsidR="00965F8C">
              <w:rPr>
                <w:rFonts w:ascii="Times New Roman" w:eastAsia="Times New Roman" w:hAnsi="Times New Roman" w:cs="Times New Roman"/>
                <w:color w:val="auto"/>
                <w:lang w:bidi="ar-SA"/>
              </w:rPr>
              <w:t>учебно-</w:t>
            </w:r>
            <w:r w:rsidRPr="00C26E86">
              <w:rPr>
                <w:rFonts w:ascii="Times New Roman" w:eastAsia="Times New Roman" w:hAnsi="Times New Roman" w:cs="Times New Roman"/>
                <w:color w:val="auto"/>
                <w:lang w:bidi="ar-SA"/>
              </w:rPr>
              <w:t>методической работе</w:t>
            </w: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bCs/>
                <w:iCs/>
                <w:color w:val="auto"/>
                <w:lang w:bidi="ar-SA"/>
              </w:rPr>
            </w:pPr>
          </w:p>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100%</w:t>
            </w:r>
          </w:p>
        </w:tc>
        <w:tc>
          <w:tcPr>
            <w:tcW w:w="1526"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bCs/>
                <w:iCs/>
                <w:color w:val="auto"/>
                <w:lang w:bidi="ar-SA"/>
              </w:rPr>
            </w:pP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bCs/>
                <w:iCs/>
                <w:color w:val="auto"/>
                <w:lang w:bidi="ar-SA"/>
              </w:rPr>
            </w:pPr>
          </w:p>
        </w:tc>
      </w:tr>
      <w:tr w:rsidR="00C26E86" w:rsidRPr="00C26E86" w:rsidTr="00487734">
        <w:tc>
          <w:tcPr>
            <w:tcW w:w="8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5</w:t>
            </w:r>
          </w:p>
        </w:tc>
        <w:tc>
          <w:tcPr>
            <w:tcW w:w="48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6E86" w:rsidRPr="00C26E86" w:rsidRDefault="00965F8C" w:rsidP="00965F8C">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00C26E86" w:rsidRPr="00C26E86">
              <w:rPr>
                <w:rFonts w:ascii="Times New Roman" w:eastAsia="Times New Roman" w:hAnsi="Times New Roman" w:cs="Times New Roman"/>
                <w:color w:val="auto"/>
                <w:lang w:bidi="ar-SA"/>
              </w:rPr>
              <w:t>нструктор-методист</w:t>
            </w: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bCs/>
                <w:iCs/>
                <w:color w:val="auto"/>
                <w:lang w:bidi="ar-SA"/>
              </w:rPr>
            </w:pPr>
          </w:p>
          <w:p w:rsidR="00C26E86" w:rsidRPr="00C26E86" w:rsidRDefault="00C26E86" w:rsidP="00C26E86">
            <w:pPr>
              <w:widowControl/>
              <w:jc w:val="center"/>
              <w:rPr>
                <w:rFonts w:ascii="Times New Roman" w:eastAsia="Times New Roman" w:hAnsi="Times New Roman" w:cs="Times New Roman"/>
                <w:bCs/>
                <w:iCs/>
                <w:color w:val="auto"/>
                <w:lang w:bidi="ar-SA"/>
              </w:rPr>
            </w:pPr>
            <w:r w:rsidRPr="00C26E86">
              <w:rPr>
                <w:rFonts w:ascii="Times New Roman" w:eastAsia="Times New Roman" w:hAnsi="Times New Roman" w:cs="Times New Roman"/>
                <w:bCs/>
                <w:iCs/>
                <w:color w:val="auto"/>
                <w:lang w:bidi="ar-SA"/>
              </w:rPr>
              <w:t>200%</w:t>
            </w:r>
          </w:p>
        </w:tc>
        <w:tc>
          <w:tcPr>
            <w:tcW w:w="1526"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bCs/>
                <w:iCs/>
                <w:color w:val="auto"/>
                <w:lang w:bidi="ar-SA"/>
              </w:rPr>
            </w:pP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bCs/>
                <w:iCs/>
                <w:color w:val="auto"/>
                <w:lang w:bidi="ar-SA"/>
              </w:rPr>
            </w:pPr>
          </w:p>
        </w:tc>
      </w:tr>
      <w:tr w:rsidR="00C26E86" w:rsidRPr="00C26E86" w:rsidTr="00487734">
        <w:trPr>
          <w:trHeight w:val="383"/>
        </w:trPr>
        <w:tc>
          <w:tcPr>
            <w:tcW w:w="8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6</w:t>
            </w:r>
          </w:p>
        </w:tc>
        <w:tc>
          <w:tcPr>
            <w:tcW w:w="4853" w:type="dxa"/>
            <w:tcBorders>
              <w:top w:val="single" w:sz="8" w:space="0" w:color="000000"/>
              <w:left w:val="single" w:sz="8" w:space="0" w:color="000000"/>
              <w:right w:val="single" w:sz="8" w:space="0" w:color="000000"/>
            </w:tcBorders>
            <w:tcMar>
              <w:top w:w="60" w:type="dxa"/>
              <w:left w:w="60" w:type="dxa"/>
              <w:bottom w:w="60" w:type="dxa"/>
              <w:right w:w="60" w:type="dxa"/>
            </w:tcMar>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Инструктор-методист</w:t>
            </w:r>
          </w:p>
        </w:tc>
        <w:tc>
          <w:tcPr>
            <w:tcW w:w="1559" w:type="dxa"/>
            <w:tcBorders>
              <w:top w:val="single" w:sz="8" w:space="0" w:color="000000"/>
              <w:left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bCs/>
                <w:iCs/>
                <w:color w:val="auto"/>
                <w:lang w:bidi="ar-SA"/>
              </w:rPr>
            </w:pPr>
            <w:r w:rsidRPr="00C26E86">
              <w:rPr>
                <w:rFonts w:ascii="Times New Roman" w:eastAsia="Times New Roman" w:hAnsi="Times New Roman" w:cs="Times New Roman"/>
                <w:bCs/>
                <w:iCs/>
                <w:color w:val="auto"/>
                <w:lang w:bidi="ar-SA"/>
              </w:rPr>
              <w:t>200%</w:t>
            </w:r>
          </w:p>
        </w:tc>
        <w:tc>
          <w:tcPr>
            <w:tcW w:w="1526" w:type="dxa"/>
            <w:tcBorders>
              <w:top w:val="single" w:sz="8" w:space="0" w:color="000000"/>
              <w:left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bCs/>
                <w:iCs/>
                <w:color w:val="auto"/>
                <w:lang w:bidi="ar-SA"/>
              </w:rPr>
            </w:pPr>
          </w:p>
        </w:tc>
        <w:tc>
          <w:tcPr>
            <w:tcW w:w="1559" w:type="dxa"/>
            <w:tcBorders>
              <w:top w:val="single" w:sz="8" w:space="0" w:color="000000"/>
              <w:left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bCs/>
                <w:iCs/>
                <w:color w:val="auto"/>
                <w:lang w:bidi="ar-SA"/>
              </w:rPr>
            </w:pPr>
          </w:p>
        </w:tc>
      </w:tr>
      <w:tr w:rsidR="00C26E86" w:rsidRPr="00C26E86" w:rsidTr="00487734">
        <w:trPr>
          <w:trHeight w:val="383"/>
        </w:trPr>
        <w:tc>
          <w:tcPr>
            <w:tcW w:w="88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7</w:t>
            </w:r>
          </w:p>
        </w:tc>
        <w:tc>
          <w:tcPr>
            <w:tcW w:w="4853" w:type="dxa"/>
            <w:tcBorders>
              <w:top w:val="single" w:sz="8" w:space="0" w:color="000000"/>
              <w:left w:val="single" w:sz="8" w:space="0" w:color="000000"/>
              <w:right w:val="single" w:sz="8" w:space="0" w:color="000000"/>
            </w:tcBorders>
            <w:tcMar>
              <w:top w:w="60" w:type="dxa"/>
              <w:left w:w="60" w:type="dxa"/>
              <w:bottom w:w="60" w:type="dxa"/>
              <w:right w:w="60" w:type="dxa"/>
            </w:tcMar>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Тренер-преподаватель</w:t>
            </w:r>
          </w:p>
        </w:tc>
        <w:tc>
          <w:tcPr>
            <w:tcW w:w="1559" w:type="dxa"/>
            <w:tcBorders>
              <w:top w:val="single" w:sz="8" w:space="0" w:color="000000"/>
              <w:left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bCs/>
                <w:iCs/>
                <w:color w:val="auto"/>
                <w:lang w:bidi="ar-SA"/>
              </w:rPr>
            </w:pPr>
            <w:r w:rsidRPr="00C26E86">
              <w:rPr>
                <w:rFonts w:ascii="Times New Roman" w:eastAsia="Times New Roman" w:hAnsi="Times New Roman" w:cs="Times New Roman"/>
                <w:bCs/>
                <w:iCs/>
                <w:color w:val="auto"/>
                <w:lang w:bidi="ar-SA"/>
              </w:rPr>
              <w:t>200%</w:t>
            </w:r>
          </w:p>
        </w:tc>
        <w:tc>
          <w:tcPr>
            <w:tcW w:w="1526" w:type="dxa"/>
            <w:tcBorders>
              <w:top w:val="single" w:sz="8" w:space="0" w:color="000000"/>
              <w:left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bCs/>
                <w:iCs/>
                <w:color w:val="auto"/>
                <w:lang w:bidi="ar-SA"/>
              </w:rPr>
            </w:pPr>
          </w:p>
        </w:tc>
        <w:tc>
          <w:tcPr>
            <w:tcW w:w="1559" w:type="dxa"/>
            <w:tcBorders>
              <w:top w:val="single" w:sz="8" w:space="0" w:color="000000"/>
              <w:left w:val="single" w:sz="8" w:space="0" w:color="000000"/>
              <w:right w:val="single" w:sz="8" w:space="0" w:color="000000"/>
            </w:tcBorders>
          </w:tcPr>
          <w:p w:rsidR="00C26E86" w:rsidRPr="00C26E86" w:rsidRDefault="00C26E86" w:rsidP="00C26E86">
            <w:pPr>
              <w:widowControl/>
              <w:jc w:val="right"/>
              <w:rPr>
                <w:rFonts w:ascii="Times New Roman" w:eastAsia="Times New Roman" w:hAnsi="Times New Roman" w:cs="Times New Roman"/>
                <w:bCs/>
                <w:iCs/>
                <w:color w:val="auto"/>
                <w:lang w:bidi="ar-SA"/>
              </w:rPr>
            </w:pPr>
          </w:p>
        </w:tc>
      </w:tr>
      <w:tr w:rsidR="00C26E86" w:rsidRPr="00C26E86" w:rsidTr="00487734">
        <w:tc>
          <w:tcPr>
            <w:tcW w:w="889" w:type="dxa"/>
            <w:tcBorders>
              <w:top w:val="single" w:sz="8" w:space="0" w:color="000000"/>
              <w:left w:val="single" w:sz="8" w:space="0" w:color="000000"/>
              <w:bottom w:val="single" w:sz="8" w:space="0" w:color="000000"/>
              <w:right w:val="single" w:sz="8" w:space="0" w:color="000000"/>
            </w:tcBorders>
            <w:vAlign w:val="center"/>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8</w:t>
            </w:r>
          </w:p>
        </w:tc>
        <w:tc>
          <w:tcPr>
            <w:tcW w:w="48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6E86" w:rsidRPr="00C26E86" w:rsidRDefault="00965F8C" w:rsidP="00C26E86">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Делопроизводитель</w:t>
            </w: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        100%</w:t>
            </w:r>
          </w:p>
        </w:tc>
        <w:tc>
          <w:tcPr>
            <w:tcW w:w="1526"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rPr>
                <w:rFonts w:ascii="Times New Roman" w:eastAsia="Times New Roman" w:hAnsi="Times New Roman" w:cs="Times New Roman"/>
                <w:b/>
                <w:color w:val="auto"/>
                <w:lang w:bidi="ar-SA"/>
              </w:rPr>
            </w:pP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rPr>
                <w:rFonts w:ascii="Times New Roman" w:eastAsia="Times New Roman" w:hAnsi="Times New Roman" w:cs="Times New Roman"/>
                <w:bCs/>
                <w:iCs/>
                <w:color w:val="auto"/>
                <w:lang w:bidi="ar-SA"/>
              </w:rPr>
            </w:pPr>
          </w:p>
        </w:tc>
      </w:tr>
      <w:tr w:rsidR="00C26E86" w:rsidRPr="00C26E86" w:rsidTr="00487734">
        <w:tc>
          <w:tcPr>
            <w:tcW w:w="889" w:type="dxa"/>
            <w:tcBorders>
              <w:top w:val="single" w:sz="8" w:space="0" w:color="000000"/>
              <w:left w:val="single" w:sz="8" w:space="0" w:color="000000"/>
              <w:bottom w:val="single" w:sz="8" w:space="0" w:color="000000"/>
              <w:right w:val="single" w:sz="8" w:space="0" w:color="000000"/>
            </w:tcBorders>
            <w:vAlign w:val="center"/>
          </w:tcPr>
          <w:p w:rsidR="00C26E86" w:rsidRPr="00C26E86" w:rsidRDefault="00C26E86" w:rsidP="00C26E86">
            <w:pPr>
              <w:widowControl/>
              <w:jc w:val="center"/>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9</w:t>
            </w:r>
          </w:p>
        </w:tc>
        <w:tc>
          <w:tcPr>
            <w:tcW w:w="48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Инженер -</w:t>
            </w:r>
            <w:r w:rsidR="00965F8C">
              <w:rPr>
                <w:rFonts w:ascii="Times New Roman" w:eastAsia="Times New Roman" w:hAnsi="Times New Roman" w:cs="Times New Roman"/>
                <w:color w:val="auto"/>
                <w:lang w:bidi="ar-SA"/>
              </w:rPr>
              <w:t xml:space="preserve"> </w:t>
            </w:r>
            <w:r w:rsidRPr="00C26E86">
              <w:rPr>
                <w:rFonts w:ascii="Times New Roman" w:eastAsia="Times New Roman" w:hAnsi="Times New Roman" w:cs="Times New Roman"/>
                <w:color w:val="auto"/>
                <w:lang w:bidi="ar-SA"/>
              </w:rPr>
              <w:t>программист</w:t>
            </w: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bCs/>
                <w:iCs/>
                <w:color w:val="auto"/>
                <w:lang w:bidi="ar-SA"/>
              </w:rPr>
            </w:pPr>
            <w:r w:rsidRPr="00C26E86">
              <w:rPr>
                <w:rFonts w:ascii="Times New Roman" w:eastAsia="Times New Roman" w:hAnsi="Times New Roman" w:cs="Times New Roman"/>
                <w:bCs/>
                <w:iCs/>
                <w:color w:val="auto"/>
                <w:lang w:bidi="ar-SA"/>
              </w:rPr>
              <w:t>100%</w:t>
            </w:r>
          </w:p>
        </w:tc>
        <w:tc>
          <w:tcPr>
            <w:tcW w:w="1526"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rPr>
                <w:rFonts w:ascii="Times New Roman" w:eastAsia="Times New Roman" w:hAnsi="Times New Roman" w:cs="Times New Roman"/>
                <w:bCs/>
                <w:iCs/>
                <w:color w:val="auto"/>
                <w:lang w:bidi="ar-SA"/>
              </w:rPr>
            </w:pP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rPr>
                <w:rFonts w:ascii="Times New Roman" w:eastAsia="Times New Roman" w:hAnsi="Times New Roman" w:cs="Times New Roman"/>
                <w:bCs/>
                <w:iCs/>
                <w:color w:val="auto"/>
                <w:lang w:bidi="ar-SA"/>
              </w:rPr>
            </w:pPr>
          </w:p>
        </w:tc>
      </w:tr>
      <w:tr w:rsidR="00C26E86" w:rsidRPr="00C26E86" w:rsidTr="00487734">
        <w:trPr>
          <w:trHeight w:val="393"/>
        </w:trPr>
        <w:tc>
          <w:tcPr>
            <w:tcW w:w="889" w:type="dxa"/>
            <w:tcBorders>
              <w:top w:val="single" w:sz="8" w:space="0" w:color="000000"/>
              <w:left w:val="single" w:sz="8" w:space="0" w:color="000000"/>
              <w:bottom w:val="single" w:sz="8" w:space="0" w:color="000000"/>
              <w:right w:val="single" w:sz="8" w:space="0" w:color="000000"/>
            </w:tcBorders>
            <w:vAlign w:val="center"/>
          </w:tcPr>
          <w:p w:rsidR="00C26E86" w:rsidRPr="00C26E86" w:rsidRDefault="00C26E86" w:rsidP="00C26E86">
            <w:pPr>
              <w:widowControl/>
              <w:jc w:val="center"/>
              <w:rPr>
                <w:rFonts w:ascii="Times New Roman" w:eastAsia="Times New Roman" w:hAnsi="Times New Roman" w:cs="Times New Roman"/>
                <w:color w:val="auto"/>
                <w:lang w:bidi="ar-SA"/>
              </w:rPr>
            </w:pPr>
          </w:p>
        </w:tc>
        <w:tc>
          <w:tcPr>
            <w:tcW w:w="485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Уборщик  служебных помещений    </w:t>
            </w: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jc w:val="center"/>
              <w:rPr>
                <w:rFonts w:ascii="Times New Roman" w:eastAsia="Times New Roman" w:hAnsi="Times New Roman" w:cs="Times New Roman"/>
                <w:bCs/>
                <w:iCs/>
                <w:color w:val="auto"/>
                <w:lang w:bidi="ar-SA"/>
              </w:rPr>
            </w:pPr>
            <w:r w:rsidRPr="00C26E86">
              <w:rPr>
                <w:rFonts w:ascii="Times New Roman" w:eastAsia="Times New Roman" w:hAnsi="Times New Roman" w:cs="Times New Roman"/>
                <w:bCs/>
                <w:iCs/>
                <w:color w:val="auto"/>
                <w:lang w:bidi="ar-SA"/>
              </w:rPr>
              <w:t>100%</w:t>
            </w:r>
          </w:p>
        </w:tc>
        <w:tc>
          <w:tcPr>
            <w:tcW w:w="1526"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rPr>
                <w:rFonts w:ascii="Times New Roman" w:eastAsia="Times New Roman" w:hAnsi="Times New Roman" w:cs="Times New Roman"/>
                <w:bCs/>
                <w:iCs/>
                <w:color w:val="auto"/>
                <w:lang w:bidi="ar-SA"/>
              </w:rPr>
            </w:pPr>
          </w:p>
        </w:tc>
        <w:tc>
          <w:tcPr>
            <w:tcW w:w="1559" w:type="dxa"/>
            <w:tcBorders>
              <w:top w:val="single" w:sz="8" w:space="0" w:color="000000"/>
              <w:left w:val="single" w:sz="8" w:space="0" w:color="000000"/>
              <w:bottom w:val="single" w:sz="8" w:space="0" w:color="000000"/>
              <w:right w:val="single" w:sz="8" w:space="0" w:color="000000"/>
            </w:tcBorders>
          </w:tcPr>
          <w:p w:rsidR="00C26E86" w:rsidRPr="00C26E86" w:rsidRDefault="00C26E86" w:rsidP="00C26E86">
            <w:pPr>
              <w:widowControl/>
              <w:rPr>
                <w:rFonts w:ascii="Times New Roman" w:eastAsia="Times New Roman" w:hAnsi="Times New Roman" w:cs="Times New Roman"/>
                <w:bCs/>
                <w:iCs/>
                <w:color w:val="auto"/>
                <w:lang w:bidi="ar-SA"/>
              </w:rPr>
            </w:pPr>
          </w:p>
        </w:tc>
      </w:tr>
    </w:tbl>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3. Порядок премирования </w:t>
      </w:r>
    </w:p>
    <w:p w:rsidR="00C26E86" w:rsidRPr="00C26E86" w:rsidRDefault="00C26E86" w:rsidP="003F6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p w:rsidR="00C26E86" w:rsidRPr="00C26E86" w:rsidRDefault="00C26E86" w:rsidP="003F6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3.1. Квартальные и годовые выплачиваются по результатам работы за квартал и за год.</w:t>
      </w:r>
    </w:p>
    <w:p w:rsidR="00C26E86" w:rsidRPr="00C26E86" w:rsidRDefault="00C26E86" w:rsidP="003F6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3.2. Разовые, квартальные и годовые премии выплачиваются на основании приказа руководителя организации по решению комиссии. </w:t>
      </w:r>
    </w:p>
    <w:p w:rsidR="00C26E86" w:rsidRPr="00C26E86" w:rsidRDefault="00C26E86" w:rsidP="003F6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3.3. Ежемесячные премии, приведенные в таблице № 1 выплачиваются на основании приказа руководителя об утверждении данного положения. Ежемесячные премии, приведенные в таблице № 2 выплачиваются на основании приказа руководителя о назначении премиальных. </w:t>
      </w:r>
    </w:p>
    <w:p w:rsidR="00C26E86" w:rsidRPr="00C26E86" w:rsidRDefault="00C26E86" w:rsidP="003F6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3.4. Разовые, квартальные и годовые премии устанавливаются при наличии экономии денежных средств по окончанию соответствующего периода. При отсутствии экономии денежных средств могут быть не назначены соответственно.</w:t>
      </w:r>
    </w:p>
    <w:p w:rsidR="00C26E86" w:rsidRPr="00C26E86" w:rsidRDefault="00C26E86" w:rsidP="003F6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p>
    <w:p w:rsidR="00C26E86" w:rsidRPr="00C26E86" w:rsidRDefault="00C26E86" w:rsidP="003F6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4. Условия снижения премий и их невыплаты </w:t>
      </w:r>
    </w:p>
    <w:p w:rsidR="00C26E86" w:rsidRPr="00C26E86" w:rsidRDefault="00C26E86" w:rsidP="003F6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p w:rsidR="00C26E86" w:rsidRPr="00C26E86" w:rsidRDefault="00C26E86" w:rsidP="003F6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4.1. Работникам не выплачивается премия (полностью или частично) в случае </w:t>
      </w:r>
      <w:r w:rsidRPr="00C26E86">
        <w:rPr>
          <w:rFonts w:ascii="Times New Roman" w:eastAsia="Times New Roman" w:hAnsi="Times New Roman" w:cs="Times New Roman"/>
          <w:color w:val="auto"/>
          <w:lang w:bidi="ar-SA"/>
        </w:rPr>
        <w:br/>
        <w:t xml:space="preserve">неудовлетворительной работы, невыполнения должностных обязанностей, перечисленных в </w:t>
      </w:r>
      <w:r w:rsidRPr="00C26E86">
        <w:rPr>
          <w:rFonts w:ascii="Times New Roman" w:eastAsia="Times New Roman" w:hAnsi="Times New Roman" w:cs="Times New Roman"/>
          <w:color w:val="auto"/>
          <w:lang w:bidi="ar-SA"/>
        </w:rPr>
        <w:br/>
        <w:t xml:space="preserve">настоящем Положении, трудовом договоре, иных локальных нормативных актах или </w:t>
      </w:r>
      <w:r w:rsidRPr="00C26E86">
        <w:rPr>
          <w:rFonts w:ascii="Times New Roman" w:eastAsia="Times New Roman" w:hAnsi="Times New Roman" w:cs="Times New Roman"/>
          <w:color w:val="auto"/>
          <w:lang w:bidi="ar-SA"/>
        </w:rPr>
        <w:br/>
        <w:t>законодательстве РФ. Основанием для невыплаты является служебная записка руководителя</w:t>
      </w:r>
      <w:r w:rsidRPr="00C26E86">
        <w:rPr>
          <w:rFonts w:ascii="Times New Roman" w:eastAsia="Times New Roman" w:hAnsi="Times New Roman" w:cs="Times New Roman"/>
          <w:color w:val="auto"/>
          <w:lang w:bidi="ar-SA"/>
        </w:rPr>
        <w:br/>
        <w:t xml:space="preserve"> структурного подразделения о допущенном нарушении.</w:t>
      </w:r>
    </w:p>
    <w:p w:rsidR="00C26E86" w:rsidRPr="00C26E86" w:rsidRDefault="00C26E86" w:rsidP="003F6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4.2. Невыплата работнику премии полностью или частично производится на основании приказа </w:t>
      </w:r>
      <w:r w:rsidRPr="00C26E86">
        <w:rPr>
          <w:rFonts w:ascii="Times New Roman" w:eastAsia="Times New Roman" w:hAnsi="Times New Roman" w:cs="Times New Roman"/>
          <w:color w:val="auto"/>
          <w:lang w:bidi="ar-SA"/>
        </w:rPr>
        <w:br/>
        <w:t xml:space="preserve">(распоряжения) руководителя (заместителя руководителя) с обязательным указанием причин </w:t>
      </w:r>
      <w:r w:rsidRPr="00C26E86">
        <w:rPr>
          <w:rFonts w:ascii="Times New Roman" w:eastAsia="Times New Roman" w:hAnsi="Times New Roman" w:cs="Times New Roman"/>
          <w:color w:val="auto"/>
          <w:lang w:bidi="ar-SA"/>
        </w:rPr>
        <w:br/>
        <w:t xml:space="preserve">невыплаты или уменьшения размера премии независимо от применения к нему мер </w:t>
      </w:r>
      <w:r w:rsidRPr="00C26E86">
        <w:rPr>
          <w:rFonts w:ascii="Times New Roman" w:eastAsia="Times New Roman" w:hAnsi="Times New Roman" w:cs="Times New Roman"/>
          <w:color w:val="auto"/>
          <w:lang w:bidi="ar-SA"/>
        </w:rPr>
        <w:br/>
        <w:t>дисциплинарного взыскания.</w:t>
      </w:r>
    </w:p>
    <w:p w:rsidR="00C26E86" w:rsidRPr="00C26E86" w:rsidRDefault="00C26E86" w:rsidP="003F6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4.3. Премия работникам может быть полностью или частично не выплачена в следующих </w:t>
      </w:r>
      <w:r w:rsidRPr="00C26E86">
        <w:rPr>
          <w:rFonts w:ascii="Times New Roman" w:eastAsia="Times New Roman" w:hAnsi="Times New Roman" w:cs="Times New Roman"/>
          <w:color w:val="auto"/>
          <w:lang w:bidi="ar-SA"/>
        </w:rPr>
        <w:br/>
        <w:t>случаях:</w:t>
      </w:r>
      <w:r w:rsidRPr="00C26E86">
        <w:rPr>
          <w:rFonts w:ascii="Times New Roman" w:eastAsia="Times New Roman" w:hAnsi="Times New Roman" w:cs="Times New Roman"/>
          <w:color w:val="auto"/>
          <w:lang w:bidi="ar-SA"/>
        </w:rPr>
        <w:br/>
        <w:t xml:space="preserve">– невыполнения или ненадлежащего выполнения должностных обязанностей, предусмотренных </w:t>
      </w:r>
      <w:r w:rsidRPr="00C26E86">
        <w:rPr>
          <w:rFonts w:ascii="Times New Roman" w:eastAsia="Times New Roman" w:hAnsi="Times New Roman" w:cs="Times New Roman"/>
          <w:color w:val="auto"/>
          <w:lang w:bidi="ar-SA"/>
        </w:rPr>
        <w:br/>
        <w:t>трудовым договором или должностными инструкциями;</w:t>
      </w:r>
      <w:r w:rsidRPr="00C26E86">
        <w:rPr>
          <w:rFonts w:ascii="Times New Roman" w:eastAsia="Times New Roman" w:hAnsi="Times New Roman" w:cs="Times New Roman"/>
          <w:color w:val="auto"/>
          <w:lang w:bidi="ar-SA"/>
        </w:rPr>
        <w:br/>
        <w:t xml:space="preserve">– невыполнения производственных и технологических инструкций, положений, регламентов, </w:t>
      </w:r>
      <w:r w:rsidRPr="00C26E86">
        <w:rPr>
          <w:rFonts w:ascii="Times New Roman" w:eastAsia="Times New Roman" w:hAnsi="Times New Roman" w:cs="Times New Roman"/>
          <w:color w:val="auto"/>
          <w:lang w:bidi="ar-SA"/>
        </w:rPr>
        <w:br/>
      </w:r>
      <w:r w:rsidRPr="00C26E86">
        <w:rPr>
          <w:rFonts w:ascii="Times New Roman" w:eastAsia="Times New Roman" w:hAnsi="Times New Roman" w:cs="Times New Roman"/>
          <w:color w:val="auto"/>
          <w:lang w:bidi="ar-SA"/>
        </w:rPr>
        <w:lastRenderedPageBreak/>
        <w:t>требований по охране труда и техники безопасности;</w:t>
      </w:r>
      <w:r w:rsidRPr="00C26E86">
        <w:rPr>
          <w:rFonts w:ascii="Times New Roman" w:eastAsia="Times New Roman" w:hAnsi="Times New Roman" w:cs="Times New Roman"/>
          <w:color w:val="auto"/>
          <w:lang w:bidi="ar-SA"/>
        </w:rPr>
        <w:br/>
        <w:t xml:space="preserve">– нарушения установленных администрацией требований оформления документации и </w:t>
      </w:r>
      <w:r w:rsidRPr="00C26E86">
        <w:rPr>
          <w:rFonts w:ascii="Times New Roman" w:eastAsia="Times New Roman" w:hAnsi="Times New Roman" w:cs="Times New Roman"/>
          <w:color w:val="auto"/>
          <w:lang w:bidi="ar-SA"/>
        </w:rPr>
        <w:br/>
        <w:t>результатов работ;</w:t>
      </w:r>
      <w:r w:rsidRPr="00C26E86">
        <w:rPr>
          <w:rFonts w:ascii="Times New Roman" w:eastAsia="Times New Roman" w:hAnsi="Times New Roman" w:cs="Times New Roman"/>
          <w:color w:val="auto"/>
          <w:lang w:bidi="ar-SA"/>
        </w:rPr>
        <w:br/>
        <w:t xml:space="preserve">– нарушения сроков выполнения или сдачи работ, установленных приказами и распоряжениями </w:t>
      </w:r>
      <w:r w:rsidRPr="00C26E86">
        <w:rPr>
          <w:rFonts w:ascii="Times New Roman" w:eastAsia="Times New Roman" w:hAnsi="Times New Roman" w:cs="Times New Roman"/>
          <w:color w:val="auto"/>
          <w:lang w:bidi="ar-SA"/>
        </w:rPr>
        <w:br/>
        <w:t>администрации или договорными обязательствами;</w:t>
      </w:r>
      <w:r w:rsidRPr="00C26E86">
        <w:rPr>
          <w:rFonts w:ascii="Times New Roman" w:eastAsia="Times New Roman" w:hAnsi="Times New Roman" w:cs="Times New Roman"/>
          <w:color w:val="auto"/>
          <w:lang w:bidi="ar-SA"/>
        </w:rPr>
        <w:br/>
        <w:t xml:space="preserve">– невыполнения приказов, указаний и поручений непосредственного руководства либо </w:t>
      </w:r>
      <w:r w:rsidRPr="00C26E86">
        <w:rPr>
          <w:rFonts w:ascii="Times New Roman" w:eastAsia="Times New Roman" w:hAnsi="Times New Roman" w:cs="Times New Roman"/>
          <w:color w:val="auto"/>
          <w:lang w:bidi="ar-SA"/>
        </w:rPr>
        <w:br/>
        <w:t>администрации;</w:t>
      </w:r>
      <w:r w:rsidRPr="00C26E86">
        <w:rPr>
          <w:rFonts w:ascii="Times New Roman" w:eastAsia="Times New Roman" w:hAnsi="Times New Roman" w:cs="Times New Roman"/>
          <w:color w:val="auto"/>
          <w:lang w:bidi="ar-SA"/>
        </w:rPr>
        <w:br/>
        <w:t>– наличия претензий, рекламаций, жалоб контрагентов и партнеров;</w:t>
      </w:r>
      <w:r w:rsidRPr="00C26E86">
        <w:rPr>
          <w:rFonts w:ascii="Times New Roman" w:eastAsia="Times New Roman" w:hAnsi="Times New Roman" w:cs="Times New Roman"/>
          <w:color w:val="auto"/>
          <w:lang w:bidi="ar-SA"/>
        </w:rPr>
        <w:br/>
        <w:t>– ошибок и искажений в отчетности.</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xml:space="preserve">4.4. Невыплата премии полностью или частично производится за расчетный период, в котором </w:t>
      </w:r>
      <w:r w:rsidRPr="00C26E86">
        <w:rPr>
          <w:rFonts w:ascii="Times New Roman" w:eastAsia="Times New Roman" w:hAnsi="Times New Roman" w:cs="Times New Roman"/>
          <w:color w:val="auto"/>
          <w:lang w:bidi="ar-SA"/>
        </w:rPr>
        <w:br/>
        <w:t>имело место нарушение. </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auto"/>
          <w:lang w:bidi="ar-SA"/>
        </w:rPr>
      </w:pPr>
      <w:r w:rsidRPr="00C26E86">
        <w:rPr>
          <w:rFonts w:ascii="Times New Roman" w:eastAsia="Times New Roman" w:hAnsi="Times New Roman" w:cs="Times New Roman"/>
          <w:b/>
          <w:color w:val="auto"/>
          <w:lang w:bidi="ar-SA"/>
        </w:rPr>
        <w:t>5. Заключительные положения</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5.1. Премии, предусмотренные настоящим Положением кроме разовых, учитываются в составе средней заработной платы для исчисления пенсий, отпусков, пособий по временной нетрудоспособности и т. д.</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5.2. Настоящее Положение действует до его отмены, изменения или замены новым.</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5.3. С текстом настоящего Положения все работники должны быть ознакомлены под подпись.</w:t>
      </w:r>
    </w:p>
    <w:p w:rsidR="00C26E86" w:rsidRPr="00C26E86" w:rsidRDefault="00C26E86" w:rsidP="00C2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tbl>
      <w:tblPr>
        <w:tblW w:w="9375" w:type="dxa"/>
        <w:tblCellMar>
          <w:top w:w="15" w:type="dxa"/>
          <w:left w:w="15" w:type="dxa"/>
          <w:bottom w:w="15" w:type="dxa"/>
          <w:right w:w="15" w:type="dxa"/>
        </w:tblCellMar>
        <w:tblLook w:val="04A0"/>
      </w:tblPr>
      <w:tblGrid>
        <w:gridCol w:w="8136"/>
        <w:gridCol w:w="413"/>
        <w:gridCol w:w="413"/>
        <w:gridCol w:w="413"/>
      </w:tblGrid>
      <w:tr w:rsidR="00C26E86" w:rsidRPr="00C26E86" w:rsidTr="00487734">
        <w:trPr>
          <w:trHeight w:val="319"/>
        </w:trPr>
        <w:tc>
          <w:tcPr>
            <w:tcW w:w="0" w:type="auto"/>
            <w:tcMar>
              <w:top w:w="60" w:type="dxa"/>
              <w:left w:w="60" w:type="dxa"/>
              <w:bottom w:w="60" w:type="dxa"/>
              <w:right w:w="60" w:type="dxa"/>
            </w:tcMar>
            <w:hideMark/>
          </w:tcPr>
          <w:p w:rsidR="00C26E86" w:rsidRPr="00C26E86" w:rsidRDefault="00965F8C" w:rsidP="00D72703">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Г</w:t>
            </w:r>
            <w:r w:rsidR="00C26E86" w:rsidRPr="00C26E86">
              <w:rPr>
                <w:rFonts w:ascii="Times New Roman" w:eastAsia="Times New Roman" w:hAnsi="Times New Roman" w:cs="Times New Roman"/>
                <w:color w:val="auto"/>
                <w:lang w:bidi="ar-SA"/>
              </w:rPr>
              <w:t>лавный бух</w:t>
            </w:r>
            <w:r w:rsidR="003F6523">
              <w:rPr>
                <w:rFonts w:ascii="Times New Roman" w:eastAsia="Times New Roman" w:hAnsi="Times New Roman" w:cs="Times New Roman"/>
                <w:color w:val="auto"/>
                <w:lang w:bidi="ar-SA"/>
              </w:rPr>
              <w:t xml:space="preserve">галтер </w:t>
            </w:r>
            <w:r w:rsidR="00D72703">
              <w:rPr>
                <w:rFonts w:ascii="Times New Roman" w:eastAsia="Times New Roman" w:hAnsi="Times New Roman" w:cs="Times New Roman"/>
                <w:color w:val="auto"/>
                <w:lang w:bidi="ar-SA"/>
              </w:rPr>
              <w:t>Керимов Б.</w:t>
            </w:r>
            <w:r>
              <w:rPr>
                <w:rFonts w:ascii="Times New Roman" w:eastAsia="Times New Roman" w:hAnsi="Times New Roman" w:cs="Times New Roman"/>
                <w:color w:val="auto"/>
                <w:lang w:bidi="ar-SA"/>
              </w:rPr>
              <w:t>Х</w:t>
            </w:r>
            <w:r w:rsidR="00D72703">
              <w:rPr>
                <w:rFonts w:ascii="Times New Roman" w:eastAsia="Times New Roman" w:hAnsi="Times New Roman" w:cs="Times New Roman"/>
                <w:color w:val="auto"/>
                <w:lang w:bidi="ar-SA"/>
              </w:rPr>
              <w:t>.</w:t>
            </w: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lang w:bidi="ar-SA"/>
              </w:rPr>
            </w:pP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FF0000"/>
                <w:lang w:bidi="ar-SA"/>
              </w:rPr>
            </w:pPr>
          </w:p>
        </w:tc>
      </w:tr>
      <w:tr w:rsidR="00C26E86" w:rsidRPr="00C26E86" w:rsidTr="00487734">
        <w:tc>
          <w:tcPr>
            <w:tcW w:w="0" w:type="auto"/>
            <w:tcMar>
              <w:top w:w="60" w:type="dxa"/>
              <w:left w:w="60" w:type="dxa"/>
              <w:bottom w:w="60" w:type="dxa"/>
              <w:right w:w="60" w:type="dxa"/>
            </w:tcMar>
            <w:hideMark/>
          </w:tcPr>
          <w:p w:rsidR="00C26E86" w:rsidRPr="00C26E86" w:rsidRDefault="00D72703" w:rsidP="00C26E86">
            <w:pPr>
              <w:widowControl/>
              <w:rPr>
                <w:rFonts w:ascii="Times New Roman" w:eastAsia="Times New Roman" w:hAnsi="Times New Roman" w:cs="Times New Roman"/>
                <w:color w:val="auto"/>
                <w:lang w:bidi="ar-SA"/>
              </w:rPr>
            </w:pPr>
            <w:r>
              <w:rPr>
                <w:rFonts w:ascii="Times New Roman" w:eastAsia="Times New Roman" w:hAnsi="Times New Roman" w:cs="Times New Roman"/>
                <w:bCs/>
                <w:iCs/>
                <w:color w:val="auto"/>
                <w:lang w:bidi="ar-SA"/>
              </w:rPr>
              <w:t>01.12.2024</w:t>
            </w:r>
            <w:r w:rsidR="00C26E86" w:rsidRPr="00C26E86">
              <w:rPr>
                <w:rFonts w:ascii="Times New Roman" w:eastAsia="Times New Roman" w:hAnsi="Times New Roman" w:cs="Times New Roman"/>
                <w:bCs/>
                <w:iCs/>
                <w:color w:val="auto"/>
                <w:lang w:bidi="ar-SA"/>
              </w:rPr>
              <w:t xml:space="preserve"> г.</w:t>
            </w: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tc>
        <w:tc>
          <w:tcPr>
            <w:tcW w:w="0" w:type="auto"/>
            <w:tcMar>
              <w:top w:w="60" w:type="dxa"/>
              <w:left w:w="60" w:type="dxa"/>
              <w:bottom w:w="60" w:type="dxa"/>
              <w:right w:w="60" w:type="dxa"/>
            </w:tcMar>
            <w:hideMark/>
          </w:tcPr>
          <w:p w:rsidR="00C26E86" w:rsidRPr="00C26E86" w:rsidRDefault="00C26E86" w:rsidP="00C26E86">
            <w:pPr>
              <w:widowControl/>
              <w:jc w:val="right"/>
              <w:rPr>
                <w:rFonts w:ascii="Times New Roman" w:eastAsia="Times New Roman" w:hAnsi="Times New Roman" w:cs="Times New Roman"/>
                <w:color w:val="auto"/>
                <w:lang w:bidi="ar-SA"/>
              </w:rPr>
            </w:pPr>
            <w:r w:rsidRPr="00C26E86">
              <w:rPr>
                <w:rFonts w:ascii="Times New Roman" w:eastAsia="Times New Roman" w:hAnsi="Times New Roman" w:cs="Times New Roman"/>
                <w:color w:val="auto"/>
                <w:lang w:bidi="ar-SA"/>
              </w:rPr>
              <w:t> </w:t>
            </w:r>
          </w:p>
        </w:tc>
      </w:tr>
      <w:tr w:rsidR="00C26E86" w:rsidRPr="00C26E86" w:rsidTr="00487734">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sz w:val="22"/>
                <w:szCs w:val="22"/>
                <w:lang w:bidi="ar-SA"/>
              </w:rPr>
            </w:pPr>
            <w:r w:rsidRPr="00C26E86">
              <w:rPr>
                <w:rFonts w:ascii="Times New Roman" w:eastAsia="Times New Roman" w:hAnsi="Times New Roman" w:cs="Times New Roman"/>
                <w:color w:val="auto"/>
                <w:sz w:val="22"/>
                <w:szCs w:val="22"/>
                <w:lang w:bidi="ar-SA"/>
              </w:rPr>
              <w:t> </w:t>
            </w: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sz w:val="22"/>
                <w:szCs w:val="22"/>
                <w:lang w:bidi="ar-SA"/>
              </w:rPr>
            </w:pPr>
            <w:r w:rsidRPr="00C26E86">
              <w:rPr>
                <w:rFonts w:ascii="Times New Roman" w:eastAsia="Times New Roman" w:hAnsi="Times New Roman" w:cs="Times New Roman"/>
                <w:color w:val="auto"/>
                <w:sz w:val="22"/>
                <w:szCs w:val="22"/>
                <w:lang w:bidi="ar-SA"/>
              </w:rPr>
              <w:t> </w:t>
            </w: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sz w:val="22"/>
                <w:szCs w:val="22"/>
                <w:lang w:bidi="ar-SA"/>
              </w:rPr>
            </w:pPr>
            <w:r w:rsidRPr="00C26E86">
              <w:rPr>
                <w:rFonts w:ascii="Times New Roman" w:eastAsia="Times New Roman" w:hAnsi="Times New Roman" w:cs="Times New Roman"/>
                <w:color w:val="auto"/>
                <w:sz w:val="22"/>
                <w:szCs w:val="22"/>
                <w:lang w:bidi="ar-SA"/>
              </w:rPr>
              <w:t> </w:t>
            </w:r>
          </w:p>
        </w:tc>
        <w:tc>
          <w:tcPr>
            <w:tcW w:w="0" w:type="auto"/>
            <w:tcMar>
              <w:top w:w="60" w:type="dxa"/>
              <w:left w:w="60" w:type="dxa"/>
              <w:bottom w:w="60" w:type="dxa"/>
              <w:right w:w="60" w:type="dxa"/>
            </w:tcMar>
            <w:hideMark/>
          </w:tcPr>
          <w:p w:rsidR="00C26E86" w:rsidRPr="00C26E86" w:rsidRDefault="00C26E86" w:rsidP="00C26E86">
            <w:pPr>
              <w:widowControl/>
              <w:jc w:val="right"/>
              <w:rPr>
                <w:rFonts w:ascii="Times New Roman" w:eastAsia="Times New Roman" w:hAnsi="Times New Roman" w:cs="Times New Roman"/>
                <w:color w:val="auto"/>
                <w:sz w:val="22"/>
                <w:szCs w:val="22"/>
                <w:lang w:bidi="ar-SA"/>
              </w:rPr>
            </w:pPr>
            <w:r w:rsidRPr="00C26E86">
              <w:rPr>
                <w:rFonts w:ascii="Times New Roman" w:eastAsia="Times New Roman" w:hAnsi="Times New Roman" w:cs="Times New Roman"/>
                <w:color w:val="auto"/>
                <w:sz w:val="22"/>
                <w:szCs w:val="22"/>
                <w:lang w:bidi="ar-SA"/>
              </w:rPr>
              <w:t> </w:t>
            </w:r>
          </w:p>
        </w:tc>
      </w:tr>
      <w:tr w:rsidR="00C26E86" w:rsidRPr="00C26E86" w:rsidTr="00487734">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sz w:val="22"/>
                <w:szCs w:val="22"/>
                <w:lang w:bidi="ar-SA"/>
              </w:rPr>
            </w:pP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sz w:val="22"/>
                <w:szCs w:val="22"/>
                <w:lang w:bidi="ar-SA"/>
              </w:rPr>
            </w:pP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sz w:val="22"/>
                <w:szCs w:val="22"/>
                <w:lang w:bidi="ar-SA"/>
              </w:rPr>
            </w:pPr>
          </w:p>
        </w:tc>
        <w:tc>
          <w:tcPr>
            <w:tcW w:w="0" w:type="auto"/>
            <w:tcMar>
              <w:top w:w="60" w:type="dxa"/>
              <w:left w:w="60" w:type="dxa"/>
              <w:bottom w:w="60" w:type="dxa"/>
              <w:right w:w="60" w:type="dxa"/>
            </w:tcMar>
            <w:hideMark/>
          </w:tcPr>
          <w:p w:rsidR="00C26E86" w:rsidRPr="00C26E86" w:rsidRDefault="00C26E86" w:rsidP="00C26E86">
            <w:pPr>
              <w:widowControl/>
              <w:jc w:val="right"/>
              <w:rPr>
                <w:rFonts w:ascii="Times New Roman" w:eastAsia="Times New Roman" w:hAnsi="Times New Roman" w:cs="Times New Roman"/>
                <w:color w:val="auto"/>
                <w:sz w:val="22"/>
                <w:szCs w:val="22"/>
                <w:lang w:bidi="ar-SA"/>
              </w:rPr>
            </w:pPr>
          </w:p>
        </w:tc>
      </w:tr>
      <w:tr w:rsidR="00C26E86" w:rsidRPr="00C26E86" w:rsidTr="00487734">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sz w:val="22"/>
                <w:szCs w:val="22"/>
                <w:lang w:bidi="ar-SA"/>
              </w:rPr>
            </w:pP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sz w:val="22"/>
                <w:szCs w:val="22"/>
                <w:lang w:bidi="ar-SA"/>
              </w:rPr>
            </w:pP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sz w:val="22"/>
                <w:szCs w:val="22"/>
                <w:lang w:bidi="ar-SA"/>
              </w:rPr>
            </w:pPr>
          </w:p>
        </w:tc>
        <w:tc>
          <w:tcPr>
            <w:tcW w:w="0" w:type="auto"/>
            <w:tcMar>
              <w:top w:w="60" w:type="dxa"/>
              <w:left w:w="60" w:type="dxa"/>
              <w:bottom w:w="60" w:type="dxa"/>
              <w:right w:w="60" w:type="dxa"/>
            </w:tcMar>
            <w:hideMark/>
          </w:tcPr>
          <w:p w:rsidR="00C26E86" w:rsidRPr="00C26E86" w:rsidRDefault="00C26E86" w:rsidP="00C26E86">
            <w:pPr>
              <w:widowControl/>
              <w:rPr>
                <w:rFonts w:ascii="Times New Roman" w:eastAsia="Times New Roman" w:hAnsi="Times New Roman" w:cs="Times New Roman"/>
                <w:color w:val="auto"/>
                <w:sz w:val="22"/>
                <w:szCs w:val="22"/>
                <w:lang w:bidi="ar-SA"/>
              </w:rPr>
            </w:pPr>
          </w:p>
        </w:tc>
      </w:tr>
    </w:tbl>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tabs>
          <w:tab w:val="left" w:pos="3390"/>
        </w:tabs>
        <w:spacing w:after="200"/>
        <w:rPr>
          <w:rFonts w:ascii="Times New Roman" w:eastAsia="Times New Roman" w:hAnsi="Times New Roman" w:cs="Times New Roman"/>
          <w:color w:val="auto"/>
          <w:lang w:bidi="ar-SA"/>
        </w:rPr>
      </w:pPr>
    </w:p>
    <w:p w:rsidR="00C26E86" w:rsidRPr="00C26E86" w:rsidRDefault="00C26E86" w:rsidP="00C26E86">
      <w:pPr>
        <w:widowControl/>
        <w:autoSpaceDE w:val="0"/>
        <w:autoSpaceDN w:val="0"/>
        <w:ind w:right="-568"/>
        <w:rPr>
          <w:rFonts w:ascii="Times New Roman" w:eastAsia="Times New Roman" w:hAnsi="Times New Roman" w:cs="Times New Roman"/>
          <w:color w:val="auto"/>
          <w:lang w:bidi="ar-SA"/>
        </w:rPr>
      </w:pPr>
    </w:p>
    <w:p w:rsidR="00882A15" w:rsidRDefault="00882A15" w:rsidP="00882A15">
      <w:pPr>
        <w:widowControl/>
        <w:autoSpaceDE w:val="0"/>
        <w:autoSpaceDN w:val="0"/>
        <w:ind w:right="-568"/>
        <w:rPr>
          <w:rFonts w:ascii="Times New Roman" w:eastAsia="Times New Roman" w:hAnsi="Times New Roman" w:cs="Times New Roman"/>
          <w:color w:val="auto"/>
          <w:lang w:bidi="ar-SA"/>
        </w:rPr>
      </w:pPr>
    </w:p>
    <w:p w:rsidR="00882A15" w:rsidRPr="00C26E86" w:rsidRDefault="00882A15" w:rsidP="00C26E86">
      <w:pPr>
        <w:widowControl/>
        <w:autoSpaceDE w:val="0"/>
        <w:autoSpaceDN w:val="0"/>
        <w:rPr>
          <w:rFonts w:ascii="Times New Roman" w:eastAsia="Times New Roman" w:hAnsi="Times New Roman" w:cs="Times New Roman"/>
          <w:b/>
          <w:color w:val="auto"/>
          <w:lang w:bidi="ar-SA"/>
        </w:rPr>
      </w:pPr>
    </w:p>
    <w:p w:rsidR="00965F8C" w:rsidRDefault="00965F8C" w:rsidP="00C26E86">
      <w:pPr>
        <w:widowControl/>
        <w:tabs>
          <w:tab w:val="left" w:pos="7514"/>
          <w:tab w:val="right" w:pos="9354"/>
        </w:tabs>
        <w:ind w:firstLine="709"/>
        <w:jc w:val="right"/>
        <w:rPr>
          <w:rFonts w:ascii="Times New Roman" w:eastAsia="Times New Roman" w:hAnsi="Times New Roman" w:cs="Times New Roman"/>
          <w:color w:val="auto"/>
          <w:lang w:bidi="ar-SA"/>
        </w:rPr>
      </w:pPr>
    </w:p>
    <w:p w:rsidR="00965F8C" w:rsidRDefault="00965F8C" w:rsidP="00C26E86">
      <w:pPr>
        <w:widowControl/>
        <w:tabs>
          <w:tab w:val="left" w:pos="7514"/>
          <w:tab w:val="right" w:pos="9354"/>
        </w:tabs>
        <w:ind w:firstLine="709"/>
        <w:jc w:val="right"/>
        <w:rPr>
          <w:rFonts w:ascii="Times New Roman" w:eastAsia="Times New Roman" w:hAnsi="Times New Roman" w:cs="Times New Roman"/>
          <w:color w:val="auto"/>
          <w:lang w:bidi="ar-SA"/>
        </w:rPr>
      </w:pPr>
    </w:p>
    <w:p w:rsidR="00696677" w:rsidRPr="00696677" w:rsidRDefault="004519D3" w:rsidP="00C26E86">
      <w:pPr>
        <w:widowControl/>
        <w:tabs>
          <w:tab w:val="left" w:pos="7514"/>
          <w:tab w:val="right" w:pos="9354"/>
        </w:tabs>
        <w:ind w:firstLine="70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 4</w:t>
      </w:r>
    </w:p>
    <w:p w:rsidR="00696677" w:rsidRPr="00696677" w:rsidRDefault="00696677" w:rsidP="00C26E86">
      <w:pPr>
        <w:widowControl/>
        <w:tabs>
          <w:tab w:val="left" w:pos="7514"/>
          <w:tab w:val="right" w:pos="9354"/>
        </w:tabs>
        <w:ind w:firstLine="709"/>
        <w:jc w:val="right"/>
        <w:rPr>
          <w:rFonts w:ascii="Times New Roman" w:eastAsia="Times New Roman" w:hAnsi="Times New Roman" w:cs="Times New Roman"/>
          <w:color w:val="auto"/>
          <w:lang w:bidi="ar-SA"/>
        </w:rPr>
      </w:pPr>
      <w:r w:rsidRPr="00696677">
        <w:rPr>
          <w:rFonts w:ascii="Times New Roman" w:eastAsia="Times New Roman" w:hAnsi="Times New Roman" w:cs="Times New Roman"/>
          <w:color w:val="auto"/>
          <w:lang w:bidi="ar-SA"/>
        </w:rPr>
        <w:t>к коллективному договору</w:t>
      </w:r>
    </w:p>
    <w:p w:rsidR="00696677" w:rsidRPr="00696677" w:rsidRDefault="00696677" w:rsidP="00C26E86">
      <w:pPr>
        <w:widowControl/>
        <w:spacing w:after="200"/>
        <w:jc w:val="right"/>
        <w:rPr>
          <w:rFonts w:ascii="Calibri" w:eastAsia="Times New Roman" w:hAnsi="Calibri" w:cs="Times New Roman"/>
          <w:color w:val="auto"/>
          <w:sz w:val="22"/>
          <w:szCs w:val="22"/>
          <w:lang w:bidi="ar-SA"/>
        </w:rPr>
      </w:pPr>
    </w:p>
    <w:p w:rsidR="00696677" w:rsidRPr="00696677" w:rsidRDefault="00696677" w:rsidP="00C26E86">
      <w:pPr>
        <w:widowControl/>
        <w:rPr>
          <w:rFonts w:ascii="Times New Roman" w:eastAsia="Times New Roman" w:hAnsi="Times New Roman" w:cs="Times New Roman"/>
          <w:color w:val="auto"/>
          <w:lang w:bidi="ar-SA"/>
        </w:rPr>
      </w:pPr>
    </w:p>
    <w:tbl>
      <w:tblPr>
        <w:tblW w:w="5094" w:type="pct"/>
        <w:tblCellSpacing w:w="0" w:type="dxa"/>
        <w:tblInd w:w="-96" w:type="dxa"/>
        <w:tblCellMar>
          <w:left w:w="0" w:type="dxa"/>
          <w:right w:w="0" w:type="dxa"/>
        </w:tblCellMar>
        <w:tblLook w:val="04A0"/>
      </w:tblPr>
      <w:tblGrid>
        <w:gridCol w:w="10460"/>
      </w:tblGrid>
      <w:tr w:rsidR="00696677" w:rsidRPr="00696677" w:rsidTr="00696677">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tblPr>
            <w:tblGrid>
              <w:gridCol w:w="389"/>
              <w:gridCol w:w="2764"/>
              <w:gridCol w:w="2144"/>
              <w:gridCol w:w="2562"/>
              <w:gridCol w:w="2601"/>
            </w:tblGrid>
            <w:tr w:rsidR="00696677" w:rsidRPr="00696677" w:rsidTr="00E70B0E">
              <w:trPr>
                <w:trHeight w:val="828"/>
                <w:tblCellSpacing w:w="0" w:type="dxa"/>
              </w:trPr>
              <w:tc>
                <w:tcPr>
                  <w:tcW w:w="0" w:type="auto"/>
                  <w:gridSpan w:val="5"/>
                  <w:tcBorders>
                    <w:top w:val="nil"/>
                    <w:left w:val="nil"/>
                    <w:bottom w:val="nil"/>
                    <w:right w:val="nil"/>
                  </w:tcBorders>
                  <w:vAlign w:val="center"/>
                  <w:hideMark/>
                </w:tcPr>
                <w:p w:rsidR="00696677" w:rsidRPr="00696677" w:rsidRDefault="00696677" w:rsidP="00C26E86">
                  <w:pPr>
                    <w:widowControl/>
                    <w:jc w:val="center"/>
                    <w:rPr>
                      <w:rFonts w:ascii="Times New Roman" w:eastAsia="Times New Roman" w:hAnsi="Times New Roman" w:cs="Times New Roman"/>
                      <w:color w:val="333333"/>
                      <w:lang w:bidi="ar-SA"/>
                    </w:rPr>
                  </w:pPr>
                  <w:r w:rsidRPr="00696677">
                    <w:rPr>
                      <w:rFonts w:ascii="Times New Roman" w:eastAsia="Times New Roman" w:hAnsi="Times New Roman" w:cs="Times New Roman"/>
                      <w:b/>
                      <w:bCs/>
                      <w:color w:val="333333"/>
                      <w:lang w:bidi="ar-SA"/>
                    </w:rPr>
                    <w:t>Перечень должностей</w:t>
                  </w:r>
                  <w:r w:rsidRPr="00696677">
                    <w:rPr>
                      <w:rFonts w:ascii="Times New Roman" w:eastAsia="Times New Roman" w:hAnsi="Times New Roman" w:cs="Times New Roman"/>
                      <w:color w:val="333333"/>
                      <w:lang w:bidi="ar-SA"/>
                    </w:rPr>
                    <w:br/>
                    <w:t xml:space="preserve">с ненормированным рабочим днем, для которых устанавливается дополнительный отпуск и его продолжительность  </w:t>
                  </w:r>
                </w:p>
              </w:tc>
            </w:tr>
            <w:tr w:rsidR="00696677" w:rsidRPr="00696677" w:rsidTr="00E70B0E">
              <w:trPr>
                <w:trHeight w:val="828"/>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96677" w:rsidRPr="00696677" w:rsidRDefault="00696677" w:rsidP="00C26E86">
                  <w:pPr>
                    <w:widowControl/>
                    <w:spacing w:before="100" w:beforeAutospacing="1" w:after="100" w:afterAutospacing="1"/>
                    <w:jc w:val="center"/>
                    <w:rPr>
                      <w:rFonts w:ascii="Times New Roman" w:eastAsia="Times New Roman" w:hAnsi="Times New Roman" w:cs="Times New Roman"/>
                      <w:b/>
                      <w:bCs/>
                      <w:color w:val="333333"/>
                      <w:sz w:val="20"/>
                      <w:szCs w:val="20"/>
                      <w:lang w:bidi="ar-SA"/>
                    </w:rPr>
                  </w:pPr>
                  <w:r w:rsidRPr="00696677">
                    <w:rPr>
                      <w:rFonts w:ascii="Times New Roman" w:eastAsia="Times New Roman" w:hAnsi="Times New Roman" w:cs="Times New Roman"/>
                      <w:b/>
                      <w:bCs/>
                      <w:color w:val="333333"/>
                      <w:sz w:val="20"/>
                      <w:szCs w:val="20"/>
                      <w:lang w:bidi="ar-SA"/>
                    </w:rPr>
                    <w:t>№</w:t>
                  </w:r>
                </w:p>
                <w:p w:rsidR="00696677" w:rsidRPr="00696677" w:rsidRDefault="00696677" w:rsidP="00C26E86">
                  <w:pPr>
                    <w:widowControl/>
                    <w:spacing w:before="100" w:beforeAutospacing="1" w:after="100" w:afterAutospacing="1"/>
                    <w:jc w:val="center"/>
                    <w:rPr>
                      <w:rFonts w:ascii="Times New Roman" w:eastAsia="Times New Roman" w:hAnsi="Times New Roman" w:cs="Times New Roman"/>
                      <w:b/>
                      <w:bCs/>
                      <w:color w:val="333333"/>
                      <w:sz w:val="20"/>
                      <w:szCs w:val="20"/>
                      <w:lang w:bidi="ar-SA"/>
                    </w:rPr>
                  </w:pPr>
                  <w:r w:rsidRPr="00696677">
                    <w:rPr>
                      <w:rFonts w:ascii="Times New Roman" w:eastAsia="Times New Roman" w:hAnsi="Times New Roman" w:cs="Times New Roman"/>
                      <w:b/>
                      <w:bCs/>
                      <w:color w:val="333333"/>
                      <w:sz w:val="20"/>
                      <w:szCs w:val="20"/>
                      <w:lang w:bidi="ar-SA"/>
                    </w:rPr>
                    <w:t>п/п</w:t>
                  </w:r>
                </w:p>
              </w:tc>
              <w:tc>
                <w:tcPr>
                  <w:tcW w:w="1321" w:type="pct"/>
                  <w:tcBorders>
                    <w:top w:val="outset" w:sz="6" w:space="0" w:color="000000"/>
                    <w:left w:val="outset" w:sz="6" w:space="0" w:color="000000"/>
                    <w:bottom w:val="outset" w:sz="6" w:space="0" w:color="000000"/>
                    <w:right w:val="outset" w:sz="6" w:space="0" w:color="000000"/>
                  </w:tcBorders>
                  <w:vAlign w:val="center"/>
                  <w:hideMark/>
                </w:tcPr>
                <w:p w:rsidR="00696677" w:rsidRPr="00696677" w:rsidRDefault="00696677" w:rsidP="00C26E86">
                  <w:pPr>
                    <w:widowControl/>
                    <w:spacing w:before="100" w:beforeAutospacing="1" w:after="100" w:afterAutospacing="1"/>
                    <w:jc w:val="center"/>
                    <w:rPr>
                      <w:rFonts w:ascii="Times New Roman" w:eastAsia="Times New Roman" w:hAnsi="Times New Roman" w:cs="Times New Roman"/>
                      <w:b/>
                      <w:bCs/>
                      <w:color w:val="333333"/>
                      <w:sz w:val="20"/>
                      <w:szCs w:val="20"/>
                      <w:lang w:bidi="ar-SA"/>
                    </w:rPr>
                  </w:pPr>
                  <w:r w:rsidRPr="00696677">
                    <w:rPr>
                      <w:rFonts w:ascii="Times New Roman" w:eastAsia="Times New Roman" w:hAnsi="Times New Roman" w:cs="Times New Roman"/>
                      <w:b/>
                      <w:bCs/>
                      <w:color w:val="333333"/>
                      <w:sz w:val="20"/>
                      <w:szCs w:val="20"/>
                      <w:lang w:bidi="ar-SA"/>
                    </w:rPr>
                    <w:t>Наименование должности</w:t>
                  </w:r>
                </w:p>
              </w:tc>
              <w:tc>
                <w:tcPr>
                  <w:tcW w:w="1025" w:type="pct"/>
                  <w:tcBorders>
                    <w:top w:val="outset" w:sz="6" w:space="0" w:color="000000"/>
                    <w:left w:val="outset" w:sz="6" w:space="0" w:color="000000"/>
                    <w:bottom w:val="outset" w:sz="6" w:space="0" w:color="000000"/>
                    <w:right w:val="outset" w:sz="6" w:space="0" w:color="000000"/>
                  </w:tcBorders>
                  <w:vAlign w:val="center"/>
                  <w:hideMark/>
                </w:tcPr>
                <w:p w:rsidR="00696677" w:rsidRPr="00696677" w:rsidRDefault="00696677" w:rsidP="00C26E86">
                  <w:pPr>
                    <w:widowControl/>
                    <w:spacing w:before="100" w:beforeAutospacing="1" w:after="100" w:afterAutospacing="1"/>
                    <w:jc w:val="center"/>
                    <w:rPr>
                      <w:rFonts w:ascii="Times New Roman" w:eastAsia="Times New Roman" w:hAnsi="Times New Roman" w:cs="Times New Roman"/>
                      <w:b/>
                      <w:bCs/>
                      <w:color w:val="333333"/>
                      <w:sz w:val="20"/>
                      <w:szCs w:val="20"/>
                      <w:lang w:bidi="ar-SA"/>
                    </w:rPr>
                  </w:pPr>
                  <w:r w:rsidRPr="00696677">
                    <w:rPr>
                      <w:rFonts w:ascii="Times New Roman" w:eastAsia="Times New Roman" w:hAnsi="Times New Roman" w:cs="Times New Roman"/>
                      <w:b/>
                      <w:bCs/>
                      <w:color w:val="333333"/>
                      <w:sz w:val="20"/>
                      <w:szCs w:val="20"/>
                      <w:lang w:bidi="ar-SA"/>
                    </w:rPr>
                    <w:t>Продолжительность основного отпуска (календ, дней)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96677" w:rsidRPr="00696677" w:rsidRDefault="00696677" w:rsidP="00C26E86">
                  <w:pPr>
                    <w:widowControl/>
                    <w:spacing w:before="100" w:beforeAutospacing="1" w:after="100" w:afterAutospacing="1"/>
                    <w:jc w:val="center"/>
                    <w:rPr>
                      <w:rFonts w:ascii="Times New Roman" w:eastAsia="Times New Roman" w:hAnsi="Times New Roman" w:cs="Times New Roman"/>
                      <w:b/>
                      <w:bCs/>
                      <w:color w:val="333333"/>
                      <w:sz w:val="20"/>
                      <w:szCs w:val="20"/>
                      <w:lang w:bidi="ar-SA"/>
                    </w:rPr>
                  </w:pPr>
                  <w:r w:rsidRPr="00696677">
                    <w:rPr>
                      <w:rFonts w:ascii="Times New Roman" w:eastAsia="Times New Roman" w:hAnsi="Times New Roman" w:cs="Times New Roman"/>
                      <w:b/>
                      <w:bCs/>
                      <w:color w:val="333333"/>
                      <w:sz w:val="20"/>
                      <w:szCs w:val="20"/>
                      <w:lang w:bidi="ar-SA"/>
                    </w:rPr>
                    <w:t>Продолжительность дополнительного отпуска (календарных дней)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96677" w:rsidRPr="00696677" w:rsidRDefault="00696677" w:rsidP="00C26E86">
                  <w:pPr>
                    <w:widowControl/>
                    <w:spacing w:before="100" w:beforeAutospacing="1" w:after="100" w:afterAutospacing="1"/>
                    <w:jc w:val="center"/>
                    <w:rPr>
                      <w:rFonts w:ascii="Times New Roman" w:eastAsia="Times New Roman" w:hAnsi="Times New Roman" w:cs="Times New Roman"/>
                      <w:b/>
                      <w:bCs/>
                      <w:color w:val="333333"/>
                      <w:sz w:val="20"/>
                      <w:szCs w:val="20"/>
                      <w:lang w:bidi="ar-SA"/>
                    </w:rPr>
                  </w:pPr>
                  <w:r w:rsidRPr="00696677">
                    <w:rPr>
                      <w:rFonts w:ascii="Times New Roman" w:eastAsia="Times New Roman" w:hAnsi="Times New Roman" w:cs="Times New Roman"/>
                      <w:b/>
                      <w:bCs/>
                      <w:color w:val="333333"/>
                      <w:sz w:val="20"/>
                      <w:szCs w:val="20"/>
                      <w:lang w:bidi="ar-SA"/>
                    </w:rPr>
                    <w:t>Суммарная продолжительность отпуска(календарных дней)</w:t>
                  </w:r>
                </w:p>
              </w:tc>
            </w:tr>
            <w:tr w:rsidR="00696677" w:rsidRPr="00696677" w:rsidTr="00E70B0E">
              <w:trPr>
                <w:trHeight w:val="444"/>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696677" w:rsidRPr="00696677" w:rsidRDefault="00696677" w:rsidP="00C26E86">
                  <w:pPr>
                    <w:widowControl/>
                    <w:spacing w:before="100" w:beforeAutospacing="1" w:after="100" w:afterAutospacing="1"/>
                    <w:rPr>
                      <w:rFonts w:ascii="Times New Roman" w:eastAsia="Times New Roman" w:hAnsi="Times New Roman" w:cs="Times New Roman"/>
                      <w:color w:val="333333"/>
                      <w:lang w:bidi="ar-SA"/>
                    </w:rPr>
                  </w:pPr>
                  <w:r w:rsidRPr="00696677">
                    <w:rPr>
                      <w:rFonts w:ascii="Times New Roman" w:eastAsia="Times New Roman" w:hAnsi="Times New Roman" w:cs="Times New Roman"/>
                      <w:color w:val="333333"/>
                      <w:lang w:bidi="ar-SA"/>
                    </w:rPr>
                    <w:t>1</w:t>
                  </w:r>
                </w:p>
              </w:tc>
              <w:tc>
                <w:tcPr>
                  <w:tcW w:w="1321" w:type="pct"/>
                  <w:tcBorders>
                    <w:top w:val="outset" w:sz="6" w:space="0" w:color="000000"/>
                    <w:left w:val="outset" w:sz="6" w:space="0" w:color="000000"/>
                    <w:bottom w:val="outset" w:sz="6" w:space="0" w:color="000000"/>
                    <w:right w:val="outset" w:sz="6" w:space="0" w:color="000000"/>
                  </w:tcBorders>
                  <w:hideMark/>
                </w:tcPr>
                <w:p w:rsidR="00696677" w:rsidRPr="00696677" w:rsidRDefault="00696677" w:rsidP="00C26E86">
                  <w:pPr>
                    <w:widowControl/>
                    <w:spacing w:before="100" w:beforeAutospacing="1" w:after="100" w:afterAutospacing="1"/>
                    <w:rPr>
                      <w:rFonts w:ascii="Times New Roman" w:eastAsia="Times New Roman" w:hAnsi="Times New Roman" w:cs="Times New Roman"/>
                      <w:color w:val="333333"/>
                      <w:lang w:bidi="ar-SA"/>
                    </w:rPr>
                  </w:pPr>
                  <w:r w:rsidRPr="00696677">
                    <w:rPr>
                      <w:rFonts w:ascii="Times New Roman" w:eastAsia="Times New Roman" w:hAnsi="Times New Roman" w:cs="Times New Roman"/>
                      <w:color w:val="333333"/>
                      <w:lang w:bidi="ar-SA"/>
                    </w:rPr>
                    <w:t>Гл. бухгалтер</w:t>
                  </w:r>
                </w:p>
              </w:tc>
              <w:tc>
                <w:tcPr>
                  <w:tcW w:w="1025" w:type="pct"/>
                  <w:tcBorders>
                    <w:top w:val="outset" w:sz="6" w:space="0" w:color="000000"/>
                    <w:left w:val="outset" w:sz="6" w:space="0" w:color="000000"/>
                    <w:bottom w:val="outset" w:sz="6" w:space="0" w:color="000000"/>
                    <w:right w:val="outset" w:sz="6" w:space="0" w:color="000000"/>
                  </w:tcBorders>
                  <w:hideMark/>
                </w:tcPr>
                <w:p w:rsidR="00696677" w:rsidRPr="00696677" w:rsidRDefault="00696677" w:rsidP="00C26E86">
                  <w:pPr>
                    <w:widowControl/>
                    <w:spacing w:before="100" w:beforeAutospacing="1" w:after="100" w:afterAutospacing="1"/>
                    <w:rPr>
                      <w:rFonts w:ascii="Times New Roman" w:eastAsia="Times New Roman" w:hAnsi="Times New Roman" w:cs="Times New Roman"/>
                      <w:color w:val="333333"/>
                      <w:lang w:bidi="ar-SA"/>
                    </w:rPr>
                  </w:pPr>
                  <w:r w:rsidRPr="00696677">
                    <w:rPr>
                      <w:rFonts w:ascii="Times New Roman" w:eastAsia="Times New Roman" w:hAnsi="Times New Roman" w:cs="Times New Roman"/>
                      <w:color w:val="333333"/>
                      <w:lang w:bidi="ar-SA"/>
                    </w:rPr>
                    <w:t>28</w:t>
                  </w:r>
                </w:p>
              </w:tc>
              <w:tc>
                <w:tcPr>
                  <w:tcW w:w="0" w:type="auto"/>
                  <w:tcBorders>
                    <w:top w:val="outset" w:sz="6" w:space="0" w:color="000000"/>
                    <w:left w:val="outset" w:sz="6" w:space="0" w:color="000000"/>
                    <w:bottom w:val="outset" w:sz="6" w:space="0" w:color="000000"/>
                    <w:right w:val="outset" w:sz="6" w:space="0" w:color="000000"/>
                  </w:tcBorders>
                  <w:hideMark/>
                </w:tcPr>
                <w:p w:rsidR="00696677" w:rsidRPr="00696677" w:rsidRDefault="00A64E44" w:rsidP="00C26E86">
                  <w:pPr>
                    <w:widowControl/>
                    <w:spacing w:before="100" w:beforeAutospacing="1" w:after="100" w:afterAutospacing="1"/>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3</w:t>
                  </w:r>
                </w:p>
              </w:tc>
              <w:tc>
                <w:tcPr>
                  <w:tcW w:w="0" w:type="auto"/>
                  <w:tcBorders>
                    <w:top w:val="outset" w:sz="6" w:space="0" w:color="000000"/>
                    <w:left w:val="outset" w:sz="6" w:space="0" w:color="000000"/>
                    <w:bottom w:val="outset" w:sz="6" w:space="0" w:color="000000"/>
                    <w:right w:val="outset" w:sz="6" w:space="0" w:color="000000"/>
                  </w:tcBorders>
                  <w:hideMark/>
                </w:tcPr>
                <w:p w:rsidR="00696677" w:rsidRPr="00696677" w:rsidRDefault="00696677" w:rsidP="00C26E86">
                  <w:pPr>
                    <w:widowControl/>
                    <w:spacing w:before="100" w:beforeAutospacing="1" w:after="100" w:afterAutospacing="1"/>
                    <w:rPr>
                      <w:rFonts w:ascii="Times New Roman" w:eastAsia="Times New Roman" w:hAnsi="Times New Roman" w:cs="Times New Roman"/>
                      <w:color w:val="333333"/>
                      <w:lang w:bidi="ar-SA"/>
                    </w:rPr>
                  </w:pPr>
                  <w:r w:rsidRPr="00696677">
                    <w:rPr>
                      <w:rFonts w:ascii="Times New Roman" w:eastAsia="Times New Roman" w:hAnsi="Times New Roman" w:cs="Times New Roman"/>
                      <w:color w:val="333333"/>
                      <w:lang w:bidi="ar-SA"/>
                    </w:rPr>
                    <w:t>3</w:t>
                  </w:r>
                  <w:r w:rsidR="00A64E44">
                    <w:rPr>
                      <w:rFonts w:ascii="Times New Roman" w:eastAsia="Times New Roman" w:hAnsi="Times New Roman" w:cs="Times New Roman"/>
                      <w:color w:val="333333"/>
                      <w:lang w:bidi="ar-SA"/>
                    </w:rPr>
                    <w:t>1</w:t>
                  </w:r>
                </w:p>
              </w:tc>
            </w:tr>
            <w:tr w:rsidR="00696677" w:rsidRPr="00696677" w:rsidTr="00E70B0E">
              <w:trPr>
                <w:trHeight w:val="600"/>
                <w:tblCellSpacing w:w="0" w:type="dxa"/>
              </w:trPr>
              <w:tc>
                <w:tcPr>
                  <w:tcW w:w="0" w:type="auto"/>
                  <w:tcBorders>
                    <w:top w:val="outset" w:sz="6" w:space="0" w:color="000000"/>
                    <w:left w:val="outset" w:sz="6" w:space="0" w:color="000000"/>
                    <w:bottom w:val="outset" w:sz="6" w:space="0" w:color="000000"/>
                    <w:right w:val="outset" w:sz="6" w:space="0" w:color="000000"/>
                  </w:tcBorders>
                </w:tcPr>
                <w:p w:rsidR="00696677" w:rsidRPr="00696677" w:rsidRDefault="00696677" w:rsidP="00C26E86">
                  <w:pPr>
                    <w:widowControl/>
                    <w:spacing w:before="100" w:beforeAutospacing="1" w:after="100" w:afterAutospacing="1"/>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2</w:t>
                  </w:r>
                  <w:r w:rsidRPr="00696677">
                    <w:rPr>
                      <w:rFonts w:ascii="Times New Roman" w:eastAsia="Times New Roman" w:hAnsi="Times New Roman" w:cs="Times New Roman"/>
                      <w:color w:val="333333"/>
                      <w:lang w:bidi="ar-SA"/>
                    </w:rPr>
                    <w:t>.</w:t>
                  </w:r>
                </w:p>
              </w:tc>
              <w:tc>
                <w:tcPr>
                  <w:tcW w:w="1321" w:type="pct"/>
                  <w:tcBorders>
                    <w:top w:val="outset" w:sz="6" w:space="0" w:color="000000"/>
                    <w:left w:val="outset" w:sz="6" w:space="0" w:color="000000"/>
                    <w:bottom w:val="outset" w:sz="6" w:space="0" w:color="000000"/>
                    <w:right w:val="outset" w:sz="6" w:space="0" w:color="000000"/>
                  </w:tcBorders>
                </w:tcPr>
                <w:p w:rsidR="00696677" w:rsidRPr="00696677" w:rsidRDefault="00D72703" w:rsidP="00D72703">
                  <w:pPr>
                    <w:widowControl/>
                    <w:spacing w:before="100" w:beforeAutospacing="1" w:after="100" w:afterAutospacing="1"/>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Зам. директора по спортивной работе (С</w:t>
                  </w:r>
                  <w:r w:rsidR="00FD6BBE">
                    <w:rPr>
                      <w:rFonts w:ascii="Times New Roman" w:eastAsia="Times New Roman" w:hAnsi="Times New Roman" w:cs="Times New Roman"/>
                      <w:color w:val="333333"/>
                      <w:lang w:bidi="ar-SA"/>
                    </w:rPr>
                    <w:t>Р</w:t>
                  </w:r>
                  <w:r w:rsidR="00696677" w:rsidRPr="00696677">
                    <w:rPr>
                      <w:rFonts w:ascii="Times New Roman" w:eastAsia="Times New Roman" w:hAnsi="Times New Roman" w:cs="Times New Roman"/>
                      <w:color w:val="333333"/>
                      <w:lang w:bidi="ar-SA"/>
                    </w:rPr>
                    <w:t>)</w:t>
                  </w:r>
                </w:p>
              </w:tc>
              <w:tc>
                <w:tcPr>
                  <w:tcW w:w="1025" w:type="pct"/>
                  <w:tcBorders>
                    <w:top w:val="outset" w:sz="6" w:space="0" w:color="000000"/>
                    <w:left w:val="outset" w:sz="6" w:space="0" w:color="000000"/>
                    <w:bottom w:val="outset" w:sz="6" w:space="0" w:color="000000"/>
                    <w:right w:val="outset" w:sz="6" w:space="0" w:color="000000"/>
                  </w:tcBorders>
                </w:tcPr>
                <w:p w:rsidR="00696677" w:rsidRPr="00696677" w:rsidRDefault="00A64E44" w:rsidP="00C26E86">
                  <w:pPr>
                    <w:widowControl/>
                    <w:spacing w:before="100" w:beforeAutospacing="1" w:after="100" w:afterAutospacing="1"/>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28</w:t>
                  </w:r>
                </w:p>
              </w:tc>
              <w:tc>
                <w:tcPr>
                  <w:tcW w:w="0" w:type="auto"/>
                  <w:tcBorders>
                    <w:top w:val="outset" w:sz="6" w:space="0" w:color="000000"/>
                    <w:left w:val="outset" w:sz="6" w:space="0" w:color="000000"/>
                    <w:bottom w:val="outset" w:sz="6" w:space="0" w:color="000000"/>
                    <w:right w:val="outset" w:sz="6" w:space="0" w:color="000000"/>
                  </w:tcBorders>
                </w:tcPr>
                <w:p w:rsidR="00696677" w:rsidRPr="00696677" w:rsidRDefault="00A64E44" w:rsidP="00C26E86">
                  <w:pPr>
                    <w:widowControl/>
                    <w:spacing w:before="100" w:beforeAutospacing="1" w:after="100" w:afterAutospacing="1"/>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14</w:t>
                  </w:r>
                </w:p>
              </w:tc>
              <w:tc>
                <w:tcPr>
                  <w:tcW w:w="0" w:type="auto"/>
                  <w:tcBorders>
                    <w:top w:val="outset" w:sz="6" w:space="0" w:color="000000"/>
                    <w:left w:val="outset" w:sz="6" w:space="0" w:color="000000"/>
                    <w:bottom w:val="outset" w:sz="6" w:space="0" w:color="000000"/>
                    <w:right w:val="outset" w:sz="6" w:space="0" w:color="000000"/>
                  </w:tcBorders>
                </w:tcPr>
                <w:p w:rsidR="00696677" w:rsidRPr="00696677" w:rsidRDefault="00696677" w:rsidP="00C26E86">
                  <w:pPr>
                    <w:widowControl/>
                    <w:spacing w:before="100" w:beforeAutospacing="1" w:after="100" w:afterAutospacing="1"/>
                    <w:rPr>
                      <w:rFonts w:ascii="Times New Roman" w:eastAsia="Times New Roman" w:hAnsi="Times New Roman" w:cs="Times New Roman"/>
                      <w:color w:val="333333"/>
                      <w:lang w:bidi="ar-SA"/>
                    </w:rPr>
                  </w:pPr>
                  <w:r w:rsidRPr="00696677">
                    <w:rPr>
                      <w:rFonts w:ascii="Times New Roman" w:eastAsia="Times New Roman" w:hAnsi="Times New Roman" w:cs="Times New Roman"/>
                      <w:color w:val="333333"/>
                      <w:lang w:bidi="ar-SA"/>
                    </w:rPr>
                    <w:t>4</w:t>
                  </w:r>
                  <w:r w:rsidR="00A64E44">
                    <w:rPr>
                      <w:rFonts w:ascii="Times New Roman" w:eastAsia="Times New Roman" w:hAnsi="Times New Roman" w:cs="Times New Roman"/>
                      <w:color w:val="333333"/>
                      <w:lang w:bidi="ar-SA"/>
                    </w:rPr>
                    <w:t>2</w:t>
                  </w:r>
                </w:p>
              </w:tc>
            </w:tr>
            <w:tr w:rsidR="00696677" w:rsidRPr="00696677" w:rsidTr="00E70B0E">
              <w:trPr>
                <w:trHeight w:val="600"/>
                <w:tblCellSpacing w:w="0" w:type="dxa"/>
              </w:trPr>
              <w:tc>
                <w:tcPr>
                  <w:tcW w:w="0" w:type="auto"/>
                  <w:tcBorders>
                    <w:top w:val="outset" w:sz="6" w:space="0" w:color="000000"/>
                    <w:left w:val="outset" w:sz="6" w:space="0" w:color="000000"/>
                    <w:bottom w:val="outset" w:sz="6" w:space="0" w:color="000000"/>
                    <w:right w:val="outset" w:sz="6" w:space="0" w:color="000000"/>
                  </w:tcBorders>
                </w:tcPr>
                <w:p w:rsidR="00696677" w:rsidRPr="00696677" w:rsidRDefault="00696677" w:rsidP="00C26E86">
                  <w:pPr>
                    <w:widowControl/>
                    <w:spacing w:before="100" w:beforeAutospacing="1" w:after="100" w:afterAutospacing="1"/>
                    <w:rPr>
                      <w:rFonts w:ascii="Times New Roman" w:eastAsia="Times New Roman" w:hAnsi="Times New Roman" w:cs="Times New Roman"/>
                      <w:color w:val="333333"/>
                      <w:lang w:bidi="ar-SA"/>
                    </w:rPr>
                  </w:pPr>
                  <w:r w:rsidRPr="00696677">
                    <w:rPr>
                      <w:rFonts w:ascii="Times New Roman" w:eastAsia="Times New Roman" w:hAnsi="Times New Roman" w:cs="Times New Roman"/>
                      <w:color w:val="333333"/>
                      <w:lang w:bidi="ar-SA"/>
                    </w:rPr>
                    <w:t>4.</w:t>
                  </w:r>
                </w:p>
              </w:tc>
              <w:tc>
                <w:tcPr>
                  <w:tcW w:w="1321" w:type="pct"/>
                  <w:tcBorders>
                    <w:top w:val="outset" w:sz="6" w:space="0" w:color="000000"/>
                    <w:left w:val="outset" w:sz="6" w:space="0" w:color="000000"/>
                    <w:bottom w:val="outset" w:sz="6" w:space="0" w:color="000000"/>
                    <w:right w:val="outset" w:sz="6" w:space="0" w:color="000000"/>
                  </w:tcBorders>
                </w:tcPr>
                <w:p w:rsidR="00696677" w:rsidRPr="00696677" w:rsidRDefault="00696677" w:rsidP="00C26E86">
                  <w:pPr>
                    <w:widowControl/>
                    <w:spacing w:before="100" w:beforeAutospacing="1" w:after="100" w:afterAutospacing="1"/>
                    <w:rPr>
                      <w:rFonts w:ascii="Times New Roman" w:eastAsia="Times New Roman" w:hAnsi="Times New Roman" w:cs="Times New Roman"/>
                      <w:color w:val="333333"/>
                      <w:lang w:bidi="ar-SA"/>
                    </w:rPr>
                  </w:pPr>
                  <w:r w:rsidRPr="00696677">
                    <w:rPr>
                      <w:rFonts w:ascii="Times New Roman" w:eastAsia="Times New Roman" w:hAnsi="Times New Roman" w:cs="Times New Roman"/>
                      <w:color w:val="333333"/>
                      <w:lang w:bidi="ar-SA"/>
                    </w:rPr>
                    <w:t>Зам. директора п</w:t>
                  </w:r>
                  <w:r w:rsidR="00FD6BBE">
                    <w:rPr>
                      <w:rFonts w:ascii="Times New Roman" w:eastAsia="Times New Roman" w:hAnsi="Times New Roman" w:cs="Times New Roman"/>
                      <w:color w:val="333333"/>
                      <w:lang w:bidi="ar-SA"/>
                    </w:rPr>
                    <w:t>о учебно-методической работе (УВР</w:t>
                  </w:r>
                  <w:r w:rsidRPr="00696677">
                    <w:rPr>
                      <w:rFonts w:ascii="Times New Roman" w:eastAsia="Times New Roman" w:hAnsi="Times New Roman" w:cs="Times New Roman"/>
                      <w:color w:val="333333"/>
                      <w:lang w:bidi="ar-SA"/>
                    </w:rPr>
                    <w:t>)</w:t>
                  </w:r>
                </w:p>
              </w:tc>
              <w:tc>
                <w:tcPr>
                  <w:tcW w:w="1025" w:type="pct"/>
                  <w:tcBorders>
                    <w:top w:val="outset" w:sz="6" w:space="0" w:color="000000"/>
                    <w:left w:val="outset" w:sz="6" w:space="0" w:color="000000"/>
                    <w:bottom w:val="outset" w:sz="6" w:space="0" w:color="000000"/>
                    <w:right w:val="outset" w:sz="6" w:space="0" w:color="000000"/>
                  </w:tcBorders>
                </w:tcPr>
                <w:p w:rsidR="00696677" w:rsidRPr="00696677" w:rsidRDefault="00A64E44" w:rsidP="00C26E86">
                  <w:pPr>
                    <w:widowControl/>
                    <w:spacing w:before="100" w:beforeAutospacing="1" w:after="100" w:afterAutospacing="1"/>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28</w:t>
                  </w:r>
                </w:p>
              </w:tc>
              <w:tc>
                <w:tcPr>
                  <w:tcW w:w="0" w:type="auto"/>
                  <w:tcBorders>
                    <w:top w:val="outset" w:sz="6" w:space="0" w:color="000000"/>
                    <w:left w:val="outset" w:sz="6" w:space="0" w:color="000000"/>
                    <w:bottom w:val="outset" w:sz="6" w:space="0" w:color="000000"/>
                    <w:right w:val="outset" w:sz="6" w:space="0" w:color="000000"/>
                  </w:tcBorders>
                </w:tcPr>
                <w:p w:rsidR="00696677" w:rsidRPr="00696677" w:rsidRDefault="00A64E44" w:rsidP="00C26E86">
                  <w:pPr>
                    <w:widowControl/>
                    <w:spacing w:before="100" w:beforeAutospacing="1" w:after="100" w:afterAutospacing="1"/>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14</w:t>
                  </w:r>
                </w:p>
              </w:tc>
              <w:tc>
                <w:tcPr>
                  <w:tcW w:w="0" w:type="auto"/>
                  <w:tcBorders>
                    <w:top w:val="outset" w:sz="6" w:space="0" w:color="000000"/>
                    <w:left w:val="outset" w:sz="6" w:space="0" w:color="000000"/>
                    <w:bottom w:val="outset" w:sz="6" w:space="0" w:color="000000"/>
                    <w:right w:val="outset" w:sz="6" w:space="0" w:color="000000"/>
                  </w:tcBorders>
                </w:tcPr>
                <w:p w:rsidR="00696677" w:rsidRPr="00696677" w:rsidRDefault="00696677" w:rsidP="00C26E86">
                  <w:pPr>
                    <w:widowControl/>
                    <w:rPr>
                      <w:rFonts w:ascii="Times New Roman" w:eastAsia="Times New Roman" w:hAnsi="Times New Roman" w:cs="Times New Roman"/>
                      <w:color w:val="333333"/>
                      <w:lang w:bidi="ar-SA"/>
                    </w:rPr>
                  </w:pPr>
                  <w:r w:rsidRPr="00696677">
                    <w:rPr>
                      <w:rFonts w:ascii="Times New Roman" w:eastAsia="Times New Roman" w:hAnsi="Times New Roman" w:cs="Times New Roman"/>
                      <w:color w:val="333333"/>
                      <w:lang w:bidi="ar-SA"/>
                    </w:rPr>
                    <w:t>4</w:t>
                  </w:r>
                  <w:r w:rsidR="00A64E44">
                    <w:rPr>
                      <w:rFonts w:ascii="Times New Roman" w:eastAsia="Times New Roman" w:hAnsi="Times New Roman" w:cs="Times New Roman"/>
                      <w:color w:val="333333"/>
                      <w:lang w:bidi="ar-SA"/>
                    </w:rPr>
                    <w:t>2</w:t>
                  </w:r>
                </w:p>
              </w:tc>
            </w:tr>
            <w:tr w:rsidR="00696677" w:rsidRPr="00696677" w:rsidTr="00882A15">
              <w:trPr>
                <w:trHeight w:val="425"/>
                <w:tblCellSpacing w:w="0" w:type="dxa"/>
              </w:trPr>
              <w:tc>
                <w:tcPr>
                  <w:tcW w:w="0" w:type="auto"/>
                  <w:tcBorders>
                    <w:top w:val="outset" w:sz="6" w:space="0" w:color="000000"/>
                    <w:left w:val="outset" w:sz="6" w:space="0" w:color="000000"/>
                    <w:bottom w:val="outset" w:sz="6" w:space="0" w:color="auto"/>
                    <w:right w:val="outset" w:sz="6" w:space="0" w:color="000000"/>
                  </w:tcBorders>
                  <w:hideMark/>
                </w:tcPr>
                <w:p w:rsidR="00696677" w:rsidRPr="00696677" w:rsidRDefault="00696677" w:rsidP="00C26E86">
                  <w:pPr>
                    <w:widowControl/>
                    <w:spacing w:before="100" w:beforeAutospacing="1" w:after="100" w:afterAutospacing="1"/>
                    <w:rPr>
                      <w:rFonts w:ascii="Times New Roman" w:eastAsia="Times New Roman" w:hAnsi="Times New Roman" w:cs="Times New Roman"/>
                      <w:color w:val="333333"/>
                      <w:lang w:bidi="ar-SA"/>
                    </w:rPr>
                  </w:pPr>
                  <w:r w:rsidRPr="00696677">
                    <w:rPr>
                      <w:rFonts w:ascii="Times New Roman" w:eastAsia="Times New Roman" w:hAnsi="Times New Roman" w:cs="Times New Roman"/>
                      <w:color w:val="333333"/>
                      <w:lang w:bidi="ar-SA"/>
                    </w:rPr>
                    <w:t>5.</w:t>
                  </w:r>
                </w:p>
              </w:tc>
              <w:tc>
                <w:tcPr>
                  <w:tcW w:w="1321" w:type="pct"/>
                  <w:tcBorders>
                    <w:top w:val="outset" w:sz="6" w:space="0" w:color="000000"/>
                    <w:left w:val="outset" w:sz="6" w:space="0" w:color="000000"/>
                    <w:bottom w:val="outset" w:sz="6" w:space="0" w:color="auto"/>
                    <w:right w:val="outset" w:sz="6" w:space="0" w:color="000000"/>
                  </w:tcBorders>
                  <w:hideMark/>
                </w:tcPr>
                <w:p w:rsidR="00696677" w:rsidRPr="00696677" w:rsidRDefault="00D72703" w:rsidP="00C26E86">
                  <w:pPr>
                    <w:widowControl/>
                    <w:spacing w:before="100" w:beforeAutospacing="1" w:after="100" w:afterAutospacing="1"/>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Делопроизводитель</w:t>
                  </w:r>
                </w:p>
              </w:tc>
              <w:tc>
                <w:tcPr>
                  <w:tcW w:w="1025" w:type="pct"/>
                  <w:tcBorders>
                    <w:top w:val="outset" w:sz="6" w:space="0" w:color="000000"/>
                    <w:left w:val="outset" w:sz="6" w:space="0" w:color="000000"/>
                    <w:bottom w:val="outset" w:sz="6" w:space="0" w:color="auto"/>
                    <w:right w:val="outset" w:sz="6" w:space="0" w:color="000000"/>
                  </w:tcBorders>
                  <w:hideMark/>
                </w:tcPr>
                <w:p w:rsidR="00696677" w:rsidRPr="00696677" w:rsidRDefault="00696677" w:rsidP="00C26E86">
                  <w:pPr>
                    <w:widowControl/>
                    <w:spacing w:before="100" w:beforeAutospacing="1" w:after="100" w:afterAutospacing="1"/>
                    <w:rPr>
                      <w:rFonts w:ascii="Times New Roman" w:eastAsia="Times New Roman" w:hAnsi="Times New Roman" w:cs="Times New Roman"/>
                      <w:color w:val="333333"/>
                      <w:lang w:bidi="ar-SA"/>
                    </w:rPr>
                  </w:pPr>
                  <w:r w:rsidRPr="00696677">
                    <w:rPr>
                      <w:rFonts w:ascii="Times New Roman" w:eastAsia="Times New Roman" w:hAnsi="Times New Roman" w:cs="Times New Roman"/>
                      <w:color w:val="333333"/>
                      <w:lang w:bidi="ar-SA"/>
                    </w:rPr>
                    <w:t>28</w:t>
                  </w:r>
                </w:p>
              </w:tc>
              <w:tc>
                <w:tcPr>
                  <w:tcW w:w="0" w:type="auto"/>
                  <w:tcBorders>
                    <w:top w:val="outset" w:sz="6" w:space="0" w:color="000000"/>
                    <w:left w:val="outset" w:sz="6" w:space="0" w:color="000000"/>
                    <w:bottom w:val="outset" w:sz="6" w:space="0" w:color="auto"/>
                    <w:right w:val="outset" w:sz="6" w:space="0" w:color="000000"/>
                  </w:tcBorders>
                  <w:hideMark/>
                </w:tcPr>
                <w:p w:rsidR="00696677" w:rsidRPr="00696677" w:rsidRDefault="00A64E44" w:rsidP="00C26E86">
                  <w:pPr>
                    <w:widowControl/>
                    <w:spacing w:before="100" w:beforeAutospacing="1" w:after="100" w:afterAutospacing="1"/>
                    <w:rPr>
                      <w:rFonts w:ascii="Times New Roman" w:eastAsia="Times New Roman" w:hAnsi="Times New Roman" w:cs="Times New Roman"/>
                      <w:color w:val="333333"/>
                      <w:lang w:bidi="ar-SA"/>
                    </w:rPr>
                  </w:pPr>
                  <w:r>
                    <w:rPr>
                      <w:rFonts w:ascii="Times New Roman" w:eastAsia="Times New Roman" w:hAnsi="Times New Roman" w:cs="Times New Roman"/>
                      <w:color w:val="333333"/>
                      <w:lang w:bidi="ar-SA"/>
                    </w:rPr>
                    <w:t>3</w:t>
                  </w:r>
                </w:p>
              </w:tc>
              <w:tc>
                <w:tcPr>
                  <w:tcW w:w="0" w:type="auto"/>
                  <w:tcBorders>
                    <w:top w:val="outset" w:sz="6" w:space="0" w:color="000000"/>
                    <w:left w:val="outset" w:sz="6" w:space="0" w:color="000000"/>
                    <w:bottom w:val="outset" w:sz="6" w:space="0" w:color="auto"/>
                    <w:right w:val="outset" w:sz="6" w:space="0" w:color="000000"/>
                  </w:tcBorders>
                  <w:hideMark/>
                </w:tcPr>
                <w:p w:rsidR="00882A15" w:rsidRPr="00696677" w:rsidRDefault="00696677" w:rsidP="00C26E86">
                  <w:pPr>
                    <w:widowControl/>
                    <w:spacing w:before="100" w:beforeAutospacing="1" w:after="100" w:afterAutospacing="1"/>
                    <w:rPr>
                      <w:rFonts w:ascii="Times New Roman" w:eastAsia="Times New Roman" w:hAnsi="Times New Roman" w:cs="Times New Roman"/>
                      <w:color w:val="333333"/>
                      <w:lang w:bidi="ar-SA"/>
                    </w:rPr>
                  </w:pPr>
                  <w:r w:rsidRPr="00696677">
                    <w:rPr>
                      <w:rFonts w:ascii="Times New Roman" w:eastAsia="Times New Roman" w:hAnsi="Times New Roman" w:cs="Times New Roman"/>
                      <w:color w:val="333333"/>
                      <w:lang w:bidi="ar-SA"/>
                    </w:rPr>
                    <w:t>3</w:t>
                  </w:r>
                  <w:r w:rsidR="00A64E44">
                    <w:rPr>
                      <w:rFonts w:ascii="Times New Roman" w:eastAsia="Times New Roman" w:hAnsi="Times New Roman" w:cs="Times New Roman"/>
                      <w:color w:val="333333"/>
                      <w:lang w:bidi="ar-SA"/>
                    </w:rPr>
                    <w:t>1</w:t>
                  </w:r>
                </w:p>
              </w:tc>
            </w:tr>
            <w:tr w:rsidR="00882A15" w:rsidRPr="00696677" w:rsidTr="00882A15">
              <w:trPr>
                <w:trHeight w:val="187"/>
                <w:tblCellSpacing w:w="0" w:type="dxa"/>
              </w:trPr>
              <w:tc>
                <w:tcPr>
                  <w:tcW w:w="0" w:type="auto"/>
                  <w:tcBorders>
                    <w:top w:val="outset" w:sz="6" w:space="0" w:color="auto"/>
                    <w:left w:val="outset" w:sz="6" w:space="0" w:color="000000"/>
                    <w:bottom w:val="outset" w:sz="6" w:space="0" w:color="auto"/>
                    <w:right w:val="outset" w:sz="6" w:space="0" w:color="000000"/>
                  </w:tcBorders>
                </w:tcPr>
                <w:p w:rsidR="00882A15" w:rsidRPr="00696677" w:rsidRDefault="00882A15" w:rsidP="00C26E86">
                  <w:pPr>
                    <w:widowControl/>
                    <w:spacing w:before="100" w:beforeAutospacing="1" w:after="100" w:afterAutospacing="1"/>
                    <w:rPr>
                      <w:rFonts w:ascii="Times New Roman" w:eastAsia="Times New Roman" w:hAnsi="Times New Roman" w:cs="Times New Roman"/>
                      <w:color w:val="333333"/>
                      <w:lang w:bidi="ar-SA"/>
                    </w:rPr>
                  </w:pPr>
                </w:p>
              </w:tc>
              <w:tc>
                <w:tcPr>
                  <w:tcW w:w="1321" w:type="pct"/>
                  <w:tcBorders>
                    <w:top w:val="outset" w:sz="6" w:space="0" w:color="auto"/>
                    <w:left w:val="outset" w:sz="6" w:space="0" w:color="000000"/>
                    <w:bottom w:val="outset" w:sz="6" w:space="0" w:color="auto"/>
                    <w:right w:val="outset" w:sz="6" w:space="0" w:color="000000"/>
                  </w:tcBorders>
                </w:tcPr>
                <w:p w:rsidR="00882A15" w:rsidRDefault="00882A15" w:rsidP="00C26E86">
                  <w:pPr>
                    <w:widowControl/>
                    <w:spacing w:before="100" w:beforeAutospacing="1" w:after="100" w:afterAutospacing="1"/>
                    <w:rPr>
                      <w:rFonts w:ascii="Times New Roman" w:eastAsia="Times New Roman" w:hAnsi="Times New Roman" w:cs="Times New Roman"/>
                      <w:color w:val="333333"/>
                      <w:lang w:bidi="ar-SA"/>
                    </w:rPr>
                  </w:pPr>
                </w:p>
              </w:tc>
              <w:tc>
                <w:tcPr>
                  <w:tcW w:w="1025" w:type="pct"/>
                  <w:tcBorders>
                    <w:top w:val="outset" w:sz="6" w:space="0" w:color="auto"/>
                    <w:left w:val="outset" w:sz="6" w:space="0" w:color="000000"/>
                    <w:bottom w:val="outset" w:sz="6" w:space="0" w:color="auto"/>
                    <w:right w:val="outset" w:sz="6" w:space="0" w:color="000000"/>
                  </w:tcBorders>
                </w:tcPr>
                <w:p w:rsidR="00882A15" w:rsidRPr="00696677" w:rsidRDefault="00882A15" w:rsidP="00C26E86">
                  <w:pPr>
                    <w:widowControl/>
                    <w:spacing w:before="100" w:beforeAutospacing="1" w:after="100" w:afterAutospacing="1"/>
                    <w:rPr>
                      <w:rFonts w:ascii="Times New Roman" w:eastAsia="Times New Roman" w:hAnsi="Times New Roman" w:cs="Times New Roman"/>
                      <w:color w:val="333333"/>
                      <w:lang w:bidi="ar-SA"/>
                    </w:rPr>
                  </w:pPr>
                </w:p>
              </w:tc>
              <w:tc>
                <w:tcPr>
                  <w:tcW w:w="0" w:type="auto"/>
                  <w:tcBorders>
                    <w:top w:val="outset" w:sz="6" w:space="0" w:color="auto"/>
                    <w:left w:val="outset" w:sz="6" w:space="0" w:color="000000"/>
                    <w:bottom w:val="outset" w:sz="6" w:space="0" w:color="auto"/>
                    <w:right w:val="outset" w:sz="6" w:space="0" w:color="000000"/>
                  </w:tcBorders>
                </w:tcPr>
                <w:p w:rsidR="00882A15" w:rsidRDefault="00882A15" w:rsidP="00C26E86">
                  <w:pPr>
                    <w:widowControl/>
                    <w:spacing w:before="100" w:beforeAutospacing="1" w:after="100" w:afterAutospacing="1"/>
                    <w:rPr>
                      <w:rFonts w:ascii="Times New Roman" w:eastAsia="Times New Roman" w:hAnsi="Times New Roman" w:cs="Times New Roman"/>
                      <w:color w:val="333333"/>
                      <w:lang w:bidi="ar-SA"/>
                    </w:rPr>
                  </w:pPr>
                </w:p>
              </w:tc>
              <w:tc>
                <w:tcPr>
                  <w:tcW w:w="0" w:type="auto"/>
                  <w:tcBorders>
                    <w:top w:val="outset" w:sz="6" w:space="0" w:color="auto"/>
                    <w:left w:val="outset" w:sz="6" w:space="0" w:color="000000"/>
                    <w:bottom w:val="outset" w:sz="6" w:space="0" w:color="auto"/>
                    <w:right w:val="outset" w:sz="6" w:space="0" w:color="000000"/>
                  </w:tcBorders>
                </w:tcPr>
                <w:p w:rsidR="00882A15" w:rsidRPr="00696677" w:rsidRDefault="00882A15" w:rsidP="00C26E86">
                  <w:pPr>
                    <w:widowControl/>
                    <w:spacing w:before="100" w:beforeAutospacing="1" w:after="100" w:afterAutospacing="1"/>
                    <w:rPr>
                      <w:rFonts w:ascii="Times New Roman" w:eastAsia="Times New Roman" w:hAnsi="Times New Roman" w:cs="Times New Roman"/>
                      <w:color w:val="333333"/>
                      <w:lang w:bidi="ar-SA"/>
                    </w:rPr>
                  </w:pPr>
                </w:p>
              </w:tc>
            </w:tr>
            <w:tr w:rsidR="00882A15" w:rsidRPr="00696677" w:rsidTr="00882A15">
              <w:trPr>
                <w:trHeight w:val="363"/>
                <w:tblCellSpacing w:w="0" w:type="dxa"/>
              </w:trPr>
              <w:tc>
                <w:tcPr>
                  <w:tcW w:w="0" w:type="auto"/>
                  <w:tcBorders>
                    <w:top w:val="outset" w:sz="6" w:space="0" w:color="auto"/>
                    <w:left w:val="outset" w:sz="6" w:space="0" w:color="000000"/>
                    <w:bottom w:val="outset" w:sz="6" w:space="0" w:color="000000"/>
                    <w:right w:val="outset" w:sz="6" w:space="0" w:color="000000"/>
                  </w:tcBorders>
                </w:tcPr>
                <w:p w:rsidR="00882A15" w:rsidRPr="00696677" w:rsidRDefault="00882A15" w:rsidP="00C26E86">
                  <w:pPr>
                    <w:widowControl/>
                    <w:spacing w:before="100" w:beforeAutospacing="1" w:after="100" w:afterAutospacing="1"/>
                    <w:rPr>
                      <w:rFonts w:ascii="Times New Roman" w:eastAsia="Times New Roman" w:hAnsi="Times New Roman" w:cs="Times New Roman"/>
                      <w:color w:val="333333"/>
                      <w:lang w:bidi="ar-SA"/>
                    </w:rPr>
                  </w:pPr>
                </w:p>
              </w:tc>
              <w:tc>
                <w:tcPr>
                  <w:tcW w:w="1321" w:type="pct"/>
                  <w:tcBorders>
                    <w:top w:val="outset" w:sz="6" w:space="0" w:color="auto"/>
                    <w:left w:val="outset" w:sz="6" w:space="0" w:color="000000"/>
                    <w:bottom w:val="outset" w:sz="6" w:space="0" w:color="000000"/>
                    <w:right w:val="outset" w:sz="6" w:space="0" w:color="000000"/>
                  </w:tcBorders>
                </w:tcPr>
                <w:p w:rsidR="00882A15" w:rsidRDefault="00882A15" w:rsidP="00C26E86">
                  <w:pPr>
                    <w:widowControl/>
                    <w:spacing w:before="100" w:beforeAutospacing="1" w:after="100" w:afterAutospacing="1"/>
                    <w:rPr>
                      <w:rFonts w:ascii="Times New Roman" w:eastAsia="Times New Roman" w:hAnsi="Times New Roman" w:cs="Times New Roman"/>
                      <w:color w:val="333333"/>
                      <w:lang w:bidi="ar-SA"/>
                    </w:rPr>
                  </w:pPr>
                </w:p>
              </w:tc>
              <w:tc>
                <w:tcPr>
                  <w:tcW w:w="1025" w:type="pct"/>
                  <w:tcBorders>
                    <w:top w:val="outset" w:sz="6" w:space="0" w:color="auto"/>
                    <w:left w:val="outset" w:sz="6" w:space="0" w:color="000000"/>
                    <w:bottom w:val="outset" w:sz="6" w:space="0" w:color="000000"/>
                    <w:right w:val="outset" w:sz="6" w:space="0" w:color="000000"/>
                  </w:tcBorders>
                </w:tcPr>
                <w:p w:rsidR="00882A15" w:rsidRPr="00696677" w:rsidRDefault="00882A15" w:rsidP="00C26E86">
                  <w:pPr>
                    <w:widowControl/>
                    <w:spacing w:before="100" w:beforeAutospacing="1" w:after="100" w:afterAutospacing="1"/>
                    <w:rPr>
                      <w:rFonts w:ascii="Times New Roman" w:eastAsia="Times New Roman" w:hAnsi="Times New Roman" w:cs="Times New Roman"/>
                      <w:color w:val="333333"/>
                      <w:lang w:bidi="ar-SA"/>
                    </w:rPr>
                  </w:pPr>
                </w:p>
              </w:tc>
              <w:tc>
                <w:tcPr>
                  <w:tcW w:w="0" w:type="auto"/>
                  <w:tcBorders>
                    <w:top w:val="outset" w:sz="6" w:space="0" w:color="auto"/>
                    <w:left w:val="outset" w:sz="6" w:space="0" w:color="000000"/>
                    <w:bottom w:val="outset" w:sz="6" w:space="0" w:color="000000"/>
                    <w:right w:val="outset" w:sz="6" w:space="0" w:color="000000"/>
                  </w:tcBorders>
                </w:tcPr>
                <w:p w:rsidR="00882A15" w:rsidRDefault="00882A15" w:rsidP="00C26E86">
                  <w:pPr>
                    <w:widowControl/>
                    <w:spacing w:before="100" w:beforeAutospacing="1" w:after="100" w:afterAutospacing="1"/>
                    <w:rPr>
                      <w:rFonts w:ascii="Times New Roman" w:eastAsia="Times New Roman" w:hAnsi="Times New Roman" w:cs="Times New Roman"/>
                      <w:color w:val="333333"/>
                      <w:lang w:bidi="ar-SA"/>
                    </w:rPr>
                  </w:pPr>
                </w:p>
              </w:tc>
              <w:tc>
                <w:tcPr>
                  <w:tcW w:w="0" w:type="auto"/>
                  <w:tcBorders>
                    <w:top w:val="outset" w:sz="6" w:space="0" w:color="auto"/>
                    <w:left w:val="outset" w:sz="6" w:space="0" w:color="000000"/>
                    <w:bottom w:val="outset" w:sz="6" w:space="0" w:color="000000"/>
                    <w:right w:val="outset" w:sz="6" w:space="0" w:color="000000"/>
                  </w:tcBorders>
                </w:tcPr>
                <w:p w:rsidR="00882A15" w:rsidRPr="00696677" w:rsidRDefault="00882A15" w:rsidP="00C26E86">
                  <w:pPr>
                    <w:widowControl/>
                    <w:spacing w:before="100" w:beforeAutospacing="1" w:after="100" w:afterAutospacing="1"/>
                    <w:rPr>
                      <w:rFonts w:ascii="Times New Roman" w:eastAsia="Times New Roman" w:hAnsi="Times New Roman" w:cs="Times New Roman"/>
                      <w:color w:val="333333"/>
                      <w:lang w:bidi="ar-SA"/>
                    </w:rPr>
                  </w:pPr>
                </w:p>
              </w:tc>
            </w:tr>
          </w:tbl>
          <w:p w:rsidR="00696677" w:rsidRPr="00696677" w:rsidRDefault="00696677" w:rsidP="00C26E86">
            <w:pPr>
              <w:widowControl/>
              <w:rPr>
                <w:rFonts w:ascii="Times New Roman" w:eastAsia="Times New Roman" w:hAnsi="Times New Roman" w:cs="Times New Roman"/>
                <w:color w:val="333333"/>
                <w:lang w:bidi="ar-SA"/>
              </w:rPr>
            </w:pPr>
          </w:p>
        </w:tc>
      </w:tr>
      <w:tr w:rsidR="00882A15" w:rsidRPr="00696677" w:rsidTr="00696677">
        <w:trPr>
          <w:tblCellSpacing w:w="0" w:type="dxa"/>
        </w:trPr>
        <w:tc>
          <w:tcPr>
            <w:tcW w:w="0" w:type="auto"/>
            <w:vAlign w:val="center"/>
          </w:tcPr>
          <w:p w:rsidR="00882A15" w:rsidRPr="00696677" w:rsidRDefault="00882A15" w:rsidP="00C26E86">
            <w:pPr>
              <w:widowControl/>
              <w:jc w:val="center"/>
              <w:rPr>
                <w:rFonts w:ascii="Times New Roman" w:eastAsia="Times New Roman" w:hAnsi="Times New Roman" w:cs="Times New Roman"/>
                <w:b/>
                <w:bCs/>
                <w:color w:val="333333"/>
                <w:lang w:bidi="ar-SA"/>
              </w:rPr>
            </w:pPr>
          </w:p>
        </w:tc>
      </w:tr>
      <w:tr w:rsidR="00882A15" w:rsidRPr="00696677" w:rsidTr="00696677">
        <w:trPr>
          <w:tblCellSpacing w:w="0" w:type="dxa"/>
        </w:trPr>
        <w:tc>
          <w:tcPr>
            <w:tcW w:w="0" w:type="auto"/>
            <w:vAlign w:val="center"/>
          </w:tcPr>
          <w:p w:rsidR="00882A15" w:rsidRPr="00696677" w:rsidRDefault="00882A15" w:rsidP="00C26E86">
            <w:pPr>
              <w:widowControl/>
              <w:jc w:val="center"/>
              <w:rPr>
                <w:rFonts w:ascii="Times New Roman" w:eastAsia="Times New Roman" w:hAnsi="Times New Roman" w:cs="Times New Roman"/>
                <w:b/>
                <w:bCs/>
                <w:color w:val="333333"/>
                <w:lang w:bidi="ar-SA"/>
              </w:rPr>
            </w:pPr>
          </w:p>
        </w:tc>
      </w:tr>
    </w:tbl>
    <w:p w:rsidR="00696677" w:rsidRPr="00FF7B65" w:rsidRDefault="00696677" w:rsidP="00C26E86">
      <w:pPr>
        <w:widowControl/>
        <w:spacing w:after="200"/>
        <w:rPr>
          <w:rFonts w:ascii="Calibri" w:eastAsia="Times New Roman" w:hAnsi="Calibri" w:cs="Times New Roman"/>
          <w:color w:val="auto"/>
          <w:sz w:val="22"/>
          <w:szCs w:val="22"/>
          <w:lang w:bidi="ar-SA"/>
        </w:rPr>
      </w:pPr>
    </w:p>
    <w:p w:rsidR="003B5C00" w:rsidRPr="002A25EE" w:rsidRDefault="003B5C00" w:rsidP="00C26E86">
      <w:pPr>
        <w:pStyle w:val="11"/>
        <w:spacing w:after="220"/>
        <w:jc w:val="both"/>
        <w:rPr>
          <w:sz w:val="28"/>
          <w:szCs w:val="28"/>
        </w:rPr>
      </w:pPr>
    </w:p>
    <w:p w:rsidR="002A25EE" w:rsidRDefault="002A25EE" w:rsidP="00C26E86">
      <w:pPr>
        <w:pStyle w:val="11"/>
        <w:spacing w:after="220"/>
        <w:jc w:val="both"/>
        <w:rPr>
          <w:sz w:val="28"/>
          <w:szCs w:val="28"/>
        </w:rPr>
      </w:pPr>
    </w:p>
    <w:p w:rsidR="0061237D" w:rsidRDefault="0061237D" w:rsidP="00C26E86">
      <w:pPr>
        <w:pStyle w:val="11"/>
        <w:spacing w:after="220"/>
        <w:jc w:val="both"/>
        <w:rPr>
          <w:sz w:val="28"/>
          <w:szCs w:val="28"/>
        </w:rPr>
      </w:pPr>
    </w:p>
    <w:p w:rsidR="0061237D" w:rsidRDefault="0061237D" w:rsidP="00C26E86">
      <w:pPr>
        <w:pStyle w:val="11"/>
        <w:spacing w:after="220"/>
        <w:jc w:val="both"/>
        <w:rPr>
          <w:sz w:val="28"/>
          <w:szCs w:val="28"/>
        </w:rPr>
      </w:pPr>
    </w:p>
    <w:p w:rsidR="0061237D" w:rsidRDefault="0061237D" w:rsidP="00C26E86">
      <w:pPr>
        <w:pStyle w:val="11"/>
        <w:spacing w:after="220"/>
        <w:jc w:val="both"/>
        <w:rPr>
          <w:sz w:val="28"/>
          <w:szCs w:val="28"/>
        </w:rPr>
      </w:pPr>
    </w:p>
    <w:p w:rsidR="0061237D" w:rsidRDefault="0061237D" w:rsidP="00C26E86">
      <w:pPr>
        <w:pStyle w:val="11"/>
        <w:spacing w:after="220"/>
        <w:jc w:val="both"/>
        <w:rPr>
          <w:sz w:val="28"/>
          <w:szCs w:val="28"/>
        </w:rPr>
      </w:pPr>
    </w:p>
    <w:p w:rsidR="0061237D" w:rsidRDefault="0061237D" w:rsidP="00C26E86">
      <w:pPr>
        <w:pStyle w:val="11"/>
        <w:spacing w:after="220"/>
        <w:jc w:val="both"/>
        <w:rPr>
          <w:sz w:val="28"/>
          <w:szCs w:val="28"/>
        </w:rPr>
      </w:pPr>
    </w:p>
    <w:p w:rsidR="0061237D" w:rsidRDefault="0061237D" w:rsidP="00C26E86">
      <w:pPr>
        <w:pStyle w:val="11"/>
        <w:spacing w:after="220"/>
        <w:jc w:val="both"/>
        <w:rPr>
          <w:sz w:val="28"/>
          <w:szCs w:val="28"/>
        </w:rPr>
      </w:pPr>
    </w:p>
    <w:p w:rsidR="0061237D" w:rsidRDefault="0061237D" w:rsidP="00C26E86">
      <w:pPr>
        <w:pStyle w:val="11"/>
        <w:spacing w:after="220"/>
        <w:jc w:val="both"/>
        <w:rPr>
          <w:sz w:val="28"/>
          <w:szCs w:val="28"/>
        </w:rPr>
      </w:pPr>
    </w:p>
    <w:p w:rsidR="0061237D" w:rsidRDefault="0061237D" w:rsidP="00C26E86">
      <w:pPr>
        <w:pStyle w:val="11"/>
        <w:spacing w:after="220"/>
        <w:jc w:val="both"/>
        <w:rPr>
          <w:sz w:val="28"/>
          <w:szCs w:val="28"/>
        </w:rPr>
      </w:pPr>
    </w:p>
    <w:p w:rsidR="00B7567E" w:rsidRDefault="00B7567E" w:rsidP="00C26E86">
      <w:pP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br w:type="page"/>
      </w:r>
    </w:p>
    <w:p w:rsidR="006A1772" w:rsidRPr="00696677" w:rsidRDefault="006A1772" w:rsidP="00C26E86">
      <w:pPr>
        <w:widowControl/>
        <w:tabs>
          <w:tab w:val="left" w:pos="7514"/>
          <w:tab w:val="right" w:pos="9354"/>
        </w:tabs>
        <w:ind w:firstLine="70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 5</w:t>
      </w:r>
    </w:p>
    <w:p w:rsidR="006A1772" w:rsidRPr="00696677" w:rsidRDefault="006A1772" w:rsidP="00C26E86">
      <w:pPr>
        <w:widowControl/>
        <w:tabs>
          <w:tab w:val="left" w:pos="7514"/>
          <w:tab w:val="right" w:pos="9354"/>
        </w:tabs>
        <w:ind w:firstLine="709"/>
        <w:jc w:val="right"/>
        <w:rPr>
          <w:rFonts w:ascii="Times New Roman" w:eastAsia="Times New Roman" w:hAnsi="Times New Roman" w:cs="Times New Roman"/>
          <w:color w:val="auto"/>
          <w:lang w:bidi="ar-SA"/>
        </w:rPr>
      </w:pPr>
      <w:r w:rsidRPr="00696677">
        <w:rPr>
          <w:rFonts w:ascii="Times New Roman" w:eastAsia="Times New Roman" w:hAnsi="Times New Roman" w:cs="Times New Roman"/>
          <w:color w:val="auto"/>
          <w:lang w:bidi="ar-SA"/>
        </w:rPr>
        <w:t>к коллективному договору</w:t>
      </w:r>
    </w:p>
    <w:p w:rsidR="006A1772" w:rsidRPr="00696677" w:rsidRDefault="006A1772" w:rsidP="00C26E86">
      <w:pPr>
        <w:widowControl/>
        <w:spacing w:after="200"/>
        <w:jc w:val="right"/>
        <w:rPr>
          <w:rFonts w:ascii="Calibri" w:eastAsia="Times New Roman" w:hAnsi="Calibri" w:cs="Times New Roman"/>
          <w:color w:val="auto"/>
          <w:sz w:val="22"/>
          <w:szCs w:val="22"/>
          <w:lang w:bidi="ar-SA"/>
        </w:rPr>
      </w:pPr>
    </w:p>
    <w:p w:rsidR="006A1772" w:rsidRPr="00696677" w:rsidRDefault="006A1772" w:rsidP="00C26E86">
      <w:pPr>
        <w:widowControl/>
        <w:rPr>
          <w:rFonts w:ascii="Times New Roman" w:eastAsia="Times New Roman" w:hAnsi="Times New Roman" w:cs="Times New Roman"/>
          <w:color w:val="auto"/>
          <w:lang w:bidi="ar-SA"/>
        </w:rPr>
      </w:pPr>
      <w:r w:rsidRPr="00696677">
        <w:rPr>
          <w:rFonts w:ascii="Times New Roman" w:eastAsia="Times New Roman" w:hAnsi="Times New Roman" w:cs="Times New Roman"/>
          <w:color w:val="auto"/>
          <w:lang w:bidi="ar-SA"/>
        </w:rPr>
        <w:t>«СОГЛАСОВАНО»                                                                                   «УТВЕРЖДАЮ»</w:t>
      </w:r>
    </w:p>
    <w:p w:rsidR="006A1772" w:rsidRPr="00696677" w:rsidRDefault="006A1772" w:rsidP="00C26E86">
      <w:pPr>
        <w:widowControl/>
        <w:rPr>
          <w:rFonts w:ascii="Times New Roman" w:eastAsia="Times New Roman" w:hAnsi="Times New Roman" w:cs="Times New Roman"/>
          <w:color w:val="auto"/>
          <w:lang w:bidi="ar-SA"/>
        </w:rPr>
      </w:pPr>
      <w:r w:rsidRPr="00696677">
        <w:rPr>
          <w:rFonts w:ascii="Times New Roman" w:eastAsia="Times New Roman" w:hAnsi="Times New Roman" w:cs="Times New Roman"/>
          <w:color w:val="auto"/>
          <w:lang w:bidi="ar-SA"/>
        </w:rPr>
        <w:t>Общим собранием</w:t>
      </w:r>
      <w:r w:rsidRPr="00696677">
        <w:rPr>
          <w:rFonts w:ascii="Times New Roman" w:eastAsia="Times New Roman" w:hAnsi="Times New Roman" w:cs="Times New Roman"/>
          <w:color w:val="auto"/>
          <w:lang w:bidi="ar-SA"/>
        </w:rPr>
        <w:tab/>
      </w:r>
      <w:r w:rsidRPr="00696677">
        <w:rPr>
          <w:rFonts w:ascii="Times New Roman" w:eastAsia="Times New Roman" w:hAnsi="Times New Roman" w:cs="Times New Roman"/>
          <w:color w:val="auto"/>
          <w:lang w:bidi="ar-SA"/>
        </w:rPr>
        <w:tab/>
      </w:r>
      <w:r w:rsidRPr="00696677">
        <w:rPr>
          <w:rFonts w:ascii="Times New Roman" w:eastAsia="Times New Roman" w:hAnsi="Times New Roman" w:cs="Times New Roman"/>
          <w:color w:val="auto"/>
          <w:lang w:bidi="ar-SA"/>
        </w:rPr>
        <w:tab/>
      </w:r>
      <w:r w:rsidRPr="00696677">
        <w:rPr>
          <w:rFonts w:ascii="Times New Roman" w:eastAsia="Times New Roman" w:hAnsi="Times New Roman" w:cs="Times New Roman"/>
          <w:color w:val="auto"/>
          <w:lang w:bidi="ar-SA"/>
        </w:rPr>
        <w:tab/>
      </w:r>
      <w:r w:rsidRPr="00696677">
        <w:rPr>
          <w:rFonts w:ascii="Times New Roman" w:eastAsia="Times New Roman" w:hAnsi="Times New Roman" w:cs="Times New Roman"/>
          <w:color w:val="auto"/>
          <w:lang w:bidi="ar-SA"/>
        </w:rPr>
        <w:tab/>
      </w:r>
      <w:r w:rsidRPr="00696677">
        <w:rPr>
          <w:rFonts w:ascii="Times New Roman" w:eastAsia="Times New Roman" w:hAnsi="Times New Roman" w:cs="Times New Roman"/>
          <w:color w:val="auto"/>
          <w:lang w:bidi="ar-SA"/>
        </w:rPr>
        <w:tab/>
      </w:r>
      <w:r w:rsidRPr="00696677">
        <w:rPr>
          <w:rFonts w:ascii="Times New Roman" w:eastAsia="Times New Roman" w:hAnsi="Times New Roman" w:cs="Times New Roman"/>
          <w:color w:val="auto"/>
          <w:lang w:bidi="ar-SA"/>
        </w:rPr>
        <w:tab/>
        <w:t xml:space="preserve">             Директор</w:t>
      </w:r>
      <w:r w:rsidR="00D72703">
        <w:rPr>
          <w:rFonts w:ascii="Times New Roman" w:eastAsia="Times New Roman" w:hAnsi="Times New Roman" w:cs="Times New Roman"/>
          <w:color w:val="auto"/>
          <w:lang w:bidi="ar-SA"/>
        </w:rPr>
        <w:t xml:space="preserve"> </w:t>
      </w:r>
      <w:r w:rsidR="00A11EB9" w:rsidRPr="00696677">
        <w:rPr>
          <w:rFonts w:ascii="Times New Roman" w:eastAsia="Times New Roman" w:hAnsi="Times New Roman" w:cs="Times New Roman"/>
          <w:color w:val="auto"/>
          <w:lang w:bidi="ar-SA"/>
        </w:rPr>
        <w:t>ГБУ ДО</w:t>
      </w:r>
    </w:p>
    <w:p w:rsidR="006A1772" w:rsidRPr="00696677" w:rsidRDefault="006A1772" w:rsidP="00C26E86">
      <w:pPr>
        <w:widowControl/>
        <w:rPr>
          <w:rFonts w:ascii="Times New Roman" w:eastAsia="Times New Roman" w:hAnsi="Times New Roman" w:cs="Times New Roman"/>
          <w:color w:val="auto"/>
          <w:lang w:bidi="ar-SA"/>
        </w:rPr>
      </w:pPr>
      <w:r w:rsidRPr="00696677">
        <w:rPr>
          <w:rFonts w:ascii="Times New Roman" w:eastAsia="Times New Roman" w:hAnsi="Times New Roman" w:cs="Times New Roman"/>
          <w:color w:val="auto"/>
          <w:lang w:bidi="ar-SA"/>
        </w:rPr>
        <w:t xml:space="preserve">трудового коллектива                                                                                 </w:t>
      </w:r>
      <w:r w:rsidR="00D72703">
        <w:rPr>
          <w:rFonts w:ascii="Times New Roman" w:eastAsia="Times New Roman" w:hAnsi="Times New Roman" w:cs="Times New Roman"/>
        </w:rPr>
        <w:t>«Старо</w:t>
      </w:r>
      <w:r w:rsidR="00C84DBC">
        <w:rPr>
          <w:rFonts w:ascii="Times New Roman" w:eastAsia="Times New Roman" w:hAnsi="Times New Roman" w:cs="Times New Roman"/>
        </w:rPr>
        <w:t xml:space="preserve"> </w:t>
      </w:r>
      <w:r w:rsidR="00D72703">
        <w:rPr>
          <w:rFonts w:ascii="Times New Roman" w:eastAsia="Times New Roman" w:hAnsi="Times New Roman" w:cs="Times New Roman"/>
        </w:rPr>
        <w:t>-</w:t>
      </w:r>
      <w:r w:rsidR="00C84DBC">
        <w:rPr>
          <w:rFonts w:ascii="Times New Roman" w:eastAsia="Times New Roman" w:hAnsi="Times New Roman" w:cs="Times New Roman"/>
        </w:rPr>
        <w:t xml:space="preserve"> </w:t>
      </w:r>
      <w:r w:rsidR="00D72703">
        <w:rPr>
          <w:rFonts w:ascii="Times New Roman" w:eastAsia="Times New Roman" w:hAnsi="Times New Roman" w:cs="Times New Roman"/>
        </w:rPr>
        <w:t>Атагинская СШ</w:t>
      </w:r>
      <w:r w:rsidR="00D72703" w:rsidRPr="006A3B30">
        <w:rPr>
          <w:rFonts w:ascii="Times New Roman" w:eastAsia="Times New Roman" w:hAnsi="Times New Roman" w:cs="Times New Roman"/>
        </w:rPr>
        <w:t>»</w:t>
      </w:r>
    </w:p>
    <w:p w:rsidR="006A1772" w:rsidRPr="00696677" w:rsidRDefault="006A1772" w:rsidP="00C26E86">
      <w:pPr>
        <w:widowControl/>
        <w:rPr>
          <w:rFonts w:ascii="Times New Roman" w:eastAsia="Times New Roman" w:hAnsi="Times New Roman" w:cs="Times New Roman"/>
          <w:color w:val="auto"/>
          <w:lang w:bidi="ar-SA"/>
        </w:rPr>
      </w:pPr>
      <w:r w:rsidRPr="00696677">
        <w:rPr>
          <w:rFonts w:ascii="Times New Roman" w:eastAsia="Times New Roman" w:hAnsi="Times New Roman" w:cs="Times New Roman"/>
          <w:color w:val="auto"/>
          <w:lang w:bidi="ar-SA"/>
        </w:rPr>
        <w:t>ГБУ ДО «</w:t>
      </w:r>
      <w:r w:rsidR="00D72703">
        <w:rPr>
          <w:rFonts w:ascii="Times New Roman" w:eastAsia="Times New Roman" w:hAnsi="Times New Roman" w:cs="Times New Roman"/>
        </w:rPr>
        <w:t>Старо-Атагинская СШ</w:t>
      </w:r>
      <w:r w:rsidR="00D72703" w:rsidRPr="006A3B30">
        <w:rPr>
          <w:rFonts w:ascii="Times New Roman" w:eastAsia="Times New Roman" w:hAnsi="Times New Roman" w:cs="Times New Roman"/>
        </w:rPr>
        <w:t>»</w:t>
      </w:r>
      <w:r w:rsidR="003D2399">
        <w:rPr>
          <w:rFonts w:ascii="Times New Roman" w:eastAsia="Times New Roman" w:hAnsi="Times New Roman" w:cs="Times New Roman"/>
          <w:color w:val="auto"/>
          <w:lang w:bidi="ar-SA"/>
        </w:rPr>
        <w:t xml:space="preserve">                                               </w:t>
      </w:r>
      <w:r w:rsidR="00D72703">
        <w:rPr>
          <w:rFonts w:ascii="Times New Roman" w:eastAsia="Times New Roman" w:hAnsi="Times New Roman" w:cs="Times New Roman"/>
          <w:color w:val="auto"/>
          <w:lang w:bidi="ar-SA"/>
        </w:rPr>
        <w:t xml:space="preserve">                               </w:t>
      </w:r>
      <w:r w:rsidR="00C84DBC">
        <w:rPr>
          <w:rFonts w:ascii="Times New Roman" w:eastAsia="Times New Roman" w:hAnsi="Times New Roman" w:cs="Times New Roman"/>
          <w:color w:val="auto"/>
          <w:lang w:bidi="ar-SA"/>
        </w:rPr>
        <w:tab/>
      </w:r>
      <w:r w:rsidR="00C84DBC">
        <w:rPr>
          <w:rFonts w:ascii="Times New Roman" w:eastAsia="Times New Roman" w:hAnsi="Times New Roman" w:cs="Times New Roman"/>
          <w:color w:val="auto"/>
          <w:lang w:bidi="ar-SA"/>
        </w:rPr>
        <w:tab/>
      </w:r>
      <w:r w:rsidRPr="00696677">
        <w:rPr>
          <w:rFonts w:ascii="Times New Roman" w:eastAsia="Times New Roman" w:hAnsi="Times New Roman" w:cs="Times New Roman"/>
          <w:color w:val="auto"/>
          <w:lang w:bidi="ar-SA"/>
        </w:rPr>
        <w:tab/>
      </w:r>
    </w:p>
    <w:p w:rsidR="006A1772" w:rsidRDefault="00DB4EDA" w:rsidP="00C26E86">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Протокол № ________</w:t>
      </w:r>
      <w:r w:rsidR="006A1772" w:rsidRPr="00696677">
        <w:rPr>
          <w:rFonts w:ascii="Times New Roman" w:eastAsia="Times New Roman" w:hAnsi="Times New Roman" w:cs="Times New Roman"/>
          <w:color w:val="auto"/>
          <w:lang w:bidi="ar-SA"/>
        </w:rPr>
        <w:t xml:space="preserve">                                                                               </w:t>
      </w:r>
      <w:r w:rsidR="00C84DBC">
        <w:rPr>
          <w:rFonts w:ascii="Times New Roman" w:eastAsia="Times New Roman" w:hAnsi="Times New Roman" w:cs="Times New Roman"/>
        </w:rPr>
        <w:t>___________</w:t>
      </w:r>
      <w:r w:rsidR="00D72703">
        <w:rPr>
          <w:rFonts w:ascii="Times New Roman" w:eastAsia="Times New Roman" w:hAnsi="Times New Roman" w:cs="Times New Roman"/>
        </w:rPr>
        <w:t>_/А.С. Юсупов/</w:t>
      </w:r>
      <w:r w:rsidR="00D72703" w:rsidRPr="00696677">
        <w:rPr>
          <w:rFonts w:ascii="Times New Roman" w:eastAsia="Times New Roman" w:hAnsi="Times New Roman" w:cs="Times New Roman"/>
          <w:color w:val="auto"/>
          <w:lang w:bidi="ar-SA"/>
        </w:rPr>
        <w:t xml:space="preserve"> </w:t>
      </w:r>
      <w:r w:rsidR="00C84DBC">
        <w:rPr>
          <w:rFonts w:ascii="Times New Roman" w:eastAsia="Times New Roman" w:hAnsi="Times New Roman" w:cs="Times New Roman"/>
          <w:color w:val="auto"/>
          <w:lang w:bidi="ar-SA"/>
        </w:rPr>
        <w:t>«_______»_________2024</w:t>
      </w:r>
      <w:r w:rsidR="006A1772" w:rsidRPr="00696677">
        <w:rPr>
          <w:rFonts w:ascii="Times New Roman" w:eastAsia="Times New Roman" w:hAnsi="Times New Roman" w:cs="Times New Roman"/>
          <w:color w:val="auto"/>
          <w:lang w:bidi="ar-SA"/>
        </w:rPr>
        <w:t xml:space="preserve"> г.                                                                </w:t>
      </w:r>
      <w:r w:rsidR="00C84DBC">
        <w:rPr>
          <w:rFonts w:ascii="Times New Roman" w:eastAsia="Times New Roman" w:hAnsi="Times New Roman" w:cs="Times New Roman"/>
          <w:color w:val="auto"/>
          <w:lang w:bidi="ar-SA"/>
        </w:rPr>
        <w:t xml:space="preserve">     «____»_____________2024</w:t>
      </w:r>
      <w:r w:rsidR="006A1772" w:rsidRPr="00696677">
        <w:rPr>
          <w:rFonts w:ascii="Times New Roman" w:eastAsia="Times New Roman" w:hAnsi="Times New Roman" w:cs="Times New Roman"/>
          <w:color w:val="auto"/>
          <w:lang w:bidi="ar-SA"/>
        </w:rPr>
        <w:t xml:space="preserve"> г.   </w:t>
      </w:r>
    </w:p>
    <w:p w:rsidR="006A1772" w:rsidRDefault="006A1772" w:rsidP="00C26E86">
      <w:pPr>
        <w:widowControl/>
        <w:rPr>
          <w:rFonts w:ascii="Times New Roman" w:eastAsia="Times New Roman" w:hAnsi="Times New Roman" w:cs="Times New Roman"/>
          <w:color w:val="auto"/>
          <w:lang w:bidi="ar-SA"/>
        </w:rPr>
      </w:pPr>
    </w:p>
    <w:p w:rsidR="006A1772" w:rsidRPr="006A1772" w:rsidRDefault="006A1772" w:rsidP="00C26E86">
      <w:pPr>
        <w:jc w:val="center"/>
        <w:rPr>
          <w:rFonts w:ascii="Times New Roman" w:eastAsia="Times New Roman" w:hAnsi="Times New Roman" w:cs="Times New Roman"/>
          <w:b/>
          <w:color w:val="auto"/>
          <w:sz w:val="30"/>
          <w:szCs w:val="30"/>
          <w:lang w:bidi="ar-SA"/>
        </w:rPr>
      </w:pPr>
      <w:r w:rsidRPr="006A1772">
        <w:rPr>
          <w:rFonts w:ascii="Times New Roman" w:eastAsia="Times New Roman" w:hAnsi="Times New Roman" w:cs="Times New Roman"/>
          <w:b/>
          <w:color w:val="auto"/>
          <w:sz w:val="30"/>
          <w:szCs w:val="30"/>
          <w:lang w:bidi="ar-SA"/>
        </w:rPr>
        <w:t>СОГЛАШЕНИЕ</w:t>
      </w:r>
    </w:p>
    <w:p w:rsidR="006A1772" w:rsidRPr="006A1772" w:rsidRDefault="008A53AE" w:rsidP="00C26E86">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по охране труда в государственном бюджетном учреждении дополнительного образования «</w:t>
      </w:r>
      <w:r w:rsidR="00C84DBC">
        <w:rPr>
          <w:rFonts w:ascii="Times New Roman" w:eastAsia="Times New Roman" w:hAnsi="Times New Roman" w:cs="Times New Roman"/>
          <w:b/>
          <w:color w:val="auto"/>
          <w:sz w:val="28"/>
          <w:szCs w:val="28"/>
          <w:lang w:bidi="ar-SA"/>
        </w:rPr>
        <w:t xml:space="preserve"> Старо – Атагинская спортивная школа </w:t>
      </w:r>
      <w:r>
        <w:rPr>
          <w:rFonts w:ascii="Times New Roman" w:eastAsia="Times New Roman" w:hAnsi="Times New Roman" w:cs="Times New Roman"/>
          <w:b/>
          <w:color w:val="auto"/>
          <w:sz w:val="28"/>
          <w:szCs w:val="28"/>
          <w:lang w:bidi="ar-SA"/>
        </w:rPr>
        <w:t xml:space="preserve">» </w:t>
      </w:r>
    </w:p>
    <w:p w:rsidR="006A1772" w:rsidRPr="006A1772" w:rsidRDefault="006A1772" w:rsidP="00C26E86">
      <w:pPr>
        <w:widowControl/>
        <w:rPr>
          <w:rFonts w:ascii="Times New Roman" w:eastAsia="Times New Roman" w:hAnsi="Times New Roman" w:cs="Times New Roman"/>
          <w:b/>
          <w:color w:val="auto"/>
          <w:sz w:val="28"/>
          <w:szCs w:val="28"/>
          <w:lang w:bidi="ar-SA"/>
        </w:rPr>
      </w:pPr>
    </w:p>
    <w:p w:rsidR="006A1772" w:rsidRPr="006A1772" w:rsidRDefault="008A53AE" w:rsidP="00C26E86">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ГБУ ДО «</w:t>
      </w:r>
      <w:r w:rsidR="00C84DBC">
        <w:rPr>
          <w:rFonts w:ascii="Times New Roman" w:eastAsia="Times New Roman" w:hAnsi="Times New Roman" w:cs="Times New Roman"/>
          <w:color w:val="auto"/>
          <w:sz w:val="28"/>
          <w:szCs w:val="28"/>
          <w:lang w:bidi="ar-SA"/>
        </w:rPr>
        <w:t>Старо – Атагинская СШ</w:t>
      </w:r>
      <w:r>
        <w:rPr>
          <w:rFonts w:ascii="Times New Roman" w:eastAsia="Times New Roman" w:hAnsi="Times New Roman" w:cs="Times New Roman"/>
          <w:color w:val="auto"/>
          <w:sz w:val="28"/>
          <w:szCs w:val="28"/>
          <w:lang w:bidi="ar-SA"/>
        </w:rPr>
        <w:t xml:space="preserve">» </w:t>
      </w:r>
      <w:r w:rsidR="006A1772" w:rsidRPr="006A1772">
        <w:rPr>
          <w:rFonts w:ascii="Times New Roman" w:eastAsia="Times New Roman" w:hAnsi="Times New Roman" w:cs="Times New Roman"/>
          <w:color w:val="auto"/>
          <w:sz w:val="28"/>
          <w:szCs w:val="28"/>
          <w:lang w:bidi="ar-SA"/>
        </w:rPr>
        <w:t>в лице руко</w:t>
      </w:r>
      <w:r w:rsidR="003D2399">
        <w:rPr>
          <w:rFonts w:ascii="Times New Roman" w:eastAsia="Times New Roman" w:hAnsi="Times New Roman" w:cs="Times New Roman"/>
          <w:color w:val="auto"/>
          <w:sz w:val="28"/>
          <w:szCs w:val="28"/>
          <w:lang w:bidi="ar-SA"/>
        </w:rPr>
        <w:t xml:space="preserve">водителя учреждения </w:t>
      </w:r>
      <w:r w:rsidR="00C84DBC">
        <w:rPr>
          <w:rFonts w:ascii="Times New Roman" w:eastAsia="Times New Roman" w:hAnsi="Times New Roman" w:cs="Times New Roman"/>
          <w:color w:val="auto"/>
          <w:sz w:val="28"/>
          <w:szCs w:val="28"/>
          <w:lang w:bidi="ar-SA"/>
        </w:rPr>
        <w:t>Юсупова С.С.</w:t>
      </w:r>
      <w:r w:rsidR="006A1772" w:rsidRPr="006A1772">
        <w:rPr>
          <w:rFonts w:ascii="Times New Roman" w:eastAsia="Times New Roman" w:hAnsi="Times New Roman" w:cs="Times New Roman"/>
          <w:color w:val="auto"/>
          <w:sz w:val="28"/>
          <w:szCs w:val="28"/>
          <w:lang w:bidi="ar-SA"/>
        </w:rPr>
        <w:t xml:space="preserve"> (далее работодатель) и </w:t>
      </w:r>
      <w:r>
        <w:rPr>
          <w:rFonts w:ascii="Times New Roman" w:eastAsia="Times New Roman" w:hAnsi="Times New Roman" w:cs="Times New Roman"/>
          <w:color w:val="auto"/>
          <w:sz w:val="28"/>
          <w:szCs w:val="28"/>
          <w:lang w:bidi="ar-SA"/>
        </w:rPr>
        <w:t>работники в лице представителя</w:t>
      </w:r>
      <w:r w:rsidR="00882A15">
        <w:rPr>
          <w:rFonts w:ascii="Times New Roman" w:eastAsia="Times New Roman" w:hAnsi="Times New Roman" w:cs="Times New Roman"/>
          <w:color w:val="auto"/>
          <w:sz w:val="28"/>
          <w:szCs w:val="28"/>
          <w:lang w:bidi="ar-SA"/>
        </w:rPr>
        <w:t xml:space="preserve"> трудового коллектива</w:t>
      </w:r>
      <w:r w:rsidR="00C84DBC">
        <w:rPr>
          <w:rFonts w:ascii="Times New Roman" w:eastAsia="Times New Roman" w:hAnsi="Times New Roman" w:cs="Times New Roman"/>
          <w:color w:val="auto"/>
          <w:sz w:val="28"/>
          <w:szCs w:val="28"/>
          <w:lang w:bidi="ar-SA"/>
        </w:rPr>
        <w:t xml:space="preserve"> Юсупова С.В.</w:t>
      </w:r>
      <w:r w:rsidR="003D2399">
        <w:rPr>
          <w:rFonts w:ascii="Times New Roman" w:eastAsia="Times New Roman" w:hAnsi="Times New Roman" w:cs="Times New Roman"/>
          <w:color w:val="auto"/>
          <w:sz w:val="28"/>
          <w:szCs w:val="28"/>
          <w:lang w:bidi="ar-SA"/>
        </w:rPr>
        <w:t>,</w:t>
      </w:r>
      <w:r w:rsidR="006A1772" w:rsidRPr="006A1772">
        <w:rPr>
          <w:rFonts w:ascii="Times New Roman" w:eastAsia="Times New Roman" w:hAnsi="Times New Roman" w:cs="Times New Roman"/>
          <w:color w:val="auto"/>
          <w:sz w:val="28"/>
          <w:szCs w:val="28"/>
          <w:lang w:bidi="ar-SA"/>
        </w:rPr>
        <w:t xml:space="preserve"> составили и подписали настоящее соглашение о нижеследующем:</w:t>
      </w:r>
    </w:p>
    <w:p w:rsidR="006A1772" w:rsidRPr="006A1772" w:rsidRDefault="006A1772" w:rsidP="00C26E86">
      <w:pPr>
        <w:widowControl/>
        <w:jc w:val="both"/>
        <w:rPr>
          <w:rFonts w:ascii="Times New Roman" w:eastAsia="Times New Roman" w:hAnsi="Times New Roman" w:cs="Times New Roman"/>
          <w:color w:val="auto"/>
          <w:sz w:val="28"/>
          <w:szCs w:val="28"/>
          <w:lang w:bidi="ar-SA"/>
        </w:rPr>
      </w:pPr>
      <w:r w:rsidRPr="006A1772">
        <w:rPr>
          <w:rFonts w:ascii="Times New Roman" w:eastAsia="Times New Roman" w:hAnsi="Times New Roman" w:cs="Times New Roman"/>
          <w:color w:val="auto"/>
          <w:sz w:val="28"/>
          <w:szCs w:val="28"/>
          <w:lang w:bidi="ar-SA"/>
        </w:rPr>
        <w:t xml:space="preserve">   1. Работодатель, в соответствии с действующим законом от 29.12.2012г.№ 273-ФЗ «Об образовании в Российской Федерации»,  Уставом учреждения, Трудовым кодексом РФ, в пределах финансовых и материальных возможностей учреждения, определяемых учредителем, обязуется:</w:t>
      </w:r>
    </w:p>
    <w:p w:rsidR="006A1772" w:rsidRPr="006A1772" w:rsidRDefault="006A1772" w:rsidP="00C26E86">
      <w:pPr>
        <w:widowControl/>
        <w:jc w:val="both"/>
        <w:rPr>
          <w:rFonts w:ascii="Times New Roman" w:eastAsia="Times New Roman" w:hAnsi="Times New Roman" w:cs="Times New Roman"/>
          <w:color w:val="auto"/>
          <w:sz w:val="28"/>
          <w:szCs w:val="28"/>
          <w:lang w:bidi="ar-SA"/>
        </w:rPr>
      </w:pPr>
      <w:r w:rsidRPr="006A1772">
        <w:rPr>
          <w:rFonts w:ascii="Times New Roman" w:eastAsia="Times New Roman" w:hAnsi="Times New Roman" w:cs="Times New Roman"/>
          <w:color w:val="auto"/>
          <w:sz w:val="28"/>
          <w:szCs w:val="28"/>
          <w:lang w:bidi="ar-SA"/>
        </w:rPr>
        <w:t xml:space="preserve">   1.1. Предоставлять работникам образовательного учреждения работу по профилю их специализации в объёме нагрузки, установленной трудовым законодательством для работников образования.</w:t>
      </w:r>
    </w:p>
    <w:p w:rsidR="006A1772" w:rsidRPr="006A1772" w:rsidRDefault="006A1772" w:rsidP="00C26E86">
      <w:pPr>
        <w:widowControl/>
        <w:jc w:val="both"/>
        <w:rPr>
          <w:rFonts w:ascii="Times New Roman" w:eastAsia="Times New Roman" w:hAnsi="Times New Roman" w:cs="Times New Roman"/>
          <w:color w:val="auto"/>
          <w:sz w:val="28"/>
          <w:szCs w:val="28"/>
          <w:lang w:bidi="ar-SA"/>
        </w:rPr>
      </w:pPr>
      <w:r w:rsidRPr="006A1772">
        <w:rPr>
          <w:rFonts w:ascii="Times New Roman" w:eastAsia="Times New Roman" w:hAnsi="Times New Roman" w:cs="Times New Roman"/>
          <w:color w:val="auto"/>
          <w:sz w:val="28"/>
          <w:szCs w:val="28"/>
          <w:lang w:bidi="ar-SA"/>
        </w:rPr>
        <w:t xml:space="preserve">   1.2.  Предоставлять отпуска согласно графику отпусков.</w:t>
      </w:r>
    </w:p>
    <w:p w:rsidR="006A1772" w:rsidRPr="006A1772" w:rsidRDefault="006A1772" w:rsidP="00C26E86">
      <w:pPr>
        <w:widowControl/>
        <w:jc w:val="both"/>
        <w:rPr>
          <w:rFonts w:ascii="Times New Roman" w:eastAsia="Times New Roman" w:hAnsi="Times New Roman" w:cs="Times New Roman"/>
          <w:color w:val="auto"/>
          <w:sz w:val="28"/>
          <w:szCs w:val="28"/>
          <w:lang w:bidi="ar-SA"/>
        </w:rPr>
      </w:pPr>
      <w:r w:rsidRPr="006A1772">
        <w:rPr>
          <w:rFonts w:ascii="Times New Roman" w:eastAsia="Times New Roman" w:hAnsi="Times New Roman" w:cs="Times New Roman"/>
          <w:color w:val="auto"/>
          <w:sz w:val="28"/>
          <w:szCs w:val="28"/>
          <w:lang w:bidi="ar-SA"/>
        </w:rPr>
        <w:t xml:space="preserve">   1.3.  Обеспечить санитарные нормы, температурно-климатические и нормы освещения в пределах финансовых и материальных возможностей учреждения.</w:t>
      </w:r>
      <w:r w:rsidRPr="006A1772">
        <w:rPr>
          <w:rFonts w:ascii="Times New Roman" w:eastAsia="Times New Roman" w:hAnsi="Times New Roman" w:cs="Times New Roman"/>
          <w:color w:val="auto"/>
          <w:sz w:val="22"/>
          <w:szCs w:val="22"/>
          <w:lang w:bidi="ar-SA"/>
        </w:rPr>
        <w:br/>
        <w:t xml:space="preserve">   1</w:t>
      </w:r>
      <w:r w:rsidRPr="006A1772">
        <w:rPr>
          <w:rFonts w:ascii="Times New Roman" w:eastAsia="Times New Roman" w:hAnsi="Times New Roman" w:cs="Times New Roman"/>
          <w:color w:val="auto"/>
          <w:sz w:val="28"/>
          <w:szCs w:val="28"/>
          <w:lang w:bidi="ar-SA"/>
        </w:rPr>
        <w:t>.4. Обеспечив</w:t>
      </w:r>
      <w:r w:rsidR="008A53AE">
        <w:rPr>
          <w:rFonts w:ascii="Times New Roman" w:eastAsia="Times New Roman" w:hAnsi="Times New Roman" w:cs="Times New Roman"/>
          <w:color w:val="auto"/>
          <w:sz w:val="28"/>
          <w:szCs w:val="28"/>
          <w:lang w:bidi="ar-SA"/>
        </w:rPr>
        <w:t xml:space="preserve">ать положенными по нормативам </w:t>
      </w:r>
      <w:r w:rsidRPr="006A1772">
        <w:rPr>
          <w:rFonts w:ascii="Times New Roman" w:eastAsia="Times New Roman" w:hAnsi="Times New Roman" w:cs="Times New Roman"/>
          <w:color w:val="auto"/>
          <w:sz w:val="28"/>
          <w:szCs w:val="28"/>
          <w:lang w:bidi="ar-SA"/>
        </w:rPr>
        <w:t>индивидуальными средствами защиты, а так же средствами оказания первой медицинской помощи, моющими и чистящими средствами.</w:t>
      </w:r>
      <w:r w:rsidRPr="006A1772">
        <w:rPr>
          <w:rFonts w:ascii="Times New Roman" w:eastAsia="Times New Roman" w:hAnsi="Times New Roman" w:cs="Times New Roman"/>
          <w:color w:val="auto"/>
          <w:sz w:val="28"/>
          <w:szCs w:val="28"/>
          <w:lang w:bidi="ar-SA"/>
        </w:rPr>
        <w:br/>
        <w:t xml:space="preserve">  1.5. Обеспечивать помещения и здание учреждения средствами пожаротушения, регулярно проводить противопожарные мероприятия.</w:t>
      </w:r>
      <w:r w:rsidRPr="006A1772">
        <w:rPr>
          <w:rFonts w:ascii="Times New Roman" w:eastAsia="Times New Roman" w:hAnsi="Times New Roman" w:cs="Times New Roman"/>
          <w:color w:val="auto"/>
          <w:sz w:val="28"/>
          <w:szCs w:val="28"/>
          <w:lang w:bidi="ar-SA"/>
        </w:rPr>
        <w:br/>
        <w:t xml:space="preserve">  1.6. Обеспечивать учебно-воспитательный процесс пособиями и инвентарем.</w:t>
      </w:r>
      <w:r w:rsidRPr="006A1772">
        <w:rPr>
          <w:rFonts w:ascii="Times New Roman" w:eastAsia="Times New Roman" w:hAnsi="Times New Roman" w:cs="Times New Roman"/>
          <w:color w:val="auto"/>
          <w:sz w:val="28"/>
          <w:szCs w:val="28"/>
          <w:lang w:bidi="ar-SA"/>
        </w:rPr>
        <w:br/>
        <w:t xml:space="preserve">  1.7. Обеспечивать регулярную уборку помещений общего пользования.</w:t>
      </w:r>
      <w:r w:rsidRPr="006A1772">
        <w:rPr>
          <w:rFonts w:ascii="Times New Roman" w:eastAsia="Times New Roman" w:hAnsi="Times New Roman" w:cs="Times New Roman"/>
          <w:color w:val="auto"/>
          <w:sz w:val="28"/>
          <w:szCs w:val="28"/>
          <w:lang w:bidi="ar-SA"/>
        </w:rPr>
        <w:br/>
        <w:t xml:space="preserve">  1.8. Обеспечивать защиту контингента учреждения в чрезвычайных ситуациях мирного времени.</w:t>
      </w:r>
    </w:p>
    <w:p w:rsidR="006A1772" w:rsidRPr="006A1772" w:rsidRDefault="006A1772" w:rsidP="00C26E86">
      <w:pPr>
        <w:widowControl/>
        <w:jc w:val="both"/>
        <w:rPr>
          <w:rFonts w:ascii="Times New Roman" w:eastAsia="Times New Roman" w:hAnsi="Times New Roman" w:cs="Times New Roman"/>
          <w:color w:val="auto"/>
          <w:sz w:val="28"/>
          <w:szCs w:val="28"/>
          <w:lang w:bidi="ar-SA"/>
        </w:rPr>
      </w:pPr>
      <w:r w:rsidRPr="006A1772">
        <w:rPr>
          <w:rFonts w:ascii="Times New Roman" w:eastAsia="Times New Roman" w:hAnsi="Times New Roman" w:cs="Times New Roman"/>
          <w:color w:val="auto"/>
          <w:sz w:val="28"/>
          <w:szCs w:val="28"/>
          <w:lang w:bidi="ar-SA"/>
        </w:rPr>
        <w:t xml:space="preserve">  1.9. Обеспечивать нормальные условия отдыха работников учреждения.</w:t>
      </w:r>
    </w:p>
    <w:p w:rsidR="006A1772" w:rsidRPr="006A1772" w:rsidRDefault="00262A01" w:rsidP="00C26E86">
      <w:pPr>
        <w:widowControl/>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8"/>
          <w:szCs w:val="28"/>
          <w:lang w:bidi="ar-SA"/>
        </w:rPr>
        <w:tab/>
        <w:t>2. Работники ГБУ ДО «</w:t>
      </w:r>
      <w:r w:rsidR="00C84DBC">
        <w:rPr>
          <w:rFonts w:ascii="Times New Roman" w:eastAsia="Times New Roman" w:hAnsi="Times New Roman" w:cs="Times New Roman"/>
          <w:color w:val="auto"/>
          <w:sz w:val="28"/>
          <w:szCs w:val="28"/>
          <w:lang w:bidi="ar-SA"/>
        </w:rPr>
        <w:t>Старо – Атагинская СШ</w:t>
      </w:r>
      <w:r>
        <w:rPr>
          <w:rFonts w:ascii="Times New Roman" w:eastAsia="Times New Roman" w:hAnsi="Times New Roman" w:cs="Times New Roman"/>
          <w:color w:val="auto"/>
          <w:sz w:val="28"/>
          <w:szCs w:val="28"/>
          <w:lang w:bidi="ar-SA"/>
        </w:rPr>
        <w:t xml:space="preserve">» </w:t>
      </w:r>
      <w:r w:rsidR="006A1772" w:rsidRPr="006A1772">
        <w:rPr>
          <w:rFonts w:ascii="Times New Roman" w:eastAsia="Times New Roman" w:hAnsi="Times New Roman" w:cs="Times New Roman"/>
          <w:color w:val="auto"/>
          <w:sz w:val="28"/>
          <w:szCs w:val="28"/>
          <w:lang w:bidi="ar-SA"/>
        </w:rPr>
        <w:t xml:space="preserve"> со своей стороны обязуются выполнять свои должностные обязанности в соответствии </w:t>
      </w:r>
      <w:r w:rsidR="00CE5EF4">
        <w:rPr>
          <w:rFonts w:ascii="Times New Roman" w:eastAsia="Times New Roman" w:hAnsi="Times New Roman" w:cs="Times New Roman"/>
          <w:color w:val="auto"/>
          <w:sz w:val="28"/>
          <w:szCs w:val="28"/>
          <w:lang w:bidi="ar-SA"/>
        </w:rPr>
        <w:t xml:space="preserve"> с </w:t>
      </w:r>
      <w:r w:rsidR="006A1772" w:rsidRPr="006A1772">
        <w:rPr>
          <w:rFonts w:ascii="Times New Roman" w:eastAsia="Times New Roman" w:hAnsi="Times New Roman" w:cs="Times New Roman"/>
          <w:color w:val="auto"/>
          <w:sz w:val="28"/>
          <w:szCs w:val="28"/>
          <w:lang w:bidi="ar-SA"/>
        </w:rPr>
        <w:t>действующим</w:t>
      </w:r>
      <w:r w:rsidR="00FD0A36">
        <w:rPr>
          <w:rFonts w:ascii="Times New Roman" w:eastAsia="Times New Roman" w:hAnsi="Times New Roman" w:cs="Times New Roman"/>
          <w:color w:val="auto"/>
          <w:sz w:val="28"/>
          <w:szCs w:val="28"/>
          <w:lang w:bidi="ar-SA"/>
        </w:rPr>
        <w:t>и законами:</w:t>
      </w:r>
      <w:r w:rsidR="006A1772" w:rsidRPr="006A1772">
        <w:rPr>
          <w:rFonts w:ascii="Times New Roman" w:eastAsia="Times New Roman" w:hAnsi="Times New Roman" w:cs="Times New Roman"/>
          <w:color w:val="auto"/>
          <w:sz w:val="28"/>
          <w:szCs w:val="28"/>
          <w:lang w:bidi="ar-SA"/>
        </w:rPr>
        <w:t xml:space="preserve"> от 29.12.2012г.№ 273-ФЗ «Об образовании в Российской Федерации»,</w:t>
      </w:r>
      <w:r w:rsidR="00FD0A36">
        <w:rPr>
          <w:rFonts w:ascii="Times New Roman" w:eastAsia="Times New Roman" w:hAnsi="Times New Roman" w:cs="Times New Roman"/>
          <w:color w:val="auto"/>
          <w:sz w:val="28"/>
          <w:szCs w:val="28"/>
          <w:lang w:bidi="ar-SA"/>
        </w:rPr>
        <w:t xml:space="preserve"> от 04.12.2007 № 329-ФЗ «О физической культуре и спорте в Российской Федерации»,</w:t>
      </w:r>
      <w:r w:rsidR="006A1772" w:rsidRPr="006A1772">
        <w:rPr>
          <w:rFonts w:ascii="Times New Roman" w:eastAsia="Times New Roman" w:hAnsi="Times New Roman" w:cs="Times New Roman"/>
          <w:color w:val="auto"/>
          <w:sz w:val="28"/>
          <w:szCs w:val="28"/>
          <w:lang w:bidi="ar-SA"/>
        </w:rPr>
        <w:t xml:space="preserve"> Уставом учреждения, Трудовым кодексом РФ. </w:t>
      </w:r>
      <w:r w:rsidR="006A1772" w:rsidRPr="006A1772">
        <w:rPr>
          <w:rFonts w:ascii="Times New Roman" w:eastAsia="Times New Roman" w:hAnsi="Times New Roman" w:cs="Times New Roman"/>
          <w:color w:val="auto"/>
          <w:sz w:val="28"/>
          <w:szCs w:val="28"/>
          <w:lang w:bidi="ar-SA"/>
        </w:rPr>
        <w:br/>
      </w:r>
      <w:r w:rsidR="006A1772" w:rsidRPr="006A1772">
        <w:rPr>
          <w:rFonts w:ascii="Times New Roman" w:eastAsia="Times New Roman" w:hAnsi="Times New Roman" w:cs="Times New Roman"/>
          <w:color w:val="auto"/>
          <w:sz w:val="28"/>
          <w:szCs w:val="28"/>
          <w:lang w:bidi="ar-SA"/>
        </w:rPr>
        <w:tab/>
        <w:t>3. Работники учреждения обязуются:</w:t>
      </w:r>
      <w:r w:rsidR="006A1772" w:rsidRPr="006A1772">
        <w:rPr>
          <w:rFonts w:ascii="Times New Roman" w:eastAsia="Times New Roman" w:hAnsi="Times New Roman" w:cs="Times New Roman"/>
          <w:color w:val="auto"/>
          <w:sz w:val="28"/>
          <w:szCs w:val="28"/>
          <w:lang w:bidi="ar-SA"/>
        </w:rPr>
        <w:br/>
      </w:r>
      <w:r w:rsidR="006A1772" w:rsidRPr="006A1772">
        <w:rPr>
          <w:rFonts w:ascii="Times New Roman" w:eastAsia="Times New Roman" w:hAnsi="Times New Roman" w:cs="Times New Roman"/>
          <w:color w:val="auto"/>
          <w:sz w:val="28"/>
          <w:szCs w:val="28"/>
          <w:lang w:bidi="ar-SA"/>
        </w:rPr>
        <w:tab/>
        <w:t>3.1. Соблюдать требования охраны труда и санитарной гигиены и требовать их соблюдения от обучающихся.</w:t>
      </w:r>
      <w:r w:rsidR="006A1772" w:rsidRPr="006A1772">
        <w:rPr>
          <w:rFonts w:ascii="Times New Roman" w:eastAsia="Times New Roman" w:hAnsi="Times New Roman" w:cs="Times New Roman"/>
          <w:color w:val="auto"/>
          <w:sz w:val="28"/>
          <w:szCs w:val="28"/>
          <w:lang w:bidi="ar-SA"/>
        </w:rPr>
        <w:br/>
      </w:r>
      <w:r w:rsidR="006A1772" w:rsidRPr="006A1772">
        <w:rPr>
          <w:rFonts w:ascii="Times New Roman" w:eastAsia="Times New Roman" w:hAnsi="Times New Roman" w:cs="Times New Roman"/>
          <w:color w:val="auto"/>
          <w:sz w:val="28"/>
          <w:szCs w:val="28"/>
          <w:lang w:bidi="ar-SA"/>
        </w:rPr>
        <w:tab/>
        <w:t xml:space="preserve">3.2. Выполнять должностные обязанности по охране труда, вести </w:t>
      </w:r>
      <w:r w:rsidR="006A1772" w:rsidRPr="006A1772">
        <w:rPr>
          <w:rFonts w:ascii="Times New Roman" w:eastAsia="Times New Roman" w:hAnsi="Times New Roman" w:cs="Times New Roman"/>
          <w:color w:val="auto"/>
          <w:sz w:val="28"/>
          <w:szCs w:val="28"/>
          <w:lang w:bidi="ar-SA"/>
        </w:rPr>
        <w:lastRenderedPageBreak/>
        <w:t>документацию по охране труда в соответствии с «Положением о службе охраны труда.</w:t>
      </w:r>
      <w:r w:rsidR="006A1772" w:rsidRPr="006A1772">
        <w:rPr>
          <w:rFonts w:ascii="Times New Roman" w:eastAsia="Times New Roman" w:hAnsi="Times New Roman" w:cs="Times New Roman"/>
          <w:color w:val="auto"/>
          <w:sz w:val="28"/>
          <w:szCs w:val="28"/>
          <w:lang w:bidi="ar-SA"/>
        </w:rPr>
        <w:br/>
      </w:r>
      <w:r w:rsidR="006A1772" w:rsidRPr="006A1772">
        <w:rPr>
          <w:rFonts w:ascii="Times New Roman" w:eastAsia="Times New Roman" w:hAnsi="Times New Roman" w:cs="Times New Roman"/>
          <w:color w:val="auto"/>
          <w:sz w:val="28"/>
          <w:szCs w:val="28"/>
          <w:lang w:bidi="ar-SA"/>
        </w:rPr>
        <w:tab/>
        <w:t>3.3. Обеспечивать соблюдение санитарных правил и организовывать в кабинетах</w:t>
      </w:r>
      <w:r w:rsidR="0069780F">
        <w:rPr>
          <w:rFonts w:ascii="Times New Roman" w:eastAsia="Times New Roman" w:hAnsi="Times New Roman" w:cs="Times New Roman"/>
          <w:color w:val="auto"/>
          <w:sz w:val="28"/>
          <w:szCs w:val="28"/>
          <w:lang w:bidi="ar-SA"/>
        </w:rPr>
        <w:t xml:space="preserve"> и спортивных залах</w:t>
      </w:r>
      <w:r w:rsidR="006A1772" w:rsidRPr="006A1772">
        <w:rPr>
          <w:rFonts w:ascii="Times New Roman" w:eastAsia="Times New Roman" w:hAnsi="Times New Roman" w:cs="Times New Roman"/>
          <w:color w:val="auto"/>
          <w:sz w:val="28"/>
          <w:szCs w:val="28"/>
          <w:lang w:bidi="ar-SA"/>
        </w:rPr>
        <w:t xml:space="preserve"> проветривание и влажную уборку.</w:t>
      </w:r>
      <w:r w:rsidR="006A1772" w:rsidRPr="006A1772">
        <w:rPr>
          <w:rFonts w:ascii="Times New Roman" w:eastAsia="Times New Roman" w:hAnsi="Times New Roman" w:cs="Times New Roman"/>
          <w:color w:val="auto"/>
          <w:sz w:val="28"/>
          <w:szCs w:val="28"/>
          <w:lang w:bidi="ar-SA"/>
        </w:rPr>
        <w:br/>
      </w:r>
      <w:r w:rsidR="006A1772" w:rsidRPr="006A1772">
        <w:rPr>
          <w:rFonts w:ascii="Times New Roman" w:eastAsia="Times New Roman" w:hAnsi="Times New Roman" w:cs="Times New Roman"/>
          <w:color w:val="auto"/>
          <w:sz w:val="28"/>
          <w:szCs w:val="28"/>
          <w:lang w:bidi="ar-SA"/>
        </w:rPr>
        <w:tab/>
        <w:t xml:space="preserve">3.4. Обеспечивать контроль за поведением </w:t>
      </w:r>
      <w:r w:rsidR="00FD0A36">
        <w:rPr>
          <w:rFonts w:ascii="Times New Roman" w:eastAsia="Times New Roman" w:hAnsi="Times New Roman" w:cs="Times New Roman"/>
          <w:color w:val="auto"/>
          <w:sz w:val="28"/>
          <w:szCs w:val="28"/>
          <w:lang w:bidi="ar-SA"/>
        </w:rPr>
        <w:t>об</w:t>
      </w:r>
      <w:r w:rsidR="006A1772" w:rsidRPr="006A1772">
        <w:rPr>
          <w:rFonts w:ascii="Times New Roman" w:eastAsia="Times New Roman" w:hAnsi="Times New Roman" w:cs="Times New Roman"/>
          <w:color w:val="auto"/>
          <w:sz w:val="28"/>
          <w:szCs w:val="28"/>
          <w:lang w:bidi="ar-SA"/>
        </w:rPr>
        <w:t>уча</w:t>
      </w:r>
      <w:r w:rsidR="00FD0A36">
        <w:rPr>
          <w:rFonts w:ascii="Times New Roman" w:eastAsia="Times New Roman" w:hAnsi="Times New Roman" w:cs="Times New Roman"/>
          <w:color w:val="auto"/>
          <w:sz w:val="28"/>
          <w:szCs w:val="28"/>
          <w:lang w:bidi="ar-SA"/>
        </w:rPr>
        <w:t>ю</w:t>
      </w:r>
      <w:r w:rsidR="006A1772" w:rsidRPr="006A1772">
        <w:rPr>
          <w:rFonts w:ascii="Times New Roman" w:eastAsia="Times New Roman" w:hAnsi="Times New Roman" w:cs="Times New Roman"/>
          <w:color w:val="auto"/>
          <w:sz w:val="28"/>
          <w:szCs w:val="28"/>
          <w:lang w:bidi="ar-SA"/>
        </w:rPr>
        <w:t>щихся  на тренировках  с целью предупреждения несчастных случаев и травматизма.</w:t>
      </w:r>
      <w:r w:rsidR="006A1772" w:rsidRPr="006A1772">
        <w:rPr>
          <w:rFonts w:ascii="Times New Roman" w:eastAsia="Times New Roman" w:hAnsi="Times New Roman" w:cs="Times New Roman"/>
          <w:color w:val="auto"/>
          <w:sz w:val="28"/>
          <w:szCs w:val="28"/>
          <w:lang w:bidi="ar-SA"/>
        </w:rPr>
        <w:br/>
      </w:r>
      <w:r w:rsidR="006A1772" w:rsidRPr="006A1772">
        <w:rPr>
          <w:rFonts w:ascii="Times New Roman" w:eastAsia="Times New Roman" w:hAnsi="Times New Roman" w:cs="Times New Roman"/>
          <w:color w:val="auto"/>
          <w:sz w:val="28"/>
          <w:szCs w:val="28"/>
          <w:lang w:bidi="ar-SA"/>
        </w:rPr>
        <w:tab/>
        <w:t xml:space="preserve">3.5. Обеспечивать безопасность </w:t>
      </w:r>
      <w:r w:rsidR="00FD0A36">
        <w:rPr>
          <w:rFonts w:ascii="Times New Roman" w:eastAsia="Times New Roman" w:hAnsi="Times New Roman" w:cs="Times New Roman"/>
          <w:color w:val="auto"/>
          <w:sz w:val="28"/>
          <w:szCs w:val="28"/>
          <w:lang w:bidi="ar-SA"/>
        </w:rPr>
        <w:t>об</w:t>
      </w:r>
      <w:r w:rsidR="006A1772" w:rsidRPr="006A1772">
        <w:rPr>
          <w:rFonts w:ascii="Times New Roman" w:eastAsia="Times New Roman" w:hAnsi="Times New Roman" w:cs="Times New Roman"/>
          <w:color w:val="auto"/>
          <w:sz w:val="28"/>
          <w:szCs w:val="28"/>
          <w:lang w:bidi="ar-SA"/>
        </w:rPr>
        <w:t>уча</w:t>
      </w:r>
      <w:r w:rsidR="00FD0A36">
        <w:rPr>
          <w:rFonts w:ascii="Times New Roman" w:eastAsia="Times New Roman" w:hAnsi="Times New Roman" w:cs="Times New Roman"/>
          <w:color w:val="auto"/>
          <w:sz w:val="28"/>
          <w:szCs w:val="28"/>
          <w:lang w:bidi="ar-SA"/>
        </w:rPr>
        <w:t>ю</w:t>
      </w:r>
      <w:r w:rsidR="006A1772" w:rsidRPr="006A1772">
        <w:rPr>
          <w:rFonts w:ascii="Times New Roman" w:eastAsia="Times New Roman" w:hAnsi="Times New Roman" w:cs="Times New Roman"/>
          <w:color w:val="auto"/>
          <w:sz w:val="28"/>
          <w:szCs w:val="28"/>
          <w:lang w:bidi="ar-SA"/>
        </w:rPr>
        <w:t>щихся при проведении различных мероприятий.</w:t>
      </w:r>
      <w:r w:rsidR="006A1772" w:rsidRPr="006A1772">
        <w:rPr>
          <w:rFonts w:ascii="Times New Roman" w:eastAsia="Times New Roman" w:hAnsi="Times New Roman" w:cs="Times New Roman"/>
          <w:color w:val="auto"/>
          <w:sz w:val="28"/>
          <w:szCs w:val="28"/>
          <w:lang w:bidi="ar-SA"/>
        </w:rPr>
        <w:br/>
      </w:r>
      <w:r w:rsidR="006A1772" w:rsidRPr="006A1772">
        <w:rPr>
          <w:rFonts w:ascii="Times New Roman" w:eastAsia="Times New Roman" w:hAnsi="Times New Roman" w:cs="Times New Roman"/>
          <w:color w:val="auto"/>
          <w:sz w:val="28"/>
          <w:szCs w:val="28"/>
          <w:lang w:bidi="ar-SA"/>
        </w:rPr>
        <w:tab/>
        <w:t>3.6. Оказывать помощь администрации при выполнении мероприятий по предупреждению и ликвидации чрезвычайных ситуаций.</w:t>
      </w:r>
      <w:r w:rsidR="006A1772" w:rsidRPr="006A1772">
        <w:rPr>
          <w:rFonts w:ascii="Times New Roman" w:eastAsia="Times New Roman" w:hAnsi="Times New Roman" w:cs="Times New Roman"/>
          <w:color w:val="auto"/>
          <w:sz w:val="28"/>
          <w:szCs w:val="28"/>
          <w:lang w:bidi="ar-SA"/>
        </w:rPr>
        <w:br/>
      </w:r>
      <w:r w:rsidR="006A1772" w:rsidRPr="006A1772">
        <w:rPr>
          <w:rFonts w:ascii="Times New Roman" w:eastAsia="Times New Roman" w:hAnsi="Times New Roman" w:cs="Times New Roman"/>
          <w:color w:val="auto"/>
          <w:sz w:val="28"/>
          <w:szCs w:val="28"/>
          <w:lang w:bidi="ar-SA"/>
        </w:rPr>
        <w:tab/>
        <w:t>4. При невыполнении работниками образовательного учреждения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w:t>
      </w:r>
      <w:r w:rsidR="006A1772" w:rsidRPr="006A1772">
        <w:rPr>
          <w:rFonts w:ascii="Times New Roman" w:eastAsia="Times New Roman" w:hAnsi="Times New Roman" w:cs="Times New Roman"/>
          <w:color w:val="auto"/>
          <w:sz w:val="28"/>
          <w:szCs w:val="28"/>
          <w:lang w:bidi="ar-SA"/>
        </w:rPr>
        <w:br/>
      </w:r>
      <w:r w:rsidR="006A1772" w:rsidRPr="006A1772">
        <w:rPr>
          <w:rFonts w:ascii="Times New Roman" w:eastAsia="Times New Roman" w:hAnsi="Times New Roman" w:cs="Times New Roman"/>
          <w:color w:val="auto"/>
          <w:sz w:val="28"/>
          <w:szCs w:val="28"/>
          <w:lang w:bidi="ar-SA"/>
        </w:rPr>
        <w:tab/>
        <w:t>5. При невыполнении администрацией образовательного учреждения своих обязательств, предусмотренных данным соглашением, работники образовательного учреждения имеют право обжаловать бездействие администра</w:t>
      </w:r>
      <w:r w:rsidR="00B7567E">
        <w:rPr>
          <w:rFonts w:ascii="Times New Roman" w:eastAsia="Times New Roman" w:hAnsi="Times New Roman" w:cs="Times New Roman"/>
          <w:color w:val="auto"/>
          <w:sz w:val="28"/>
          <w:szCs w:val="28"/>
          <w:lang w:bidi="ar-SA"/>
        </w:rPr>
        <w:t>ции в вышестоящих организациях.</w:t>
      </w:r>
    </w:p>
    <w:sectPr w:rsidR="006A1772" w:rsidRPr="006A1772" w:rsidSect="00785671">
      <w:footerReference w:type="default" r:id="rId11"/>
      <w:pgSz w:w="11900" w:h="16840"/>
      <w:pgMar w:top="1110" w:right="529" w:bottom="1011" w:left="1104" w:header="682" w:footer="58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196" w:rsidRDefault="00320196">
      <w:r>
        <w:separator/>
      </w:r>
    </w:p>
  </w:endnote>
  <w:endnote w:type="continuationSeparator" w:id="1">
    <w:p w:rsidR="00320196" w:rsidRDefault="00320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712327"/>
      <w:docPartObj>
        <w:docPartGallery w:val="Page Numbers (Bottom of Page)"/>
        <w:docPartUnique/>
      </w:docPartObj>
    </w:sdtPr>
    <w:sdtContent>
      <w:p w:rsidR="00785671" w:rsidRDefault="00785671">
        <w:pPr>
          <w:pStyle w:val="aa"/>
          <w:jc w:val="center"/>
        </w:pPr>
        <w:fldSimple w:instr=" PAGE   \* MERGEFORMAT ">
          <w:r w:rsidR="00C44FF3">
            <w:rPr>
              <w:noProof/>
            </w:rPr>
            <w:t>2</w:t>
          </w:r>
        </w:fldSimple>
      </w:p>
    </w:sdtContent>
  </w:sdt>
  <w:p w:rsidR="00785671" w:rsidRDefault="007856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196" w:rsidRDefault="00320196"/>
  </w:footnote>
  <w:footnote w:type="continuationSeparator" w:id="1">
    <w:p w:rsidR="00320196" w:rsidRDefault="0032019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D76"/>
    <w:multiLevelType w:val="multilevel"/>
    <w:tmpl w:val="424A9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70320"/>
    <w:multiLevelType w:val="multilevel"/>
    <w:tmpl w:val="12B03D9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604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B4A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E5CCF"/>
    <w:multiLevelType w:val="hybridMultilevel"/>
    <w:tmpl w:val="793ECF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21A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A6982"/>
    <w:multiLevelType w:val="hybridMultilevel"/>
    <w:tmpl w:val="E362CFA6"/>
    <w:lvl w:ilvl="0" w:tplc="98FA584E">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2CE37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B824E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BA1AE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B26CE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8133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A28B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FE374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1AED1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3875613"/>
    <w:multiLevelType w:val="multilevel"/>
    <w:tmpl w:val="CD246AE6"/>
    <w:lvl w:ilvl="0">
      <w:start w:val="2"/>
      <w:numFmt w:val="decimal"/>
      <w:lvlText w:val="%1"/>
      <w:lvlJc w:val="left"/>
      <w:pPr>
        <w:ind w:left="660" w:hanging="660"/>
      </w:pPr>
      <w:rPr>
        <w:rFonts w:hint="default"/>
      </w:rPr>
    </w:lvl>
    <w:lvl w:ilvl="1">
      <w:start w:val="1"/>
      <w:numFmt w:val="decimal"/>
      <w:lvlText w:val="%1.%2"/>
      <w:lvlJc w:val="left"/>
      <w:pPr>
        <w:ind w:left="991" w:hanging="660"/>
      </w:pPr>
      <w:rPr>
        <w:rFonts w:hint="default"/>
      </w:rPr>
    </w:lvl>
    <w:lvl w:ilvl="2">
      <w:start w:val="2"/>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8">
    <w:nsid w:val="14C56DDB"/>
    <w:multiLevelType w:val="multilevel"/>
    <w:tmpl w:val="64EC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24FF5"/>
    <w:multiLevelType w:val="hybridMultilevel"/>
    <w:tmpl w:val="41E687E0"/>
    <w:lvl w:ilvl="0" w:tplc="04190001">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cs="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cs="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cs="Courier New" w:hint="default"/>
      </w:rPr>
    </w:lvl>
    <w:lvl w:ilvl="8" w:tplc="04190005">
      <w:start w:val="1"/>
      <w:numFmt w:val="bullet"/>
      <w:lvlText w:val=""/>
      <w:lvlJc w:val="left"/>
      <w:pPr>
        <w:ind w:left="6372" w:hanging="360"/>
      </w:pPr>
      <w:rPr>
        <w:rFonts w:ascii="Wingdings" w:hAnsi="Wingdings" w:hint="default"/>
      </w:rPr>
    </w:lvl>
  </w:abstractNum>
  <w:abstractNum w:abstractNumId="10">
    <w:nsid w:val="1DDB0E23"/>
    <w:multiLevelType w:val="multilevel"/>
    <w:tmpl w:val="22EAB1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C755C5"/>
    <w:multiLevelType w:val="multilevel"/>
    <w:tmpl w:val="7ED2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DE6E8A"/>
    <w:multiLevelType w:val="hybridMultilevel"/>
    <w:tmpl w:val="96108966"/>
    <w:lvl w:ilvl="0" w:tplc="C1F45D16">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271A501C"/>
    <w:multiLevelType w:val="multilevel"/>
    <w:tmpl w:val="2D986E5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F977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97502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F53C0F"/>
    <w:multiLevelType w:val="hybridMultilevel"/>
    <w:tmpl w:val="BCACBF7E"/>
    <w:lvl w:ilvl="0" w:tplc="DF705466">
      <w:start w:val="1"/>
      <w:numFmt w:val="bullet"/>
      <w:lvlText w:val="-"/>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7EF864">
      <w:start w:val="1"/>
      <w:numFmt w:val="bullet"/>
      <w:lvlText w:val="o"/>
      <w:lvlJc w:val="left"/>
      <w:pPr>
        <w:ind w:left="1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469C96">
      <w:start w:val="1"/>
      <w:numFmt w:val="bullet"/>
      <w:lvlText w:val="▪"/>
      <w:lvlJc w:val="left"/>
      <w:pPr>
        <w:ind w:left="2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8C5FCE">
      <w:start w:val="1"/>
      <w:numFmt w:val="bullet"/>
      <w:lvlText w:val="•"/>
      <w:lvlJc w:val="left"/>
      <w:pPr>
        <w:ind w:left="3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460CA8">
      <w:start w:val="1"/>
      <w:numFmt w:val="bullet"/>
      <w:lvlText w:val="o"/>
      <w:lvlJc w:val="left"/>
      <w:pPr>
        <w:ind w:left="3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6CBD84">
      <w:start w:val="1"/>
      <w:numFmt w:val="bullet"/>
      <w:lvlText w:val="▪"/>
      <w:lvlJc w:val="left"/>
      <w:pPr>
        <w:ind w:left="4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42F98">
      <w:start w:val="1"/>
      <w:numFmt w:val="bullet"/>
      <w:lvlText w:val="•"/>
      <w:lvlJc w:val="left"/>
      <w:pPr>
        <w:ind w:left="5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58FD76">
      <w:start w:val="1"/>
      <w:numFmt w:val="bullet"/>
      <w:lvlText w:val="o"/>
      <w:lvlJc w:val="left"/>
      <w:pPr>
        <w:ind w:left="6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B60AFC">
      <w:start w:val="1"/>
      <w:numFmt w:val="bullet"/>
      <w:lvlText w:val="▪"/>
      <w:lvlJc w:val="left"/>
      <w:pPr>
        <w:ind w:left="6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F9D6415"/>
    <w:multiLevelType w:val="hybridMultilevel"/>
    <w:tmpl w:val="73143D10"/>
    <w:lvl w:ilvl="0" w:tplc="C1F45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32D0CDC"/>
    <w:multiLevelType w:val="multilevel"/>
    <w:tmpl w:val="E6363D64"/>
    <w:lvl w:ilvl="0">
      <w:start w:val="6"/>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9">
    <w:nsid w:val="34D05EF3"/>
    <w:multiLevelType w:val="hybridMultilevel"/>
    <w:tmpl w:val="5442E480"/>
    <w:lvl w:ilvl="0" w:tplc="C1F45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53570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401FA0"/>
    <w:multiLevelType w:val="hybridMultilevel"/>
    <w:tmpl w:val="C9C8BCBE"/>
    <w:lvl w:ilvl="0" w:tplc="099E2C24">
      <w:start w:val="3"/>
      <w:numFmt w:val="bullet"/>
      <w:lvlText w:val=""/>
      <w:lvlJc w:val="left"/>
      <w:pPr>
        <w:ind w:left="126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397B72CC"/>
    <w:multiLevelType w:val="multilevel"/>
    <w:tmpl w:val="14C8992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D926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97790D"/>
    <w:multiLevelType w:val="hybridMultilevel"/>
    <w:tmpl w:val="5E44B334"/>
    <w:lvl w:ilvl="0" w:tplc="448E6CA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5">
    <w:nsid w:val="46D0691B"/>
    <w:multiLevelType w:val="multilevel"/>
    <w:tmpl w:val="1E7C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175EFF"/>
    <w:multiLevelType w:val="hybridMultilevel"/>
    <w:tmpl w:val="5C86158C"/>
    <w:lvl w:ilvl="0" w:tplc="1CCAFC5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582A26">
      <w:start w:val="1"/>
      <w:numFmt w:val="bullet"/>
      <w:lvlText w:val="o"/>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56D43C">
      <w:start w:val="1"/>
      <w:numFmt w:val="bullet"/>
      <w:lvlText w:val="▪"/>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EE2A0">
      <w:start w:val="1"/>
      <w:numFmt w:val="bullet"/>
      <w:lvlText w:val="•"/>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45770">
      <w:start w:val="1"/>
      <w:numFmt w:val="bullet"/>
      <w:lvlText w:val="o"/>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4EB506">
      <w:start w:val="1"/>
      <w:numFmt w:val="bullet"/>
      <w:lvlText w:val="▪"/>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40AE56">
      <w:start w:val="1"/>
      <w:numFmt w:val="bullet"/>
      <w:lvlText w:val="•"/>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22DB64">
      <w:start w:val="1"/>
      <w:numFmt w:val="bullet"/>
      <w:lvlText w:val="o"/>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A60C8C">
      <w:start w:val="1"/>
      <w:numFmt w:val="bullet"/>
      <w:lvlText w:val="▪"/>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EA270B0"/>
    <w:multiLevelType w:val="hybridMultilevel"/>
    <w:tmpl w:val="B8E6D744"/>
    <w:lvl w:ilvl="0" w:tplc="EDF0DA42">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675070F"/>
    <w:multiLevelType w:val="hybridMultilevel"/>
    <w:tmpl w:val="1DE679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73D1785"/>
    <w:multiLevelType w:val="hybridMultilevel"/>
    <w:tmpl w:val="DD5A417E"/>
    <w:lvl w:ilvl="0" w:tplc="C1F45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9027B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429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4721EC"/>
    <w:multiLevelType w:val="multilevel"/>
    <w:tmpl w:val="1DEA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7754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7971E3"/>
    <w:multiLevelType w:val="hybridMultilevel"/>
    <w:tmpl w:val="E116A624"/>
    <w:lvl w:ilvl="0" w:tplc="C1F45D16">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C0878F7"/>
    <w:multiLevelType w:val="multilevel"/>
    <w:tmpl w:val="BEDE05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1814FD"/>
    <w:multiLevelType w:val="multilevel"/>
    <w:tmpl w:val="A85C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B04EE2"/>
    <w:multiLevelType w:val="multilevel"/>
    <w:tmpl w:val="B07892CE"/>
    <w:lvl w:ilvl="0">
      <w:start w:val="3"/>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F4950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D16AF0"/>
    <w:multiLevelType w:val="hybridMultilevel"/>
    <w:tmpl w:val="1DE679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214694E"/>
    <w:multiLevelType w:val="hybridMultilevel"/>
    <w:tmpl w:val="E006CC1A"/>
    <w:lvl w:ilvl="0" w:tplc="6454446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1">
    <w:nsid w:val="62786646"/>
    <w:multiLevelType w:val="hybridMultilevel"/>
    <w:tmpl w:val="5B3680D0"/>
    <w:lvl w:ilvl="0" w:tplc="C1F45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33D5A14"/>
    <w:multiLevelType w:val="multilevel"/>
    <w:tmpl w:val="CF28B7F8"/>
    <w:lvl w:ilvl="0">
      <w:start w:val="6"/>
      <w:numFmt w:val="decimal"/>
      <w:lvlText w:val="%1"/>
      <w:lvlJc w:val="left"/>
      <w:pPr>
        <w:ind w:left="375" w:hanging="375"/>
      </w:pPr>
      <w:rPr>
        <w:rFonts w:hint="default"/>
      </w:rPr>
    </w:lvl>
    <w:lvl w:ilvl="1">
      <w:start w:val="1"/>
      <w:numFmt w:val="decimal"/>
      <w:lvlText w:val="%1.%2"/>
      <w:lvlJc w:val="left"/>
      <w:pPr>
        <w:ind w:left="885" w:hanging="375"/>
      </w:pPr>
      <w:rPr>
        <w:rFonts w:hint="default"/>
      </w:rPr>
    </w:lvl>
    <w:lvl w:ilvl="2">
      <w:start w:val="1"/>
      <w:numFmt w:val="decimal"/>
      <w:lvlText w:val="%1.%2.%3"/>
      <w:lvlJc w:val="left"/>
      <w:pPr>
        <w:ind w:left="1740" w:hanging="720"/>
      </w:pPr>
      <w:rPr>
        <w:rFonts w:hint="default"/>
      </w:rPr>
    </w:lvl>
    <w:lvl w:ilvl="3">
      <w:start w:val="1"/>
      <w:numFmt w:val="decimalZero"/>
      <w:lvlText w:val="%1.%2.%3.%4"/>
      <w:lvlJc w:val="left"/>
      <w:pPr>
        <w:ind w:left="2610" w:hanging="1080"/>
      </w:pPr>
      <w:rPr>
        <w:rFonts w:hint="default"/>
      </w:rPr>
    </w:lvl>
    <w:lvl w:ilvl="4">
      <w:start w:val="1"/>
      <w:numFmt w:val="decimalZero"/>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43">
    <w:nsid w:val="63C001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433A1C"/>
    <w:multiLevelType w:val="hybridMultilevel"/>
    <w:tmpl w:val="42BA305A"/>
    <w:lvl w:ilvl="0" w:tplc="AECC5326">
      <w:start w:val="1"/>
      <w:numFmt w:val="decimal"/>
      <w:lvlText w:val="%1."/>
      <w:lvlJc w:val="left"/>
      <w:pPr>
        <w:ind w:left="990" w:hanging="360"/>
      </w:pPr>
      <w:rPr>
        <w:rFonts w:eastAsiaTheme="minorHAnsi"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5">
    <w:nsid w:val="658B62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D526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1F4F84"/>
    <w:multiLevelType w:val="multilevel"/>
    <w:tmpl w:val="5F34A3C0"/>
    <w:lvl w:ilvl="0">
      <w:start w:val="2"/>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8">
    <w:nsid w:val="76E86CB6"/>
    <w:multiLevelType w:val="hybridMultilevel"/>
    <w:tmpl w:val="9940A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704B52"/>
    <w:multiLevelType w:val="hybridMultilevel"/>
    <w:tmpl w:val="FC420954"/>
    <w:lvl w:ilvl="0" w:tplc="C1F45D16">
      <w:start w:val="1"/>
      <w:numFmt w:val="bullet"/>
      <w:lvlText w:val=""/>
      <w:lvlJc w:val="left"/>
      <w:pPr>
        <w:ind w:left="1428" w:hanging="360"/>
      </w:pPr>
      <w:rPr>
        <w:rFonts w:ascii="Symbol" w:hAnsi="Symbol" w:hint="default"/>
      </w:rPr>
    </w:lvl>
    <w:lvl w:ilvl="1" w:tplc="C1F45D16">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5"/>
  </w:num>
  <w:num w:numId="2">
    <w:abstractNumId w:val="10"/>
  </w:num>
  <w:num w:numId="3">
    <w:abstractNumId w:val="1"/>
  </w:num>
  <w:num w:numId="4">
    <w:abstractNumId w:val="21"/>
  </w:num>
  <w:num w:numId="5">
    <w:abstractNumId w:val="28"/>
  </w:num>
  <w:num w:numId="6">
    <w:abstractNumId w:val="39"/>
  </w:num>
  <w:num w:numId="7">
    <w:abstractNumId w:val="31"/>
  </w:num>
  <w:num w:numId="8">
    <w:abstractNumId w:val="46"/>
  </w:num>
  <w:num w:numId="9">
    <w:abstractNumId w:val="30"/>
  </w:num>
  <w:num w:numId="10">
    <w:abstractNumId w:val="15"/>
  </w:num>
  <w:num w:numId="11">
    <w:abstractNumId w:val="14"/>
  </w:num>
  <w:num w:numId="12">
    <w:abstractNumId w:val="5"/>
  </w:num>
  <w:num w:numId="13">
    <w:abstractNumId w:val="45"/>
  </w:num>
  <w:num w:numId="14">
    <w:abstractNumId w:val="23"/>
  </w:num>
  <w:num w:numId="15">
    <w:abstractNumId w:val="43"/>
  </w:num>
  <w:num w:numId="16">
    <w:abstractNumId w:val="20"/>
  </w:num>
  <w:num w:numId="17">
    <w:abstractNumId w:val="27"/>
  </w:num>
  <w:num w:numId="18">
    <w:abstractNumId w:val="18"/>
  </w:num>
  <w:num w:numId="19">
    <w:abstractNumId w:val="9"/>
  </w:num>
  <w:num w:numId="20">
    <w:abstractNumId w:val="44"/>
  </w:num>
  <w:num w:numId="21">
    <w:abstractNumId w:val="38"/>
  </w:num>
  <w:num w:numId="22">
    <w:abstractNumId w:val="40"/>
  </w:num>
  <w:num w:numId="23">
    <w:abstractNumId w:val="4"/>
  </w:num>
  <w:num w:numId="24">
    <w:abstractNumId w:val="6"/>
  </w:num>
  <w:num w:numId="25">
    <w:abstractNumId w:val="16"/>
  </w:num>
  <w:num w:numId="26">
    <w:abstractNumId w:val="26"/>
  </w:num>
  <w:num w:numId="27">
    <w:abstractNumId w:val="49"/>
  </w:num>
  <w:num w:numId="28">
    <w:abstractNumId w:val="12"/>
  </w:num>
  <w:num w:numId="29">
    <w:abstractNumId w:val="17"/>
  </w:num>
  <w:num w:numId="30">
    <w:abstractNumId w:val="19"/>
  </w:num>
  <w:num w:numId="31">
    <w:abstractNumId w:val="41"/>
  </w:num>
  <w:num w:numId="32">
    <w:abstractNumId w:val="29"/>
  </w:num>
  <w:num w:numId="33">
    <w:abstractNumId w:val="34"/>
  </w:num>
  <w:num w:numId="34">
    <w:abstractNumId w:val="13"/>
  </w:num>
  <w:num w:numId="35">
    <w:abstractNumId w:val="0"/>
  </w:num>
  <w:num w:numId="36">
    <w:abstractNumId w:val="42"/>
  </w:num>
  <w:num w:numId="37">
    <w:abstractNumId w:val="24"/>
  </w:num>
  <w:num w:numId="38">
    <w:abstractNumId w:val="48"/>
  </w:num>
  <w:num w:numId="39">
    <w:abstractNumId w:val="11"/>
  </w:num>
  <w:num w:numId="40">
    <w:abstractNumId w:val="32"/>
  </w:num>
  <w:num w:numId="41">
    <w:abstractNumId w:val="25"/>
  </w:num>
  <w:num w:numId="42">
    <w:abstractNumId w:val="8"/>
  </w:num>
  <w:num w:numId="43">
    <w:abstractNumId w:val="36"/>
  </w:num>
  <w:num w:numId="44">
    <w:abstractNumId w:val="22"/>
  </w:num>
  <w:num w:numId="45">
    <w:abstractNumId w:val="37"/>
  </w:num>
  <w:num w:numId="46">
    <w:abstractNumId w:val="7"/>
  </w:num>
  <w:num w:numId="47">
    <w:abstractNumId w:val="47"/>
  </w:num>
  <w:num w:numId="48">
    <w:abstractNumId w:val="3"/>
  </w:num>
  <w:num w:numId="49">
    <w:abstractNumId w:val="33"/>
  </w:num>
  <w:num w:numId="50">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766CD4"/>
    <w:rsid w:val="0004256C"/>
    <w:rsid w:val="00053887"/>
    <w:rsid w:val="00054B4A"/>
    <w:rsid w:val="000625C0"/>
    <w:rsid w:val="00070262"/>
    <w:rsid w:val="00091370"/>
    <w:rsid w:val="00091926"/>
    <w:rsid w:val="000A0DC4"/>
    <w:rsid w:val="00100817"/>
    <w:rsid w:val="00137B8A"/>
    <w:rsid w:val="001529EA"/>
    <w:rsid w:val="001642E2"/>
    <w:rsid w:val="001776BE"/>
    <w:rsid w:val="00185A2A"/>
    <w:rsid w:val="0018615A"/>
    <w:rsid w:val="001A3D81"/>
    <w:rsid w:val="001B124E"/>
    <w:rsid w:val="001B2E8D"/>
    <w:rsid w:val="0021012C"/>
    <w:rsid w:val="00260AC1"/>
    <w:rsid w:val="00262A01"/>
    <w:rsid w:val="002643A7"/>
    <w:rsid w:val="0026793B"/>
    <w:rsid w:val="0028112B"/>
    <w:rsid w:val="0028641D"/>
    <w:rsid w:val="002A25EE"/>
    <w:rsid w:val="002D35FE"/>
    <w:rsid w:val="002D439A"/>
    <w:rsid w:val="0030080A"/>
    <w:rsid w:val="00320196"/>
    <w:rsid w:val="0037169E"/>
    <w:rsid w:val="00385C2B"/>
    <w:rsid w:val="003B5C00"/>
    <w:rsid w:val="003C6ED7"/>
    <w:rsid w:val="003D2399"/>
    <w:rsid w:val="003F6523"/>
    <w:rsid w:val="00406C9E"/>
    <w:rsid w:val="0043405C"/>
    <w:rsid w:val="004519D3"/>
    <w:rsid w:val="00467E11"/>
    <w:rsid w:val="00483F0E"/>
    <w:rsid w:val="00487734"/>
    <w:rsid w:val="004B19CE"/>
    <w:rsid w:val="004B595A"/>
    <w:rsid w:val="004C1599"/>
    <w:rsid w:val="004C6879"/>
    <w:rsid w:val="004D75D4"/>
    <w:rsid w:val="004E791C"/>
    <w:rsid w:val="004F1271"/>
    <w:rsid w:val="005253B7"/>
    <w:rsid w:val="0055183D"/>
    <w:rsid w:val="00562455"/>
    <w:rsid w:val="00563A87"/>
    <w:rsid w:val="0058243D"/>
    <w:rsid w:val="005A19C7"/>
    <w:rsid w:val="005B24C7"/>
    <w:rsid w:val="005B462E"/>
    <w:rsid w:val="005B68E3"/>
    <w:rsid w:val="005D4129"/>
    <w:rsid w:val="005D6A2F"/>
    <w:rsid w:val="005F29F4"/>
    <w:rsid w:val="00603667"/>
    <w:rsid w:val="0061237D"/>
    <w:rsid w:val="00637C45"/>
    <w:rsid w:val="006703D8"/>
    <w:rsid w:val="00692DA9"/>
    <w:rsid w:val="00696677"/>
    <w:rsid w:val="0069780F"/>
    <w:rsid w:val="006A1772"/>
    <w:rsid w:val="006B3865"/>
    <w:rsid w:val="006B4BE3"/>
    <w:rsid w:val="006F1BC4"/>
    <w:rsid w:val="006F265F"/>
    <w:rsid w:val="006F3B3B"/>
    <w:rsid w:val="007079AA"/>
    <w:rsid w:val="007257B4"/>
    <w:rsid w:val="00737E4E"/>
    <w:rsid w:val="00742D03"/>
    <w:rsid w:val="00766CD4"/>
    <w:rsid w:val="00785671"/>
    <w:rsid w:val="007A0164"/>
    <w:rsid w:val="007E17DB"/>
    <w:rsid w:val="007E3256"/>
    <w:rsid w:val="007E33D3"/>
    <w:rsid w:val="00821B20"/>
    <w:rsid w:val="00824444"/>
    <w:rsid w:val="008679E8"/>
    <w:rsid w:val="00871FB5"/>
    <w:rsid w:val="00882A15"/>
    <w:rsid w:val="008A53AE"/>
    <w:rsid w:val="008B43D1"/>
    <w:rsid w:val="008F2E72"/>
    <w:rsid w:val="008F51C7"/>
    <w:rsid w:val="00914B6B"/>
    <w:rsid w:val="0095097B"/>
    <w:rsid w:val="00954A5D"/>
    <w:rsid w:val="00965F8C"/>
    <w:rsid w:val="00967BF7"/>
    <w:rsid w:val="00975F32"/>
    <w:rsid w:val="00993D3D"/>
    <w:rsid w:val="009A1AB1"/>
    <w:rsid w:val="009B57A3"/>
    <w:rsid w:val="009E7A2C"/>
    <w:rsid w:val="009F6D5C"/>
    <w:rsid w:val="00A11EB9"/>
    <w:rsid w:val="00A300A2"/>
    <w:rsid w:val="00A313E6"/>
    <w:rsid w:val="00A505CC"/>
    <w:rsid w:val="00A577AA"/>
    <w:rsid w:val="00A64E44"/>
    <w:rsid w:val="00A87468"/>
    <w:rsid w:val="00AB2579"/>
    <w:rsid w:val="00AC746D"/>
    <w:rsid w:val="00AD2FD0"/>
    <w:rsid w:val="00AD77DB"/>
    <w:rsid w:val="00AE42CC"/>
    <w:rsid w:val="00B1019C"/>
    <w:rsid w:val="00B209EF"/>
    <w:rsid w:val="00B24443"/>
    <w:rsid w:val="00B7567E"/>
    <w:rsid w:val="00B87365"/>
    <w:rsid w:val="00BC174C"/>
    <w:rsid w:val="00BD3D0E"/>
    <w:rsid w:val="00BD4831"/>
    <w:rsid w:val="00C1068A"/>
    <w:rsid w:val="00C26E86"/>
    <w:rsid w:val="00C3017A"/>
    <w:rsid w:val="00C40DF5"/>
    <w:rsid w:val="00C44FF3"/>
    <w:rsid w:val="00C6536C"/>
    <w:rsid w:val="00C76097"/>
    <w:rsid w:val="00C84BA1"/>
    <w:rsid w:val="00C84DBC"/>
    <w:rsid w:val="00C85334"/>
    <w:rsid w:val="00CA4E5C"/>
    <w:rsid w:val="00CB24DB"/>
    <w:rsid w:val="00CD1456"/>
    <w:rsid w:val="00CE5EF4"/>
    <w:rsid w:val="00CF1353"/>
    <w:rsid w:val="00D05ED5"/>
    <w:rsid w:val="00D52399"/>
    <w:rsid w:val="00D700B4"/>
    <w:rsid w:val="00D72703"/>
    <w:rsid w:val="00D85574"/>
    <w:rsid w:val="00DA650D"/>
    <w:rsid w:val="00DB4EDA"/>
    <w:rsid w:val="00DC726C"/>
    <w:rsid w:val="00DE7DF7"/>
    <w:rsid w:val="00E126C3"/>
    <w:rsid w:val="00E13E1D"/>
    <w:rsid w:val="00E253E9"/>
    <w:rsid w:val="00E36CA5"/>
    <w:rsid w:val="00E638CC"/>
    <w:rsid w:val="00E70B0E"/>
    <w:rsid w:val="00E81E4D"/>
    <w:rsid w:val="00E9074F"/>
    <w:rsid w:val="00E92C4C"/>
    <w:rsid w:val="00EA4E61"/>
    <w:rsid w:val="00EC079F"/>
    <w:rsid w:val="00EC490C"/>
    <w:rsid w:val="00ED166F"/>
    <w:rsid w:val="00EF1F3B"/>
    <w:rsid w:val="00F104FF"/>
    <w:rsid w:val="00F47671"/>
    <w:rsid w:val="00F62956"/>
    <w:rsid w:val="00F67F34"/>
    <w:rsid w:val="00F72C02"/>
    <w:rsid w:val="00F82FBE"/>
    <w:rsid w:val="00FA6C63"/>
    <w:rsid w:val="00FD0A36"/>
    <w:rsid w:val="00FD6440"/>
    <w:rsid w:val="00FD6BBE"/>
    <w:rsid w:val="00FE500B"/>
    <w:rsid w:val="00FF7B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List Continue" w:uiPriority="0"/>
    <w:lsdException w:name="List Continue 3"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174C"/>
    <w:rPr>
      <w:color w:val="000000"/>
    </w:rPr>
  </w:style>
  <w:style w:type="paragraph" w:styleId="1">
    <w:name w:val="heading 1"/>
    <w:basedOn w:val="a"/>
    <w:next w:val="a"/>
    <w:link w:val="10"/>
    <w:qFormat/>
    <w:rsid w:val="0028112B"/>
    <w:pPr>
      <w:keepNext/>
      <w:widowControl/>
      <w:spacing w:before="240" w:after="60"/>
      <w:outlineLvl w:val="0"/>
    </w:pPr>
    <w:rPr>
      <w:rFonts w:ascii="Arial" w:eastAsia="Times New Roman" w:hAnsi="Arial" w:cs="Arial"/>
      <w:b/>
      <w:bCs/>
      <w:color w:val="auto"/>
      <w:kern w:val="32"/>
      <w:sz w:val="32"/>
      <w:szCs w:val="32"/>
      <w:lang w:bidi="ar-SA"/>
    </w:rPr>
  </w:style>
  <w:style w:type="paragraph" w:styleId="2">
    <w:name w:val="heading 2"/>
    <w:basedOn w:val="a"/>
    <w:next w:val="a"/>
    <w:link w:val="20"/>
    <w:uiPriority w:val="9"/>
    <w:qFormat/>
    <w:rsid w:val="0028112B"/>
    <w:pPr>
      <w:keepNext/>
      <w:widowControl/>
      <w:ind w:left="6804"/>
      <w:jc w:val="both"/>
      <w:outlineLvl w:val="1"/>
    </w:pPr>
    <w:rPr>
      <w:rFonts w:ascii="Times New Roman" w:eastAsia="Times New Roman" w:hAnsi="Times New Roman" w:cs="Times New Roman"/>
      <w:color w:val="auto"/>
      <w:sz w:val="28"/>
      <w:szCs w:val="20"/>
      <w:lang w:bidi="ar-SA"/>
    </w:rPr>
  </w:style>
  <w:style w:type="paragraph" w:styleId="3">
    <w:name w:val="heading 3"/>
    <w:basedOn w:val="a"/>
    <w:next w:val="a"/>
    <w:link w:val="30"/>
    <w:uiPriority w:val="9"/>
    <w:qFormat/>
    <w:rsid w:val="0028112B"/>
    <w:pPr>
      <w:keepNext/>
      <w:widowControl/>
      <w:jc w:val="center"/>
      <w:outlineLvl w:val="2"/>
    </w:pPr>
    <w:rPr>
      <w:rFonts w:ascii="Times New Roman" w:eastAsia="Times New Roman" w:hAnsi="Times New Roman" w:cs="Times New Roman"/>
      <w:color w:val="auto"/>
      <w:sz w:val="28"/>
      <w:szCs w:val="20"/>
      <w:lang w:bidi="ar-SA"/>
    </w:rPr>
  </w:style>
  <w:style w:type="paragraph" w:styleId="4">
    <w:name w:val="heading 4"/>
    <w:basedOn w:val="a"/>
    <w:next w:val="a"/>
    <w:link w:val="40"/>
    <w:uiPriority w:val="9"/>
    <w:semiHidden/>
    <w:unhideWhenUsed/>
    <w:qFormat/>
    <w:rsid w:val="0028112B"/>
    <w:pPr>
      <w:keepNext/>
      <w:keepLines/>
      <w:spacing w:before="200"/>
      <w:outlineLvl w:val="3"/>
    </w:pPr>
    <w:rPr>
      <w:rFonts w:ascii="Cambria" w:eastAsia="Times New Roman" w:hAnsi="Cambria" w:cs="Times New Roman"/>
      <w:b/>
      <w:bCs/>
      <w:i/>
      <w:iCs/>
      <w:color w:val="4F81BD"/>
    </w:rPr>
  </w:style>
  <w:style w:type="paragraph" w:styleId="5">
    <w:name w:val="heading 5"/>
    <w:basedOn w:val="a"/>
    <w:next w:val="a"/>
    <w:link w:val="50"/>
    <w:uiPriority w:val="9"/>
    <w:qFormat/>
    <w:rsid w:val="0028112B"/>
    <w:pPr>
      <w:keepNext/>
      <w:widowControl/>
      <w:spacing w:after="360"/>
      <w:jc w:val="center"/>
      <w:outlineLvl w:val="4"/>
    </w:pPr>
    <w:rPr>
      <w:rFonts w:ascii="Times New Roman" w:eastAsia="Times New Roman" w:hAnsi="Times New Roman" w:cs="Times New Roman"/>
      <w:b/>
      <w:color w:val="auto"/>
      <w:spacing w:val="60"/>
      <w:sz w:val="28"/>
      <w:szCs w:val="20"/>
      <w:lang w:bidi="ar-SA"/>
    </w:rPr>
  </w:style>
  <w:style w:type="paragraph" w:styleId="6">
    <w:name w:val="heading 6"/>
    <w:basedOn w:val="a"/>
    <w:next w:val="a"/>
    <w:link w:val="60"/>
    <w:uiPriority w:val="9"/>
    <w:qFormat/>
    <w:rsid w:val="0028112B"/>
    <w:pPr>
      <w:widowControl/>
      <w:spacing w:before="240" w:after="60"/>
      <w:outlineLvl w:val="5"/>
    </w:pPr>
    <w:rPr>
      <w:rFonts w:ascii="Times New Roman" w:eastAsia="Times New Roman" w:hAnsi="Times New Roman" w:cs="Times New Roman"/>
      <w:b/>
      <w:bCs/>
      <w:color w:val="auto"/>
      <w:sz w:val="22"/>
      <w:szCs w:val="22"/>
      <w:lang w:bidi="ar-SA"/>
    </w:rPr>
  </w:style>
  <w:style w:type="paragraph" w:styleId="7">
    <w:name w:val="heading 7"/>
    <w:basedOn w:val="a"/>
    <w:next w:val="a"/>
    <w:link w:val="70"/>
    <w:uiPriority w:val="9"/>
    <w:qFormat/>
    <w:rsid w:val="0028112B"/>
    <w:pPr>
      <w:keepNext/>
      <w:widowControl/>
      <w:spacing w:before="120"/>
      <w:jc w:val="both"/>
      <w:outlineLvl w:val="6"/>
    </w:pPr>
    <w:rPr>
      <w:rFonts w:ascii="Times New Roman" w:eastAsia="Times New Roman" w:hAnsi="Times New Roman" w:cs="Times New Roman"/>
      <w:caps/>
      <w:color w:val="auto"/>
      <w:sz w:val="28"/>
      <w:szCs w:val="20"/>
      <w:lang w:bidi="ar-SA"/>
    </w:rPr>
  </w:style>
  <w:style w:type="paragraph" w:styleId="8">
    <w:name w:val="heading 8"/>
    <w:basedOn w:val="a"/>
    <w:next w:val="a"/>
    <w:link w:val="80"/>
    <w:uiPriority w:val="9"/>
    <w:qFormat/>
    <w:rsid w:val="0028112B"/>
    <w:pPr>
      <w:keepNext/>
      <w:widowControl/>
      <w:spacing w:before="120"/>
      <w:ind w:firstLine="4536"/>
      <w:jc w:val="both"/>
      <w:outlineLvl w:val="7"/>
    </w:pPr>
    <w:rPr>
      <w:rFonts w:ascii="Times New Roman" w:eastAsia="Times New Roman" w:hAnsi="Times New Roman" w:cs="Times New Roman"/>
      <w:color w:val="auto"/>
      <w:sz w:val="28"/>
      <w:szCs w:val="20"/>
      <w:lang w:bidi="ar-SA"/>
    </w:rPr>
  </w:style>
  <w:style w:type="paragraph" w:styleId="9">
    <w:name w:val="heading 9"/>
    <w:basedOn w:val="a"/>
    <w:next w:val="a"/>
    <w:link w:val="90"/>
    <w:uiPriority w:val="9"/>
    <w:qFormat/>
    <w:rsid w:val="0028112B"/>
    <w:pPr>
      <w:keepNext/>
      <w:widowControl/>
      <w:spacing w:before="120"/>
      <w:outlineLvl w:val="8"/>
    </w:pPr>
    <w:rPr>
      <w:rFonts w:ascii="Times New Roman" w:eastAsia="Times New Roman" w:hAnsi="Times New Roman" w:cs="Times New Roman"/>
      <w:b/>
      <w:bCs/>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C85334"/>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31">
    <w:name w:val="Заголовок №3_"/>
    <w:basedOn w:val="a0"/>
    <w:link w:val="32"/>
    <w:rsid w:val="00C85334"/>
    <w:rPr>
      <w:rFonts w:ascii="Times New Roman" w:eastAsia="Times New Roman" w:hAnsi="Times New Roman" w:cs="Times New Roman"/>
      <w:b/>
      <w:bCs/>
      <w:i w:val="0"/>
      <w:iCs w:val="0"/>
      <w:smallCaps w:val="0"/>
      <w:strike w:val="0"/>
      <w:u w:val="none"/>
      <w:shd w:val="clear" w:color="auto" w:fill="auto"/>
    </w:rPr>
  </w:style>
  <w:style w:type="character" w:customStyle="1" w:styleId="a4">
    <w:name w:val="Другое_"/>
    <w:basedOn w:val="a0"/>
    <w:link w:val="a5"/>
    <w:rsid w:val="00C85334"/>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1">
    <w:name w:val="Колонтитул (2)_"/>
    <w:basedOn w:val="a0"/>
    <w:link w:val="22"/>
    <w:rsid w:val="00C8533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sid w:val="00C8533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sid w:val="00C85334"/>
    <w:rPr>
      <w:rFonts w:ascii="Times New Roman" w:eastAsia="Times New Roman" w:hAnsi="Times New Roman" w:cs="Times New Roman"/>
      <w:b w:val="0"/>
      <w:bCs w:val="0"/>
      <w:i w:val="0"/>
      <w:iCs w:val="0"/>
      <w:smallCaps w:val="0"/>
      <w:strike w:val="0"/>
      <w:sz w:val="36"/>
      <w:szCs w:val="36"/>
      <w:u w:val="none"/>
      <w:shd w:val="clear" w:color="auto" w:fill="auto"/>
    </w:rPr>
  </w:style>
  <w:style w:type="character" w:customStyle="1" w:styleId="a6">
    <w:name w:val="Подпись к таблице_"/>
    <w:basedOn w:val="a0"/>
    <w:link w:val="a7"/>
    <w:rsid w:val="00C85334"/>
    <w:rPr>
      <w:rFonts w:ascii="Times New Roman" w:eastAsia="Times New Roman" w:hAnsi="Times New Roman" w:cs="Times New Roman"/>
      <w:b w:val="0"/>
      <w:bCs w:val="0"/>
      <w:i w:val="0"/>
      <w:iCs w:val="0"/>
      <w:smallCaps w:val="0"/>
      <w:strike w:val="0"/>
      <w:u w:val="none"/>
      <w:shd w:val="clear" w:color="auto" w:fill="auto"/>
    </w:rPr>
  </w:style>
  <w:style w:type="character" w:customStyle="1" w:styleId="25">
    <w:name w:val="Заголовок №2_"/>
    <w:basedOn w:val="a0"/>
    <w:link w:val="26"/>
    <w:rsid w:val="00C85334"/>
    <w:rPr>
      <w:rFonts w:ascii="Times New Roman" w:eastAsia="Times New Roman" w:hAnsi="Times New Roman" w:cs="Times New Roman"/>
      <w:b w:val="0"/>
      <w:bCs w:val="0"/>
      <w:i w:val="0"/>
      <w:iCs w:val="0"/>
      <w:smallCaps w:val="0"/>
      <w:strike w:val="0"/>
      <w:sz w:val="32"/>
      <w:szCs w:val="32"/>
      <w:u w:val="none"/>
      <w:shd w:val="clear" w:color="auto" w:fill="auto"/>
    </w:rPr>
  </w:style>
  <w:style w:type="paragraph" w:customStyle="1" w:styleId="11">
    <w:name w:val="Основной текст1"/>
    <w:basedOn w:val="a"/>
    <w:link w:val="a3"/>
    <w:rsid w:val="00C85334"/>
    <w:pPr>
      <w:ind w:firstLine="380"/>
    </w:pPr>
    <w:rPr>
      <w:rFonts w:ascii="Times New Roman" w:eastAsia="Times New Roman" w:hAnsi="Times New Roman" w:cs="Times New Roman"/>
      <w:sz w:val="22"/>
      <w:szCs w:val="22"/>
    </w:rPr>
  </w:style>
  <w:style w:type="paragraph" w:customStyle="1" w:styleId="32">
    <w:name w:val="Заголовок №3"/>
    <w:basedOn w:val="a"/>
    <w:link w:val="31"/>
    <w:rsid w:val="00C85334"/>
    <w:pPr>
      <w:outlineLvl w:val="2"/>
    </w:pPr>
    <w:rPr>
      <w:rFonts w:ascii="Times New Roman" w:eastAsia="Times New Roman" w:hAnsi="Times New Roman" w:cs="Times New Roman"/>
      <w:b/>
      <w:bCs/>
    </w:rPr>
  </w:style>
  <w:style w:type="paragraph" w:customStyle="1" w:styleId="a5">
    <w:name w:val="Другое"/>
    <w:basedOn w:val="a"/>
    <w:link w:val="a4"/>
    <w:rsid w:val="00C85334"/>
    <w:pPr>
      <w:ind w:firstLine="380"/>
    </w:pPr>
    <w:rPr>
      <w:rFonts w:ascii="Times New Roman" w:eastAsia="Times New Roman" w:hAnsi="Times New Roman" w:cs="Times New Roman"/>
      <w:sz w:val="22"/>
      <w:szCs w:val="22"/>
    </w:rPr>
  </w:style>
  <w:style w:type="paragraph" w:customStyle="1" w:styleId="22">
    <w:name w:val="Колонтитул (2)"/>
    <w:basedOn w:val="a"/>
    <w:link w:val="21"/>
    <w:rsid w:val="00C85334"/>
    <w:rPr>
      <w:rFonts w:ascii="Times New Roman" w:eastAsia="Times New Roman" w:hAnsi="Times New Roman" w:cs="Times New Roman"/>
      <w:sz w:val="20"/>
      <w:szCs w:val="20"/>
    </w:rPr>
  </w:style>
  <w:style w:type="paragraph" w:customStyle="1" w:styleId="24">
    <w:name w:val="Основной текст (2)"/>
    <w:basedOn w:val="a"/>
    <w:link w:val="23"/>
    <w:rsid w:val="00C85334"/>
    <w:pPr>
      <w:ind w:firstLine="10"/>
    </w:pPr>
    <w:rPr>
      <w:rFonts w:ascii="Times New Roman" w:eastAsia="Times New Roman" w:hAnsi="Times New Roman" w:cs="Times New Roman"/>
      <w:sz w:val="28"/>
      <w:szCs w:val="28"/>
    </w:rPr>
  </w:style>
  <w:style w:type="paragraph" w:customStyle="1" w:styleId="13">
    <w:name w:val="Заголовок №1"/>
    <w:basedOn w:val="a"/>
    <w:link w:val="12"/>
    <w:rsid w:val="00C85334"/>
    <w:pPr>
      <w:spacing w:after="6220" w:line="353" w:lineRule="auto"/>
      <w:jc w:val="center"/>
      <w:outlineLvl w:val="0"/>
    </w:pPr>
    <w:rPr>
      <w:rFonts w:ascii="Times New Roman" w:eastAsia="Times New Roman" w:hAnsi="Times New Roman" w:cs="Times New Roman"/>
      <w:sz w:val="36"/>
      <w:szCs w:val="36"/>
    </w:rPr>
  </w:style>
  <w:style w:type="paragraph" w:customStyle="1" w:styleId="a7">
    <w:name w:val="Подпись к таблице"/>
    <w:basedOn w:val="a"/>
    <w:link w:val="a6"/>
    <w:rsid w:val="00C85334"/>
    <w:pPr>
      <w:ind w:firstLine="360"/>
    </w:pPr>
    <w:rPr>
      <w:rFonts w:ascii="Times New Roman" w:eastAsia="Times New Roman" w:hAnsi="Times New Roman" w:cs="Times New Roman"/>
    </w:rPr>
  </w:style>
  <w:style w:type="paragraph" w:customStyle="1" w:styleId="26">
    <w:name w:val="Заголовок №2"/>
    <w:basedOn w:val="a"/>
    <w:link w:val="25"/>
    <w:rsid w:val="00C85334"/>
    <w:pPr>
      <w:spacing w:after="6600"/>
      <w:jc w:val="center"/>
      <w:outlineLvl w:val="1"/>
    </w:pPr>
    <w:rPr>
      <w:rFonts w:ascii="Times New Roman" w:eastAsia="Times New Roman" w:hAnsi="Times New Roman" w:cs="Times New Roman"/>
      <w:sz w:val="32"/>
      <w:szCs w:val="32"/>
    </w:rPr>
  </w:style>
  <w:style w:type="paragraph" w:styleId="a8">
    <w:name w:val="header"/>
    <w:basedOn w:val="a"/>
    <w:link w:val="a9"/>
    <w:uiPriority w:val="99"/>
    <w:unhideWhenUsed/>
    <w:rsid w:val="00CD1456"/>
    <w:pPr>
      <w:tabs>
        <w:tab w:val="center" w:pos="4677"/>
        <w:tab w:val="right" w:pos="9355"/>
      </w:tabs>
    </w:pPr>
  </w:style>
  <w:style w:type="character" w:customStyle="1" w:styleId="a9">
    <w:name w:val="Верхний колонтитул Знак"/>
    <w:basedOn w:val="a0"/>
    <w:link w:val="a8"/>
    <w:uiPriority w:val="99"/>
    <w:rsid w:val="00CD1456"/>
    <w:rPr>
      <w:color w:val="000000"/>
    </w:rPr>
  </w:style>
  <w:style w:type="paragraph" w:styleId="aa">
    <w:name w:val="footer"/>
    <w:basedOn w:val="a"/>
    <w:link w:val="ab"/>
    <w:uiPriority w:val="99"/>
    <w:unhideWhenUsed/>
    <w:rsid w:val="00CD1456"/>
    <w:pPr>
      <w:tabs>
        <w:tab w:val="center" w:pos="4677"/>
        <w:tab w:val="right" w:pos="9355"/>
      </w:tabs>
    </w:pPr>
  </w:style>
  <w:style w:type="character" w:customStyle="1" w:styleId="ab">
    <w:name w:val="Нижний колонтитул Знак"/>
    <w:basedOn w:val="a0"/>
    <w:link w:val="aa"/>
    <w:uiPriority w:val="99"/>
    <w:rsid w:val="00CD1456"/>
    <w:rPr>
      <w:color w:val="000000"/>
    </w:rPr>
  </w:style>
  <w:style w:type="paragraph" w:styleId="ac">
    <w:name w:val="footnote text"/>
    <w:basedOn w:val="a"/>
    <w:link w:val="ad"/>
    <w:unhideWhenUsed/>
    <w:rsid w:val="00FF7B65"/>
    <w:rPr>
      <w:sz w:val="20"/>
      <w:szCs w:val="20"/>
    </w:rPr>
  </w:style>
  <w:style w:type="character" w:customStyle="1" w:styleId="ad">
    <w:name w:val="Текст сноски Знак"/>
    <w:basedOn w:val="a0"/>
    <w:link w:val="ac"/>
    <w:rsid w:val="00FF7B65"/>
    <w:rPr>
      <w:color w:val="000000"/>
      <w:sz w:val="20"/>
      <w:szCs w:val="20"/>
    </w:rPr>
  </w:style>
  <w:style w:type="character" w:styleId="ae">
    <w:name w:val="footnote reference"/>
    <w:basedOn w:val="a0"/>
    <w:semiHidden/>
    <w:unhideWhenUsed/>
    <w:rsid w:val="00FF7B65"/>
    <w:rPr>
      <w:vertAlign w:val="superscript"/>
    </w:rPr>
  </w:style>
  <w:style w:type="character" w:customStyle="1" w:styleId="10">
    <w:name w:val="Заголовок 1 Знак"/>
    <w:basedOn w:val="a0"/>
    <w:link w:val="1"/>
    <w:rsid w:val="0028112B"/>
    <w:rPr>
      <w:rFonts w:ascii="Arial" w:eastAsia="Times New Roman" w:hAnsi="Arial" w:cs="Arial"/>
      <w:b/>
      <w:bCs/>
      <w:kern w:val="32"/>
      <w:sz w:val="32"/>
      <w:szCs w:val="32"/>
      <w:lang w:bidi="ar-SA"/>
    </w:rPr>
  </w:style>
  <w:style w:type="character" w:customStyle="1" w:styleId="20">
    <w:name w:val="Заголовок 2 Знак"/>
    <w:basedOn w:val="a0"/>
    <w:link w:val="2"/>
    <w:uiPriority w:val="9"/>
    <w:rsid w:val="0028112B"/>
    <w:rPr>
      <w:rFonts w:ascii="Times New Roman" w:eastAsia="Times New Roman" w:hAnsi="Times New Roman" w:cs="Times New Roman"/>
      <w:sz w:val="28"/>
      <w:szCs w:val="20"/>
      <w:lang w:bidi="ar-SA"/>
    </w:rPr>
  </w:style>
  <w:style w:type="character" w:customStyle="1" w:styleId="30">
    <w:name w:val="Заголовок 3 Знак"/>
    <w:basedOn w:val="a0"/>
    <w:link w:val="3"/>
    <w:uiPriority w:val="9"/>
    <w:rsid w:val="0028112B"/>
    <w:rPr>
      <w:rFonts w:ascii="Times New Roman" w:eastAsia="Times New Roman" w:hAnsi="Times New Roman" w:cs="Times New Roman"/>
      <w:sz w:val="28"/>
      <w:szCs w:val="20"/>
      <w:lang w:bidi="ar-SA"/>
    </w:rPr>
  </w:style>
  <w:style w:type="paragraph" w:customStyle="1" w:styleId="41">
    <w:name w:val="Заголовок 41"/>
    <w:basedOn w:val="a"/>
    <w:next w:val="a"/>
    <w:uiPriority w:val="9"/>
    <w:unhideWhenUsed/>
    <w:qFormat/>
    <w:rsid w:val="0028112B"/>
    <w:pPr>
      <w:keepNext/>
      <w:keepLines/>
      <w:widowControl/>
      <w:spacing w:before="200" w:line="276" w:lineRule="auto"/>
      <w:outlineLvl w:val="3"/>
    </w:pPr>
    <w:rPr>
      <w:rFonts w:ascii="Cambria" w:eastAsia="Times New Roman" w:hAnsi="Cambria" w:cs="Times New Roman"/>
      <w:b/>
      <w:bCs/>
      <w:i/>
      <w:iCs/>
      <w:color w:val="4F81BD"/>
      <w:sz w:val="22"/>
      <w:szCs w:val="22"/>
      <w:lang w:bidi="ar-SA"/>
    </w:rPr>
  </w:style>
  <w:style w:type="character" w:customStyle="1" w:styleId="50">
    <w:name w:val="Заголовок 5 Знак"/>
    <w:basedOn w:val="a0"/>
    <w:link w:val="5"/>
    <w:uiPriority w:val="9"/>
    <w:rsid w:val="0028112B"/>
    <w:rPr>
      <w:rFonts w:ascii="Times New Roman" w:eastAsia="Times New Roman" w:hAnsi="Times New Roman" w:cs="Times New Roman"/>
      <w:b/>
      <w:spacing w:val="60"/>
      <w:sz w:val="28"/>
      <w:szCs w:val="20"/>
      <w:lang w:bidi="ar-SA"/>
    </w:rPr>
  </w:style>
  <w:style w:type="character" w:customStyle="1" w:styleId="60">
    <w:name w:val="Заголовок 6 Знак"/>
    <w:basedOn w:val="a0"/>
    <w:link w:val="6"/>
    <w:uiPriority w:val="9"/>
    <w:rsid w:val="0028112B"/>
    <w:rPr>
      <w:rFonts w:ascii="Times New Roman" w:eastAsia="Times New Roman" w:hAnsi="Times New Roman" w:cs="Times New Roman"/>
      <w:b/>
      <w:bCs/>
      <w:sz w:val="22"/>
      <w:szCs w:val="22"/>
      <w:lang w:bidi="ar-SA"/>
    </w:rPr>
  </w:style>
  <w:style w:type="character" w:customStyle="1" w:styleId="70">
    <w:name w:val="Заголовок 7 Знак"/>
    <w:basedOn w:val="a0"/>
    <w:link w:val="7"/>
    <w:uiPriority w:val="9"/>
    <w:rsid w:val="0028112B"/>
    <w:rPr>
      <w:rFonts w:ascii="Times New Roman" w:eastAsia="Times New Roman" w:hAnsi="Times New Roman" w:cs="Times New Roman"/>
      <w:caps/>
      <w:sz w:val="28"/>
      <w:szCs w:val="20"/>
      <w:lang w:bidi="ar-SA"/>
    </w:rPr>
  </w:style>
  <w:style w:type="character" w:customStyle="1" w:styleId="80">
    <w:name w:val="Заголовок 8 Знак"/>
    <w:basedOn w:val="a0"/>
    <w:link w:val="8"/>
    <w:uiPriority w:val="9"/>
    <w:rsid w:val="0028112B"/>
    <w:rPr>
      <w:rFonts w:ascii="Times New Roman" w:eastAsia="Times New Roman" w:hAnsi="Times New Roman" w:cs="Times New Roman"/>
      <w:sz w:val="28"/>
      <w:szCs w:val="20"/>
      <w:lang w:bidi="ar-SA"/>
    </w:rPr>
  </w:style>
  <w:style w:type="character" w:customStyle="1" w:styleId="90">
    <w:name w:val="Заголовок 9 Знак"/>
    <w:basedOn w:val="a0"/>
    <w:link w:val="9"/>
    <w:uiPriority w:val="9"/>
    <w:rsid w:val="0028112B"/>
    <w:rPr>
      <w:rFonts w:ascii="Times New Roman" w:eastAsia="Times New Roman" w:hAnsi="Times New Roman" w:cs="Times New Roman"/>
      <w:b/>
      <w:bCs/>
      <w:szCs w:val="20"/>
      <w:lang w:bidi="ar-SA"/>
    </w:rPr>
  </w:style>
  <w:style w:type="numbering" w:customStyle="1" w:styleId="14">
    <w:name w:val="Нет списка1"/>
    <w:next w:val="a2"/>
    <w:uiPriority w:val="99"/>
    <w:semiHidden/>
    <w:unhideWhenUsed/>
    <w:rsid w:val="0028112B"/>
  </w:style>
  <w:style w:type="character" w:customStyle="1" w:styleId="40">
    <w:name w:val="Заголовок 4 Знак"/>
    <w:basedOn w:val="a0"/>
    <w:link w:val="4"/>
    <w:uiPriority w:val="9"/>
    <w:rsid w:val="0028112B"/>
    <w:rPr>
      <w:rFonts w:ascii="Cambria" w:eastAsia="Times New Roman" w:hAnsi="Cambria" w:cs="Times New Roman"/>
      <w:b/>
      <w:bCs/>
      <w:i/>
      <w:iCs/>
      <w:color w:val="4F81BD"/>
    </w:rPr>
  </w:style>
  <w:style w:type="paragraph" w:customStyle="1" w:styleId="af">
    <w:name w:val="Знак Знак Знак Знак Знак Знак Знак"/>
    <w:basedOn w:val="a"/>
    <w:rsid w:val="0028112B"/>
    <w:pPr>
      <w:widowControl/>
      <w:spacing w:after="160" w:line="240" w:lineRule="exact"/>
    </w:pPr>
    <w:rPr>
      <w:rFonts w:ascii="Verdana" w:eastAsia="Times New Roman" w:hAnsi="Verdana" w:cs="Times New Roman"/>
      <w:color w:val="auto"/>
      <w:sz w:val="20"/>
      <w:szCs w:val="20"/>
      <w:lang w:val="en-US" w:eastAsia="en-US" w:bidi="ar-SA"/>
    </w:rPr>
  </w:style>
  <w:style w:type="paragraph" w:styleId="42">
    <w:name w:val="List 4"/>
    <w:basedOn w:val="a"/>
    <w:rsid w:val="0028112B"/>
    <w:pPr>
      <w:widowControl/>
      <w:ind w:left="1132" w:hanging="283"/>
    </w:pPr>
    <w:rPr>
      <w:rFonts w:ascii="Times New Roman" w:eastAsia="Times New Roman" w:hAnsi="Times New Roman" w:cs="Times New Roman"/>
      <w:color w:val="auto"/>
      <w:sz w:val="20"/>
      <w:szCs w:val="20"/>
      <w:lang w:bidi="ar-SA"/>
    </w:rPr>
  </w:style>
  <w:style w:type="paragraph" w:styleId="af0">
    <w:name w:val="Body Text"/>
    <w:basedOn w:val="a"/>
    <w:link w:val="af1"/>
    <w:rsid w:val="0028112B"/>
    <w:pPr>
      <w:widowControl/>
      <w:jc w:val="center"/>
    </w:pPr>
    <w:rPr>
      <w:rFonts w:ascii="Times New Roman" w:eastAsia="Times New Roman" w:hAnsi="Times New Roman" w:cs="Times New Roman"/>
      <w:color w:val="auto"/>
      <w:spacing w:val="-20"/>
      <w:sz w:val="18"/>
      <w:lang w:bidi="ar-SA"/>
    </w:rPr>
  </w:style>
  <w:style w:type="character" w:customStyle="1" w:styleId="af1">
    <w:name w:val="Основной текст Знак"/>
    <w:basedOn w:val="a0"/>
    <w:link w:val="af0"/>
    <w:rsid w:val="0028112B"/>
    <w:rPr>
      <w:rFonts w:ascii="Times New Roman" w:eastAsia="Times New Roman" w:hAnsi="Times New Roman" w:cs="Times New Roman"/>
      <w:spacing w:val="-20"/>
      <w:sz w:val="18"/>
      <w:lang w:bidi="ar-SA"/>
    </w:rPr>
  </w:style>
  <w:style w:type="paragraph" w:styleId="af2">
    <w:name w:val="Body Text Indent"/>
    <w:basedOn w:val="a"/>
    <w:link w:val="af3"/>
    <w:uiPriority w:val="99"/>
    <w:rsid w:val="0028112B"/>
    <w:pPr>
      <w:widowControl/>
      <w:spacing w:after="120"/>
      <w:ind w:left="283"/>
    </w:pPr>
    <w:rPr>
      <w:rFonts w:ascii="Times New Roman" w:eastAsia="Times New Roman" w:hAnsi="Times New Roman" w:cs="Times New Roman"/>
      <w:color w:val="auto"/>
      <w:lang w:bidi="ar-SA"/>
    </w:rPr>
  </w:style>
  <w:style w:type="character" w:customStyle="1" w:styleId="af3">
    <w:name w:val="Основной текст с отступом Знак"/>
    <w:basedOn w:val="a0"/>
    <w:link w:val="af2"/>
    <w:uiPriority w:val="99"/>
    <w:rsid w:val="0028112B"/>
    <w:rPr>
      <w:rFonts w:ascii="Times New Roman" w:eastAsia="Times New Roman" w:hAnsi="Times New Roman" w:cs="Times New Roman"/>
      <w:lang w:bidi="ar-SA"/>
    </w:rPr>
  </w:style>
  <w:style w:type="paragraph" w:styleId="27">
    <w:name w:val="Body Text 2"/>
    <w:basedOn w:val="a"/>
    <w:link w:val="28"/>
    <w:rsid w:val="0028112B"/>
    <w:pPr>
      <w:widowControl/>
      <w:spacing w:after="120" w:line="480" w:lineRule="auto"/>
    </w:pPr>
    <w:rPr>
      <w:rFonts w:ascii="Times New Roman" w:eastAsia="Times New Roman" w:hAnsi="Times New Roman" w:cs="Times New Roman"/>
      <w:color w:val="auto"/>
      <w:lang w:bidi="ar-SA"/>
    </w:rPr>
  </w:style>
  <w:style w:type="character" w:customStyle="1" w:styleId="28">
    <w:name w:val="Основной текст 2 Знак"/>
    <w:basedOn w:val="a0"/>
    <w:link w:val="27"/>
    <w:rsid w:val="0028112B"/>
    <w:rPr>
      <w:rFonts w:ascii="Times New Roman" w:eastAsia="Times New Roman" w:hAnsi="Times New Roman" w:cs="Times New Roman"/>
      <w:lang w:bidi="ar-SA"/>
    </w:rPr>
  </w:style>
  <w:style w:type="paragraph" w:styleId="29">
    <w:name w:val="Body Text Indent 2"/>
    <w:basedOn w:val="a"/>
    <w:link w:val="2a"/>
    <w:rsid w:val="0028112B"/>
    <w:pPr>
      <w:widowControl/>
      <w:spacing w:after="120" w:line="480" w:lineRule="auto"/>
      <w:ind w:left="283"/>
    </w:pPr>
    <w:rPr>
      <w:rFonts w:ascii="Times New Roman" w:eastAsia="Times New Roman" w:hAnsi="Times New Roman" w:cs="Times New Roman"/>
      <w:color w:val="auto"/>
      <w:lang w:bidi="ar-SA"/>
    </w:rPr>
  </w:style>
  <w:style w:type="character" w:customStyle="1" w:styleId="2a">
    <w:name w:val="Основной текст с отступом 2 Знак"/>
    <w:basedOn w:val="a0"/>
    <w:link w:val="29"/>
    <w:rsid w:val="0028112B"/>
    <w:rPr>
      <w:rFonts w:ascii="Times New Roman" w:eastAsia="Times New Roman" w:hAnsi="Times New Roman" w:cs="Times New Roman"/>
      <w:lang w:bidi="ar-SA"/>
    </w:rPr>
  </w:style>
  <w:style w:type="paragraph" w:styleId="33">
    <w:name w:val="Body Text Indent 3"/>
    <w:basedOn w:val="a"/>
    <w:link w:val="34"/>
    <w:uiPriority w:val="99"/>
    <w:rsid w:val="0028112B"/>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uiPriority w:val="99"/>
    <w:rsid w:val="0028112B"/>
    <w:rPr>
      <w:rFonts w:ascii="Times New Roman" w:eastAsia="Times New Roman" w:hAnsi="Times New Roman" w:cs="Times New Roman"/>
      <w:sz w:val="16"/>
      <w:szCs w:val="16"/>
      <w:lang w:bidi="ar-SA"/>
    </w:rPr>
  </w:style>
  <w:style w:type="paragraph" w:styleId="af4">
    <w:name w:val="Plain Text"/>
    <w:basedOn w:val="a"/>
    <w:link w:val="af5"/>
    <w:rsid w:val="0028112B"/>
    <w:pPr>
      <w:widowControl/>
    </w:pPr>
    <w:rPr>
      <w:rFonts w:ascii="Courier New" w:eastAsia="Times New Roman" w:hAnsi="Courier New" w:cs="Times New Roman"/>
      <w:color w:val="auto"/>
      <w:sz w:val="20"/>
      <w:szCs w:val="20"/>
      <w:lang w:bidi="ar-SA"/>
    </w:rPr>
  </w:style>
  <w:style w:type="character" w:customStyle="1" w:styleId="af5">
    <w:name w:val="Текст Знак"/>
    <w:basedOn w:val="a0"/>
    <w:link w:val="af4"/>
    <w:rsid w:val="0028112B"/>
    <w:rPr>
      <w:rFonts w:ascii="Courier New" w:eastAsia="Times New Roman" w:hAnsi="Courier New" w:cs="Times New Roman"/>
      <w:sz w:val="20"/>
      <w:szCs w:val="20"/>
      <w:lang w:bidi="ar-SA"/>
    </w:rPr>
  </w:style>
  <w:style w:type="paragraph" w:customStyle="1" w:styleId="ConsPlusNormal">
    <w:name w:val="ConsPlusNormal"/>
    <w:rsid w:val="0028112B"/>
    <w:pPr>
      <w:autoSpaceDE w:val="0"/>
      <w:autoSpaceDN w:val="0"/>
      <w:adjustRightInd w:val="0"/>
      <w:ind w:firstLine="720"/>
    </w:pPr>
    <w:rPr>
      <w:rFonts w:ascii="Arial" w:eastAsia="Times New Roman" w:hAnsi="Arial" w:cs="Arial"/>
      <w:sz w:val="20"/>
      <w:szCs w:val="20"/>
      <w:lang w:bidi="ar-SA"/>
    </w:rPr>
  </w:style>
  <w:style w:type="paragraph" w:customStyle="1" w:styleId="310">
    <w:name w:val="Основной текст с отступом 31"/>
    <w:basedOn w:val="a"/>
    <w:rsid w:val="0028112B"/>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customStyle="1" w:styleId="15">
    <w:name w:val="Текст1"/>
    <w:basedOn w:val="a"/>
    <w:rsid w:val="0028112B"/>
    <w:pPr>
      <w:widowControl/>
      <w:suppressAutoHyphens/>
    </w:pPr>
    <w:rPr>
      <w:rFonts w:ascii="Courier New" w:eastAsia="Times New Roman" w:hAnsi="Courier New" w:cs="Courier New"/>
      <w:color w:val="auto"/>
      <w:sz w:val="20"/>
      <w:szCs w:val="20"/>
      <w:lang w:eastAsia="ar-SA" w:bidi="ar-SA"/>
    </w:rPr>
  </w:style>
  <w:style w:type="character" w:styleId="af6">
    <w:name w:val="page number"/>
    <w:basedOn w:val="a0"/>
    <w:uiPriority w:val="99"/>
    <w:rsid w:val="0028112B"/>
  </w:style>
  <w:style w:type="paragraph" w:customStyle="1" w:styleId="ConsPlusTitle">
    <w:name w:val="ConsPlusTitle"/>
    <w:rsid w:val="0028112B"/>
    <w:pPr>
      <w:autoSpaceDE w:val="0"/>
      <w:autoSpaceDN w:val="0"/>
      <w:adjustRightInd w:val="0"/>
    </w:pPr>
    <w:rPr>
      <w:rFonts w:ascii="Times New Roman" w:eastAsia="Times New Roman" w:hAnsi="Times New Roman" w:cs="Times New Roman"/>
      <w:b/>
      <w:bCs/>
      <w:lang w:bidi="ar-SA"/>
    </w:rPr>
  </w:style>
  <w:style w:type="paragraph" w:styleId="af7">
    <w:name w:val="List"/>
    <w:basedOn w:val="a"/>
    <w:uiPriority w:val="99"/>
    <w:rsid w:val="0028112B"/>
    <w:pPr>
      <w:widowControl/>
      <w:ind w:left="283" w:hanging="283"/>
    </w:pPr>
    <w:rPr>
      <w:rFonts w:ascii="Times New Roman" w:eastAsia="Times New Roman" w:hAnsi="Times New Roman" w:cs="Times New Roman"/>
      <w:color w:val="auto"/>
      <w:lang w:bidi="ar-SA"/>
    </w:rPr>
  </w:style>
  <w:style w:type="paragraph" w:styleId="35">
    <w:name w:val="List 3"/>
    <w:basedOn w:val="a"/>
    <w:rsid w:val="0028112B"/>
    <w:pPr>
      <w:widowControl/>
      <w:ind w:left="849" w:hanging="283"/>
    </w:pPr>
    <w:rPr>
      <w:rFonts w:ascii="Times New Roman" w:eastAsia="Times New Roman" w:hAnsi="Times New Roman" w:cs="Times New Roman"/>
      <w:color w:val="auto"/>
      <w:lang w:bidi="ar-SA"/>
    </w:rPr>
  </w:style>
  <w:style w:type="paragraph" w:styleId="36">
    <w:name w:val="List Continue 3"/>
    <w:basedOn w:val="a"/>
    <w:rsid w:val="0028112B"/>
    <w:pPr>
      <w:widowControl/>
      <w:spacing w:after="120"/>
      <w:ind w:left="849"/>
    </w:pPr>
    <w:rPr>
      <w:rFonts w:ascii="Times New Roman" w:eastAsia="Times New Roman" w:hAnsi="Times New Roman" w:cs="Times New Roman"/>
      <w:color w:val="auto"/>
      <w:lang w:bidi="ar-SA"/>
    </w:rPr>
  </w:style>
  <w:style w:type="paragraph" w:styleId="af8">
    <w:name w:val="List Continue"/>
    <w:basedOn w:val="a"/>
    <w:rsid w:val="0028112B"/>
    <w:pPr>
      <w:widowControl/>
      <w:spacing w:after="120"/>
      <w:ind w:left="283"/>
    </w:pPr>
    <w:rPr>
      <w:rFonts w:ascii="Times New Roman" w:eastAsia="Times New Roman" w:hAnsi="Times New Roman" w:cs="Times New Roman"/>
      <w:color w:val="auto"/>
      <w:lang w:bidi="ar-SA"/>
    </w:rPr>
  </w:style>
  <w:style w:type="paragraph" w:customStyle="1" w:styleId="16">
    <w:name w:val="Цитата1"/>
    <w:basedOn w:val="a"/>
    <w:rsid w:val="0028112B"/>
    <w:pPr>
      <w:shd w:val="clear" w:color="auto" w:fill="FFFFFF"/>
      <w:ind w:left="1075" w:right="922"/>
      <w:jc w:val="center"/>
    </w:pPr>
    <w:rPr>
      <w:rFonts w:ascii="Times New Roman" w:eastAsia="Times New Roman" w:hAnsi="Times New Roman" w:cs="Times New Roman"/>
      <w:b/>
      <w:color w:val="auto"/>
      <w:sz w:val="28"/>
      <w:szCs w:val="20"/>
      <w:lang w:bidi="ar-SA"/>
    </w:rPr>
  </w:style>
  <w:style w:type="paragraph" w:styleId="af9">
    <w:name w:val="No Spacing"/>
    <w:basedOn w:val="a"/>
    <w:link w:val="afa"/>
    <w:uiPriority w:val="1"/>
    <w:qFormat/>
    <w:rsid w:val="0028112B"/>
    <w:pPr>
      <w:widowControl/>
    </w:pPr>
    <w:rPr>
      <w:rFonts w:ascii="Calibri" w:eastAsia="Calibri" w:hAnsi="Calibri" w:cs="Times New Roman"/>
      <w:color w:val="auto"/>
      <w:sz w:val="22"/>
      <w:szCs w:val="22"/>
      <w:lang w:val="en-US" w:eastAsia="en-US" w:bidi="en-US"/>
    </w:rPr>
  </w:style>
  <w:style w:type="character" w:customStyle="1" w:styleId="afa">
    <w:name w:val="Без интервала Знак"/>
    <w:basedOn w:val="a0"/>
    <w:link w:val="af9"/>
    <w:rsid w:val="0028112B"/>
    <w:rPr>
      <w:rFonts w:ascii="Calibri" w:eastAsia="Calibri" w:hAnsi="Calibri" w:cs="Times New Roman"/>
      <w:sz w:val="22"/>
      <w:szCs w:val="22"/>
      <w:lang w:val="en-US" w:eastAsia="en-US" w:bidi="en-US"/>
    </w:rPr>
  </w:style>
  <w:style w:type="paragraph" w:styleId="37">
    <w:name w:val="Body Text 3"/>
    <w:basedOn w:val="a"/>
    <w:link w:val="38"/>
    <w:uiPriority w:val="99"/>
    <w:rsid w:val="0028112B"/>
    <w:pPr>
      <w:widowControl/>
      <w:spacing w:after="120"/>
    </w:pPr>
    <w:rPr>
      <w:rFonts w:ascii="Times New Roman" w:eastAsia="Times New Roman" w:hAnsi="Times New Roman" w:cs="Times New Roman"/>
      <w:color w:val="auto"/>
      <w:sz w:val="16"/>
      <w:szCs w:val="16"/>
      <w:lang w:bidi="ar-SA"/>
    </w:rPr>
  </w:style>
  <w:style w:type="character" w:customStyle="1" w:styleId="38">
    <w:name w:val="Основной текст 3 Знак"/>
    <w:basedOn w:val="a0"/>
    <w:link w:val="37"/>
    <w:uiPriority w:val="99"/>
    <w:rsid w:val="0028112B"/>
    <w:rPr>
      <w:rFonts w:ascii="Times New Roman" w:eastAsia="Times New Roman" w:hAnsi="Times New Roman" w:cs="Times New Roman"/>
      <w:sz w:val="16"/>
      <w:szCs w:val="16"/>
      <w:lang w:bidi="ar-SA"/>
    </w:rPr>
  </w:style>
  <w:style w:type="paragraph" w:styleId="HTML">
    <w:name w:val="HTML Preformatted"/>
    <w:basedOn w:val="a"/>
    <w:link w:val="HTML0"/>
    <w:uiPriority w:val="99"/>
    <w:rsid w:val="00281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color w:val="auto"/>
      <w:kern w:val="1"/>
      <w:sz w:val="20"/>
      <w:szCs w:val="20"/>
      <w:lang w:eastAsia="ar-SA" w:bidi="ar-SA"/>
    </w:rPr>
  </w:style>
  <w:style w:type="character" w:customStyle="1" w:styleId="HTML0">
    <w:name w:val="Стандартный HTML Знак"/>
    <w:basedOn w:val="a0"/>
    <w:link w:val="HTML"/>
    <w:uiPriority w:val="99"/>
    <w:rsid w:val="0028112B"/>
    <w:rPr>
      <w:rFonts w:ascii="Arial Unicode MS" w:eastAsia="Arial Unicode MS" w:hAnsi="Arial Unicode MS" w:cs="Arial Unicode MS"/>
      <w:kern w:val="1"/>
      <w:sz w:val="20"/>
      <w:szCs w:val="20"/>
      <w:lang w:eastAsia="ar-SA" w:bidi="ar-SA"/>
    </w:rPr>
  </w:style>
  <w:style w:type="paragraph" w:customStyle="1" w:styleId="ConsNormal">
    <w:name w:val="ConsNormal"/>
    <w:rsid w:val="0028112B"/>
    <w:pPr>
      <w:suppressAutoHyphens/>
      <w:overflowPunct w:val="0"/>
      <w:autoSpaceDE w:val="0"/>
      <w:ind w:firstLine="720"/>
      <w:textAlignment w:val="baseline"/>
    </w:pPr>
    <w:rPr>
      <w:rFonts w:ascii="Arial" w:eastAsia="Arial" w:hAnsi="Arial" w:cs="Times New Roman"/>
      <w:sz w:val="20"/>
      <w:szCs w:val="20"/>
      <w:lang w:eastAsia="ar-SA" w:bidi="ar-SA"/>
    </w:rPr>
  </w:style>
  <w:style w:type="character" w:styleId="afb">
    <w:name w:val="Hyperlink"/>
    <w:basedOn w:val="a0"/>
    <w:unhideWhenUsed/>
    <w:rsid w:val="0028112B"/>
    <w:rPr>
      <w:color w:val="0000FF"/>
      <w:u w:val="single"/>
    </w:rPr>
  </w:style>
  <w:style w:type="paragraph" w:customStyle="1" w:styleId="ConsPlusCell">
    <w:name w:val="ConsPlusCell"/>
    <w:rsid w:val="0028112B"/>
    <w:pPr>
      <w:autoSpaceDE w:val="0"/>
      <w:autoSpaceDN w:val="0"/>
      <w:adjustRightInd w:val="0"/>
    </w:pPr>
    <w:rPr>
      <w:rFonts w:ascii="Times New Roman" w:eastAsia="Times New Roman" w:hAnsi="Times New Roman" w:cs="Times New Roman"/>
      <w:lang w:bidi="ar-SA"/>
    </w:rPr>
  </w:style>
  <w:style w:type="paragraph" w:customStyle="1" w:styleId="ConsPlusNonformat">
    <w:name w:val="ConsPlusNonformat"/>
    <w:rsid w:val="0028112B"/>
    <w:pPr>
      <w:autoSpaceDE w:val="0"/>
      <w:autoSpaceDN w:val="0"/>
      <w:adjustRightInd w:val="0"/>
    </w:pPr>
    <w:rPr>
      <w:rFonts w:ascii="Courier New" w:eastAsia="Times New Roman" w:hAnsi="Courier New" w:cs="Courier New"/>
      <w:sz w:val="20"/>
      <w:szCs w:val="20"/>
      <w:lang w:bidi="ar-SA"/>
    </w:rPr>
  </w:style>
  <w:style w:type="paragraph" w:customStyle="1" w:styleId="consplusnormal0">
    <w:name w:val="consplusnormal"/>
    <w:basedOn w:val="a"/>
    <w:rsid w:val="0028112B"/>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110">
    <w:name w:val="Нет списка11"/>
    <w:next w:val="a2"/>
    <w:uiPriority w:val="99"/>
    <w:semiHidden/>
    <w:unhideWhenUsed/>
    <w:rsid w:val="0028112B"/>
  </w:style>
  <w:style w:type="paragraph" w:styleId="afc">
    <w:name w:val="Normal (Web)"/>
    <w:basedOn w:val="a"/>
    <w:rsid w:val="0028112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7">
    <w:name w:val="Текст выноски1"/>
    <w:basedOn w:val="a"/>
    <w:next w:val="afd"/>
    <w:link w:val="afe"/>
    <w:uiPriority w:val="99"/>
    <w:semiHidden/>
    <w:unhideWhenUsed/>
    <w:rsid w:val="0028112B"/>
    <w:pPr>
      <w:widowControl/>
    </w:pPr>
    <w:rPr>
      <w:rFonts w:ascii="Tahoma" w:hAnsi="Tahoma" w:cs="Tahoma"/>
      <w:color w:val="auto"/>
      <w:sz w:val="16"/>
      <w:szCs w:val="16"/>
    </w:rPr>
  </w:style>
  <w:style w:type="character" w:customStyle="1" w:styleId="afe">
    <w:name w:val="Текст выноски Знак"/>
    <w:basedOn w:val="a0"/>
    <w:link w:val="17"/>
    <w:uiPriority w:val="99"/>
    <w:semiHidden/>
    <w:rsid w:val="0028112B"/>
    <w:rPr>
      <w:rFonts w:ascii="Tahoma" w:hAnsi="Tahoma" w:cs="Tahoma"/>
      <w:sz w:val="16"/>
      <w:szCs w:val="16"/>
    </w:rPr>
  </w:style>
  <w:style w:type="numbering" w:customStyle="1" w:styleId="2b">
    <w:name w:val="Нет списка2"/>
    <w:next w:val="a2"/>
    <w:uiPriority w:val="99"/>
    <w:semiHidden/>
    <w:unhideWhenUsed/>
    <w:rsid w:val="0028112B"/>
  </w:style>
  <w:style w:type="paragraph" w:customStyle="1" w:styleId="Postan">
    <w:name w:val="Postan"/>
    <w:basedOn w:val="a"/>
    <w:rsid w:val="0028112B"/>
    <w:pPr>
      <w:suppressAutoHyphens/>
      <w:jc w:val="center"/>
    </w:pPr>
    <w:rPr>
      <w:rFonts w:ascii="Times New Roman" w:eastAsia="Times New Roman" w:hAnsi="Times New Roman" w:cs="Times New Roman"/>
      <w:color w:val="auto"/>
      <w:sz w:val="28"/>
      <w:lang w:bidi="ar-SA"/>
    </w:rPr>
  </w:style>
  <w:style w:type="character" w:customStyle="1" w:styleId="2c">
    <w:name w:val="Основной шрифт абзаца2"/>
    <w:rsid w:val="0028112B"/>
  </w:style>
  <w:style w:type="character" w:customStyle="1" w:styleId="Absatz-Standardschriftart">
    <w:name w:val="Absatz-Standardschriftart"/>
    <w:rsid w:val="0028112B"/>
  </w:style>
  <w:style w:type="character" w:customStyle="1" w:styleId="WW-Absatz-Standardschriftart">
    <w:name w:val="WW-Absatz-Standardschriftart"/>
    <w:rsid w:val="0028112B"/>
  </w:style>
  <w:style w:type="character" w:customStyle="1" w:styleId="WW-Absatz-Standardschriftart1">
    <w:name w:val="WW-Absatz-Standardschriftart1"/>
    <w:rsid w:val="0028112B"/>
  </w:style>
  <w:style w:type="character" w:customStyle="1" w:styleId="WW-Absatz-Standardschriftart11">
    <w:name w:val="WW-Absatz-Standardschriftart11"/>
    <w:rsid w:val="0028112B"/>
  </w:style>
  <w:style w:type="character" w:customStyle="1" w:styleId="WW-Absatz-Standardschriftart111">
    <w:name w:val="WW-Absatz-Standardschriftart111"/>
    <w:rsid w:val="0028112B"/>
  </w:style>
  <w:style w:type="character" w:customStyle="1" w:styleId="WW-Absatz-Standardschriftart1111">
    <w:name w:val="WW-Absatz-Standardschriftart1111"/>
    <w:rsid w:val="0028112B"/>
  </w:style>
  <w:style w:type="character" w:customStyle="1" w:styleId="aff">
    <w:name w:val="Символ нумерации"/>
    <w:rsid w:val="0028112B"/>
  </w:style>
  <w:style w:type="character" w:customStyle="1" w:styleId="WW-Absatz-Standardschriftart11111">
    <w:name w:val="WW-Absatz-Standardschriftart11111"/>
    <w:rsid w:val="0028112B"/>
  </w:style>
  <w:style w:type="character" w:customStyle="1" w:styleId="WW-Absatz-Standardschriftart111111">
    <w:name w:val="WW-Absatz-Standardschriftart111111"/>
    <w:rsid w:val="0028112B"/>
  </w:style>
  <w:style w:type="character" w:customStyle="1" w:styleId="WW-Absatz-Standardschriftart1111111">
    <w:name w:val="WW-Absatz-Standardschriftart1111111"/>
    <w:rsid w:val="0028112B"/>
  </w:style>
  <w:style w:type="character" w:customStyle="1" w:styleId="WW-Absatz-Standardschriftart11111111">
    <w:name w:val="WW-Absatz-Standardschriftart11111111"/>
    <w:rsid w:val="0028112B"/>
  </w:style>
  <w:style w:type="character" w:customStyle="1" w:styleId="WW-Absatz-Standardschriftart111111111">
    <w:name w:val="WW-Absatz-Standardschriftart111111111"/>
    <w:rsid w:val="0028112B"/>
  </w:style>
  <w:style w:type="character" w:customStyle="1" w:styleId="WW-Absatz-Standardschriftart1111111111">
    <w:name w:val="WW-Absatz-Standardschriftart1111111111"/>
    <w:rsid w:val="0028112B"/>
  </w:style>
  <w:style w:type="character" w:customStyle="1" w:styleId="WW-Absatz-Standardschriftart11111111111">
    <w:name w:val="WW-Absatz-Standardschriftart11111111111"/>
    <w:rsid w:val="0028112B"/>
  </w:style>
  <w:style w:type="character" w:customStyle="1" w:styleId="WW-Absatz-Standardschriftart111111111111">
    <w:name w:val="WW-Absatz-Standardschriftart111111111111"/>
    <w:rsid w:val="0028112B"/>
  </w:style>
  <w:style w:type="character" w:customStyle="1" w:styleId="WW-Absatz-Standardschriftart1111111111111">
    <w:name w:val="WW-Absatz-Standardschriftart1111111111111"/>
    <w:rsid w:val="0028112B"/>
  </w:style>
  <w:style w:type="character" w:customStyle="1" w:styleId="WW-Absatz-Standardschriftart11111111111111">
    <w:name w:val="WW-Absatz-Standardschriftart11111111111111"/>
    <w:rsid w:val="0028112B"/>
  </w:style>
  <w:style w:type="character" w:customStyle="1" w:styleId="WW-Absatz-Standardschriftart111111111111111">
    <w:name w:val="WW-Absatz-Standardschriftart111111111111111"/>
    <w:rsid w:val="0028112B"/>
  </w:style>
  <w:style w:type="character" w:customStyle="1" w:styleId="WW-Absatz-Standardschriftart1111111111111111">
    <w:name w:val="WW-Absatz-Standardschriftart1111111111111111"/>
    <w:rsid w:val="0028112B"/>
  </w:style>
  <w:style w:type="character" w:customStyle="1" w:styleId="WW-Absatz-Standardschriftart11111111111111111">
    <w:name w:val="WW-Absatz-Standardschriftart11111111111111111"/>
    <w:rsid w:val="0028112B"/>
  </w:style>
  <w:style w:type="character" w:customStyle="1" w:styleId="WW-Absatz-Standardschriftart111111111111111111">
    <w:name w:val="WW-Absatz-Standardschriftart111111111111111111"/>
    <w:rsid w:val="0028112B"/>
  </w:style>
  <w:style w:type="character" w:customStyle="1" w:styleId="WW-Absatz-Standardschriftart1111111111111111111">
    <w:name w:val="WW-Absatz-Standardschriftart1111111111111111111"/>
    <w:rsid w:val="0028112B"/>
  </w:style>
  <w:style w:type="character" w:customStyle="1" w:styleId="WW-Absatz-Standardschriftart11111111111111111111">
    <w:name w:val="WW-Absatz-Standardschriftart11111111111111111111"/>
    <w:rsid w:val="0028112B"/>
  </w:style>
  <w:style w:type="character" w:customStyle="1" w:styleId="WW-Absatz-Standardschriftart111111111111111111111">
    <w:name w:val="WW-Absatz-Standardschriftart111111111111111111111"/>
    <w:rsid w:val="0028112B"/>
  </w:style>
  <w:style w:type="character" w:customStyle="1" w:styleId="WW-Absatz-Standardschriftart1111111111111111111111">
    <w:name w:val="WW-Absatz-Standardschriftart1111111111111111111111"/>
    <w:rsid w:val="0028112B"/>
  </w:style>
  <w:style w:type="character" w:customStyle="1" w:styleId="18">
    <w:name w:val="Основной шрифт абзаца1"/>
    <w:rsid w:val="0028112B"/>
  </w:style>
  <w:style w:type="paragraph" w:customStyle="1" w:styleId="19">
    <w:name w:val="Заголовок1"/>
    <w:basedOn w:val="a"/>
    <w:next w:val="af0"/>
    <w:rsid w:val="0028112B"/>
    <w:pPr>
      <w:keepNext/>
      <w:suppressAutoHyphens/>
      <w:spacing w:before="240" w:after="120"/>
    </w:pPr>
    <w:rPr>
      <w:rFonts w:ascii="Arial" w:eastAsia="Times New Roman" w:hAnsi="Arial" w:cs="Tahoma"/>
      <w:color w:val="auto"/>
      <w:sz w:val="28"/>
      <w:szCs w:val="28"/>
      <w:lang w:bidi="ar-SA"/>
    </w:rPr>
  </w:style>
  <w:style w:type="paragraph" w:customStyle="1" w:styleId="2d">
    <w:name w:val="Название2"/>
    <w:basedOn w:val="19"/>
    <w:next w:val="aff0"/>
    <w:rsid w:val="0028112B"/>
  </w:style>
  <w:style w:type="paragraph" w:styleId="aff0">
    <w:name w:val="Subtitle"/>
    <w:basedOn w:val="19"/>
    <w:next w:val="af0"/>
    <w:link w:val="aff1"/>
    <w:uiPriority w:val="11"/>
    <w:qFormat/>
    <w:rsid w:val="0028112B"/>
    <w:pPr>
      <w:jc w:val="center"/>
    </w:pPr>
    <w:rPr>
      <w:i/>
      <w:iCs/>
    </w:rPr>
  </w:style>
  <w:style w:type="character" w:customStyle="1" w:styleId="aff1">
    <w:name w:val="Подзаголовок Знак"/>
    <w:basedOn w:val="a0"/>
    <w:link w:val="aff0"/>
    <w:uiPriority w:val="11"/>
    <w:rsid w:val="0028112B"/>
    <w:rPr>
      <w:rFonts w:ascii="Arial" w:eastAsia="Times New Roman" w:hAnsi="Arial" w:cs="Tahoma"/>
      <w:i/>
      <w:iCs/>
      <w:sz w:val="28"/>
      <w:szCs w:val="28"/>
      <w:lang w:bidi="ar-SA"/>
    </w:rPr>
  </w:style>
  <w:style w:type="paragraph" w:customStyle="1" w:styleId="2e">
    <w:name w:val="Указатель2"/>
    <w:basedOn w:val="a"/>
    <w:rsid w:val="0028112B"/>
    <w:pPr>
      <w:suppressLineNumbers/>
      <w:suppressAutoHyphens/>
    </w:pPr>
    <w:rPr>
      <w:rFonts w:ascii="Arial" w:eastAsia="Times New Roman" w:hAnsi="Arial" w:cs="Tahoma"/>
      <w:color w:val="auto"/>
      <w:lang w:bidi="ar-SA"/>
    </w:rPr>
  </w:style>
  <w:style w:type="paragraph" w:styleId="aff2">
    <w:name w:val="Title"/>
    <w:basedOn w:val="a"/>
    <w:next w:val="aff0"/>
    <w:link w:val="aff3"/>
    <w:uiPriority w:val="10"/>
    <w:qFormat/>
    <w:rsid w:val="0028112B"/>
    <w:pPr>
      <w:suppressLineNumbers/>
      <w:suppressAutoHyphens/>
      <w:spacing w:before="120" w:after="120"/>
    </w:pPr>
    <w:rPr>
      <w:rFonts w:ascii="Times New Roman" w:eastAsia="Times New Roman" w:hAnsi="Times New Roman" w:cs="Tahoma"/>
      <w:i/>
      <w:iCs/>
      <w:color w:val="auto"/>
      <w:lang w:bidi="ar-SA"/>
    </w:rPr>
  </w:style>
  <w:style w:type="character" w:customStyle="1" w:styleId="aff3">
    <w:name w:val="Название Знак"/>
    <w:basedOn w:val="a0"/>
    <w:link w:val="aff2"/>
    <w:uiPriority w:val="10"/>
    <w:rsid w:val="0028112B"/>
    <w:rPr>
      <w:rFonts w:ascii="Times New Roman" w:eastAsia="Times New Roman" w:hAnsi="Times New Roman" w:cs="Tahoma"/>
      <w:i/>
      <w:iCs/>
      <w:lang w:bidi="ar-SA"/>
    </w:rPr>
  </w:style>
  <w:style w:type="paragraph" w:styleId="1a">
    <w:name w:val="index 1"/>
    <w:basedOn w:val="a"/>
    <w:next w:val="a"/>
    <w:autoRedefine/>
    <w:uiPriority w:val="99"/>
    <w:semiHidden/>
    <w:rsid w:val="0028112B"/>
    <w:pPr>
      <w:widowControl/>
      <w:ind w:left="200" w:hanging="200"/>
    </w:pPr>
    <w:rPr>
      <w:rFonts w:ascii="Times New Roman" w:eastAsia="Times New Roman" w:hAnsi="Times New Roman" w:cs="Times New Roman"/>
      <w:color w:val="auto"/>
      <w:sz w:val="20"/>
      <w:szCs w:val="20"/>
      <w:lang w:bidi="ar-SA"/>
    </w:rPr>
  </w:style>
  <w:style w:type="paragraph" w:customStyle="1" w:styleId="aff4">
    <w:name w:val="Содержимое таблицы"/>
    <w:basedOn w:val="a"/>
    <w:rsid w:val="0028112B"/>
    <w:pPr>
      <w:suppressLineNumbers/>
      <w:suppressAutoHyphens/>
    </w:pPr>
    <w:rPr>
      <w:rFonts w:ascii="Times New Roman" w:eastAsia="Times New Roman" w:hAnsi="Times New Roman" w:cs="Times New Roman"/>
      <w:color w:val="auto"/>
      <w:lang w:bidi="ar-SA"/>
    </w:rPr>
  </w:style>
  <w:style w:type="paragraph" w:customStyle="1" w:styleId="aff5">
    <w:name w:val="Заголовок таблицы"/>
    <w:basedOn w:val="aff4"/>
    <w:rsid w:val="0028112B"/>
    <w:pPr>
      <w:jc w:val="center"/>
    </w:pPr>
    <w:rPr>
      <w:b/>
      <w:bCs/>
      <w:i/>
      <w:iCs/>
    </w:rPr>
  </w:style>
  <w:style w:type="paragraph" w:customStyle="1" w:styleId="aff6">
    <w:name w:val="Содержимое врезки"/>
    <w:basedOn w:val="af0"/>
    <w:rsid w:val="0028112B"/>
    <w:pPr>
      <w:widowControl w:val="0"/>
      <w:suppressAutoHyphens/>
      <w:spacing w:after="120"/>
      <w:jc w:val="left"/>
    </w:pPr>
    <w:rPr>
      <w:spacing w:val="0"/>
      <w:sz w:val="24"/>
    </w:rPr>
  </w:style>
  <w:style w:type="paragraph" w:customStyle="1" w:styleId="220">
    <w:name w:val="Основной текст 22"/>
    <w:basedOn w:val="a"/>
    <w:rsid w:val="0028112B"/>
    <w:pPr>
      <w:suppressAutoHyphens/>
      <w:jc w:val="both"/>
    </w:pPr>
    <w:rPr>
      <w:rFonts w:ascii="Times New Roman" w:eastAsia="Times New Roman" w:hAnsi="Times New Roman" w:cs="Times New Roman"/>
      <w:color w:val="auto"/>
      <w:sz w:val="28"/>
      <w:szCs w:val="22"/>
      <w:lang w:bidi="ar-SA"/>
    </w:rPr>
  </w:style>
  <w:style w:type="paragraph" w:customStyle="1" w:styleId="221">
    <w:name w:val="Основной текст с отступом 22"/>
    <w:basedOn w:val="a"/>
    <w:rsid w:val="0028112B"/>
    <w:pPr>
      <w:suppressAutoHyphens/>
      <w:autoSpaceDE w:val="0"/>
      <w:ind w:firstLine="540"/>
      <w:jc w:val="both"/>
    </w:pPr>
    <w:rPr>
      <w:rFonts w:ascii="Times New Roman" w:eastAsia="Times New Roman" w:hAnsi="Times New Roman" w:cs="Times New Roman"/>
      <w:color w:val="auto"/>
      <w:sz w:val="28"/>
      <w:lang w:bidi="ar-SA"/>
    </w:rPr>
  </w:style>
  <w:style w:type="paragraph" w:customStyle="1" w:styleId="320">
    <w:name w:val="Основной текст с отступом 32"/>
    <w:basedOn w:val="a"/>
    <w:rsid w:val="0028112B"/>
    <w:pPr>
      <w:suppressAutoHyphens/>
      <w:ind w:left="28"/>
      <w:jc w:val="both"/>
    </w:pPr>
    <w:rPr>
      <w:rFonts w:ascii="Times New Roman" w:eastAsia="Times New Roman" w:hAnsi="Times New Roman" w:cs="Times New Roman"/>
      <w:kern w:val="1"/>
      <w:sz w:val="28"/>
      <w:szCs w:val="28"/>
      <w:lang w:bidi="ar-SA"/>
    </w:rPr>
  </w:style>
  <w:style w:type="paragraph" w:customStyle="1" w:styleId="1b">
    <w:name w:val="Название1"/>
    <w:basedOn w:val="a"/>
    <w:rsid w:val="0028112B"/>
    <w:pPr>
      <w:widowControl/>
      <w:suppressLineNumbers/>
      <w:spacing w:before="120" w:after="120"/>
    </w:pPr>
    <w:rPr>
      <w:rFonts w:ascii="Arial" w:eastAsia="Times New Roman" w:hAnsi="Arial" w:cs="Times New Roman"/>
      <w:i/>
      <w:iCs/>
      <w:color w:val="auto"/>
      <w:lang w:bidi="ar-SA"/>
    </w:rPr>
  </w:style>
  <w:style w:type="paragraph" w:customStyle="1" w:styleId="1c">
    <w:name w:val="Указатель1"/>
    <w:basedOn w:val="a"/>
    <w:rsid w:val="0028112B"/>
    <w:pPr>
      <w:widowControl/>
      <w:suppressLineNumbers/>
    </w:pPr>
    <w:rPr>
      <w:rFonts w:ascii="Arial" w:eastAsia="Times New Roman" w:hAnsi="Arial" w:cs="Times New Roman"/>
      <w:color w:val="auto"/>
      <w:lang w:bidi="ar-SA"/>
    </w:rPr>
  </w:style>
  <w:style w:type="paragraph" w:customStyle="1" w:styleId="210">
    <w:name w:val="Основной текст с отступом 21"/>
    <w:basedOn w:val="a"/>
    <w:rsid w:val="0028112B"/>
    <w:pPr>
      <w:widowControl/>
      <w:suppressAutoHyphens/>
      <w:autoSpaceDE w:val="0"/>
      <w:ind w:firstLine="540"/>
      <w:jc w:val="both"/>
    </w:pPr>
    <w:rPr>
      <w:rFonts w:ascii="Times New Roman" w:eastAsia="Times New Roman" w:hAnsi="Times New Roman" w:cs="Times New Roman"/>
      <w:color w:val="auto"/>
      <w:sz w:val="28"/>
      <w:lang w:bidi="ar-SA"/>
    </w:rPr>
  </w:style>
  <w:style w:type="paragraph" w:customStyle="1" w:styleId="211">
    <w:name w:val="Основной текст 21"/>
    <w:basedOn w:val="a"/>
    <w:rsid w:val="0028112B"/>
    <w:pPr>
      <w:widowControl/>
      <w:suppressAutoHyphens/>
    </w:pPr>
    <w:rPr>
      <w:rFonts w:ascii="Times New Roman" w:eastAsia="Times New Roman" w:hAnsi="Times New Roman" w:cs="Times New Roman"/>
      <w:color w:val="auto"/>
      <w:sz w:val="28"/>
      <w:lang w:bidi="ar-SA"/>
    </w:rPr>
  </w:style>
  <w:style w:type="table" w:styleId="aff7">
    <w:name w:val="Table Grid"/>
    <w:basedOn w:val="a1"/>
    <w:uiPriority w:val="59"/>
    <w:rsid w:val="0028112B"/>
    <w:pPr>
      <w:suppressAutoHyphens/>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28112B"/>
    <w:rPr>
      <w:rFonts w:ascii="Courier New" w:hAnsi="Courier New"/>
      <w:lang w:val="ru-RU" w:eastAsia="ru-RU"/>
    </w:rPr>
  </w:style>
  <w:style w:type="paragraph" w:customStyle="1" w:styleId="u">
    <w:name w:val="u"/>
    <w:basedOn w:val="a"/>
    <w:rsid w:val="0028112B"/>
    <w:pPr>
      <w:widowControl/>
      <w:spacing w:before="100" w:beforeAutospacing="1" w:after="100" w:afterAutospacing="1"/>
    </w:pPr>
    <w:rPr>
      <w:rFonts w:ascii="Times New Roman" w:eastAsia="Times New Roman" w:hAnsi="Times New Roman" w:cs="Times New Roman"/>
      <w:color w:val="auto"/>
      <w:lang w:bidi="ar-SA"/>
    </w:rPr>
  </w:style>
  <w:style w:type="character" w:styleId="aff8">
    <w:name w:val="Strong"/>
    <w:uiPriority w:val="22"/>
    <w:qFormat/>
    <w:rsid w:val="0028112B"/>
    <w:rPr>
      <w:rFonts w:cs="Times New Roman"/>
      <w:b/>
    </w:rPr>
  </w:style>
  <w:style w:type="character" w:customStyle="1" w:styleId="apple-converted-space">
    <w:name w:val="apple-converted-space"/>
    <w:rsid w:val="0028112B"/>
    <w:rPr>
      <w:rFonts w:cs="Times New Roman"/>
    </w:rPr>
  </w:style>
  <w:style w:type="paragraph" w:customStyle="1" w:styleId="1d">
    <w:name w:val="Абзац списка1"/>
    <w:basedOn w:val="a"/>
    <w:uiPriority w:val="34"/>
    <w:qFormat/>
    <w:rsid w:val="0028112B"/>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2f">
    <w:name w:val="Абзац списка2"/>
    <w:basedOn w:val="a"/>
    <w:next w:val="aff9"/>
    <w:uiPriority w:val="34"/>
    <w:qFormat/>
    <w:rsid w:val="0028112B"/>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410">
    <w:name w:val="Заголовок 4 Знак1"/>
    <w:basedOn w:val="a0"/>
    <w:uiPriority w:val="9"/>
    <w:semiHidden/>
    <w:rsid w:val="0028112B"/>
    <w:rPr>
      <w:rFonts w:asciiTheme="majorHAnsi" w:eastAsiaTheme="majorEastAsia" w:hAnsiTheme="majorHAnsi" w:cstheme="majorBidi"/>
      <w:b/>
      <w:bCs/>
      <w:i/>
      <w:iCs/>
      <w:color w:val="4F81BD" w:themeColor="accent1"/>
    </w:rPr>
  </w:style>
  <w:style w:type="paragraph" w:styleId="afd">
    <w:name w:val="Balloon Text"/>
    <w:basedOn w:val="a"/>
    <w:link w:val="1e"/>
    <w:uiPriority w:val="99"/>
    <w:semiHidden/>
    <w:unhideWhenUsed/>
    <w:rsid w:val="0028112B"/>
    <w:rPr>
      <w:rFonts w:ascii="Tahoma" w:hAnsi="Tahoma" w:cs="Tahoma"/>
      <w:sz w:val="16"/>
      <w:szCs w:val="16"/>
    </w:rPr>
  </w:style>
  <w:style w:type="character" w:customStyle="1" w:styleId="1e">
    <w:name w:val="Текст выноски Знак1"/>
    <w:basedOn w:val="a0"/>
    <w:link w:val="afd"/>
    <w:uiPriority w:val="99"/>
    <w:semiHidden/>
    <w:rsid w:val="0028112B"/>
    <w:rPr>
      <w:rFonts w:ascii="Tahoma" w:hAnsi="Tahoma" w:cs="Tahoma"/>
      <w:color w:val="000000"/>
      <w:sz w:val="16"/>
      <w:szCs w:val="16"/>
    </w:rPr>
  </w:style>
  <w:style w:type="paragraph" w:styleId="aff9">
    <w:name w:val="List Paragraph"/>
    <w:basedOn w:val="a"/>
    <w:uiPriority w:val="34"/>
    <w:qFormat/>
    <w:rsid w:val="0028112B"/>
    <w:pPr>
      <w:ind w:left="720"/>
      <w:contextualSpacing/>
    </w:pPr>
  </w:style>
  <w:style w:type="numbering" w:customStyle="1" w:styleId="39">
    <w:name w:val="Нет списка3"/>
    <w:next w:val="a2"/>
    <w:uiPriority w:val="99"/>
    <w:semiHidden/>
    <w:unhideWhenUsed/>
    <w:rsid w:val="00692DA9"/>
  </w:style>
  <w:style w:type="character" w:customStyle="1" w:styleId="FontStyle11">
    <w:name w:val="Font Style11"/>
    <w:uiPriority w:val="99"/>
    <w:rsid w:val="00692DA9"/>
    <w:rPr>
      <w:rFonts w:ascii="Times New Roman" w:hAnsi="Times New Roman" w:cs="Times New Roman" w:hint="default"/>
      <w:sz w:val="24"/>
      <w:szCs w:val="24"/>
    </w:rPr>
  </w:style>
  <w:style w:type="paragraph" w:customStyle="1" w:styleId="affa">
    <w:name w:val="Таблицы (моноширинный)"/>
    <w:basedOn w:val="a"/>
    <w:next w:val="a"/>
    <w:rsid w:val="00692DA9"/>
    <w:pPr>
      <w:autoSpaceDE w:val="0"/>
      <w:autoSpaceDN w:val="0"/>
      <w:adjustRightInd w:val="0"/>
    </w:pPr>
    <w:rPr>
      <w:rFonts w:ascii="Courier New" w:eastAsia="Times New Roman" w:hAnsi="Courier New" w:cs="Courier New"/>
      <w:color w:val="auto"/>
      <w:lang w:bidi="ar-SA"/>
    </w:rPr>
  </w:style>
  <w:style w:type="paragraph" w:customStyle="1" w:styleId="Default">
    <w:name w:val="Default"/>
    <w:rsid w:val="00692DA9"/>
    <w:pPr>
      <w:widowControl/>
      <w:autoSpaceDE w:val="0"/>
      <w:autoSpaceDN w:val="0"/>
      <w:adjustRightInd w:val="0"/>
    </w:pPr>
    <w:rPr>
      <w:rFonts w:ascii="Calibri" w:eastAsia="Times New Roman" w:hAnsi="Calibri" w:cs="Calibri"/>
      <w:color w:val="000000"/>
      <w:lang w:bidi="ar-SA"/>
    </w:rPr>
  </w:style>
  <w:style w:type="character" w:styleId="affb">
    <w:name w:val="Emphasis"/>
    <w:basedOn w:val="a0"/>
    <w:uiPriority w:val="20"/>
    <w:qFormat/>
    <w:rsid w:val="00692DA9"/>
    <w:rPr>
      <w:i/>
      <w:iCs/>
    </w:rPr>
  </w:style>
  <w:style w:type="table" w:customStyle="1" w:styleId="1f">
    <w:name w:val="Сетка таблицы1"/>
    <w:basedOn w:val="a1"/>
    <w:uiPriority w:val="59"/>
    <w:rsid w:val="00692DA9"/>
    <w:rPr>
      <w:rFonts w:ascii="Arial Unicode MS" w:eastAsia="Calibri" w:hAnsi="Arial Unicode M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C26E86"/>
  </w:style>
  <w:style w:type="numbering" w:customStyle="1" w:styleId="120">
    <w:name w:val="Нет списка12"/>
    <w:next w:val="a2"/>
    <w:uiPriority w:val="99"/>
    <w:semiHidden/>
    <w:unhideWhenUsed/>
    <w:rsid w:val="00C26E86"/>
  </w:style>
  <w:style w:type="character" w:customStyle="1" w:styleId="affc">
    <w:name w:val="Гипертекстовая ссылка"/>
    <w:basedOn w:val="a0"/>
    <w:uiPriority w:val="99"/>
    <w:rsid w:val="00C26E86"/>
    <w:rPr>
      <w:color w:val="106BBE"/>
    </w:rPr>
  </w:style>
  <w:style w:type="table" w:customStyle="1" w:styleId="2f0">
    <w:name w:val="Сетка таблицы2"/>
    <w:basedOn w:val="a1"/>
    <w:next w:val="aff7"/>
    <w:uiPriority w:val="59"/>
    <w:rsid w:val="00C26E86"/>
    <w:pPr>
      <w:widowControl/>
    </w:pPr>
    <w:rPr>
      <w:rFonts w:ascii="Calibri" w:eastAsia="Times New Roman"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basedOn w:val="a0"/>
    <w:uiPriority w:val="99"/>
    <w:semiHidden/>
    <w:rsid w:val="00C26E86"/>
    <w:rPr>
      <w:rFonts w:ascii="Consolas" w:hAnsi="Consolas"/>
      <w:sz w:val="20"/>
      <w:szCs w:val="20"/>
    </w:rPr>
  </w:style>
  <w:style w:type="paragraph" w:customStyle="1" w:styleId="yrsh">
    <w:name w:val="yrsh"/>
    <w:basedOn w:val="a"/>
    <w:rsid w:val="00C26E86"/>
    <w:pPr>
      <w:widowControl/>
      <w:shd w:val="clear" w:color="auto" w:fill="92D050"/>
      <w:spacing w:before="100" w:beforeAutospacing="1" w:after="100" w:afterAutospacing="1"/>
    </w:pPr>
    <w:rPr>
      <w:rFonts w:ascii="Times New Roman" w:eastAsia="Times New Roman" w:hAnsi="Times New Roman" w:cs="Times New Roman"/>
      <w:color w:val="auto"/>
      <w:sz w:val="22"/>
      <w:szCs w:val="22"/>
      <w:lang w:bidi="ar-SA"/>
    </w:rPr>
  </w:style>
  <w:style w:type="paragraph" w:customStyle="1" w:styleId="tabtitle">
    <w:name w:val="tabtitle"/>
    <w:basedOn w:val="a"/>
    <w:rsid w:val="00C26E86"/>
    <w:pPr>
      <w:widowControl/>
      <w:shd w:val="clear" w:color="auto" w:fill="28A0C8"/>
      <w:spacing w:before="100" w:beforeAutospacing="1" w:after="100" w:afterAutospacing="1"/>
    </w:pPr>
    <w:rPr>
      <w:rFonts w:ascii="Times New Roman" w:eastAsia="Times New Roman" w:hAnsi="Times New Roman" w:cs="Times New Roman"/>
      <w:color w:val="auto"/>
      <w:sz w:val="22"/>
      <w:szCs w:val="22"/>
      <w:lang w:bidi="ar-SA"/>
    </w:rPr>
  </w:style>
  <w:style w:type="paragraph" w:customStyle="1" w:styleId="header-listtarget">
    <w:name w:val="header-listtarget"/>
    <w:basedOn w:val="a"/>
    <w:rsid w:val="00C26E86"/>
    <w:pPr>
      <w:widowControl/>
      <w:shd w:val="clear" w:color="auto" w:fill="E66E5A"/>
      <w:spacing w:before="100" w:beforeAutospacing="1" w:after="100" w:afterAutospacing="1"/>
    </w:pPr>
    <w:rPr>
      <w:rFonts w:ascii="Times New Roman" w:eastAsia="Times New Roman" w:hAnsi="Times New Roman" w:cs="Times New Roman"/>
      <w:color w:val="auto"/>
      <w:sz w:val="22"/>
      <w:szCs w:val="22"/>
      <w:lang w:bidi="ar-SA"/>
    </w:rPr>
  </w:style>
  <w:style w:type="paragraph" w:customStyle="1" w:styleId="bdall">
    <w:name w:val="bdall"/>
    <w:basedOn w:val="a"/>
    <w:rsid w:val="00C26E86"/>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sz w:val="22"/>
      <w:szCs w:val="22"/>
      <w:lang w:bidi="ar-SA"/>
    </w:rPr>
  </w:style>
  <w:style w:type="paragraph" w:customStyle="1" w:styleId="bdtop">
    <w:name w:val="bdtop"/>
    <w:basedOn w:val="a"/>
    <w:rsid w:val="00C26E86"/>
    <w:pPr>
      <w:widowControl/>
      <w:pBdr>
        <w:top w:val="single" w:sz="8" w:space="0" w:color="000000"/>
      </w:pBdr>
      <w:spacing w:before="100" w:beforeAutospacing="1" w:after="100" w:afterAutospacing="1"/>
    </w:pPr>
    <w:rPr>
      <w:rFonts w:ascii="Times New Roman" w:eastAsia="Times New Roman" w:hAnsi="Times New Roman" w:cs="Times New Roman"/>
      <w:color w:val="auto"/>
      <w:sz w:val="22"/>
      <w:szCs w:val="22"/>
      <w:lang w:bidi="ar-SA"/>
    </w:rPr>
  </w:style>
  <w:style w:type="paragraph" w:customStyle="1" w:styleId="bdleft">
    <w:name w:val="bdleft"/>
    <w:basedOn w:val="a"/>
    <w:rsid w:val="00C26E86"/>
    <w:pPr>
      <w:widowControl/>
      <w:pBdr>
        <w:left w:val="single" w:sz="8" w:space="0" w:color="000000"/>
      </w:pBdr>
      <w:spacing w:before="100" w:beforeAutospacing="1" w:after="100" w:afterAutospacing="1"/>
    </w:pPr>
    <w:rPr>
      <w:rFonts w:ascii="Times New Roman" w:eastAsia="Times New Roman" w:hAnsi="Times New Roman" w:cs="Times New Roman"/>
      <w:color w:val="auto"/>
      <w:sz w:val="22"/>
      <w:szCs w:val="22"/>
      <w:lang w:bidi="ar-SA"/>
    </w:rPr>
  </w:style>
  <w:style w:type="paragraph" w:customStyle="1" w:styleId="bdright">
    <w:name w:val="bdright"/>
    <w:basedOn w:val="a"/>
    <w:rsid w:val="00C26E86"/>
    <w:pPr>
      <w:widowControl/>
      <w:pBdr>
        <w:right w:val="single" w:sz="8" w:space="0" w:color="000000"/>
      </w:pBdr>
      <w:spacing w:before="100" w:beforeAutospacing="1" w:after="100" w:afterAutospacing="1"/>
    </w:pPr>
    <w:rPr>
      <w:rFonts w:ascii="Times New Roman" w:eastAsia="Times New Roman" w:hAnsi="Times New Roman" w:cs="Times New Roman"/>
      <w:color w:val="auto"/>
      <w:sz w:val="22"/>
      <w:szCs w:val="22"/>
      <w:lang w:bidi="ar-SA"/>
    </w:rPr>
  </w:style>
  <w:style w:type="paragraph" w:customStyle="1" w:styleId="bdbottom">
    <w:name w:val="bdbottom"/>
    <w:basedOn w:val="a"/>
    <w:rsid w:val="00C26E86"/>
    <w:pPr>
      <w:widowControl/>
      <w:pBdr>
        <w:bottom w:val="single" w:sz="8" w:space="0" w:color="000000"/>
      </w:pBdr>
      <w:spacing w:before="100" w:beforeAutospacing="1" w:after="100" w:afterAutospacing="1"/>
    </w:pPr>
    <w:rPr>
      <w:rFonts w:ascii="Times New Roman" w:eastAsia="Times New Roman" w:hAnsi="Times New Roman" w:cs="Times New Roman"/>
      <w:color w:val="auto"/>
      <w:sz w:val="22"/>
      <w:szCs w:val="22"/>
      <w:lang w:bidi="ar-SA"/>
    </w:rPr>
  </w:style>
  <w:style w:type="paragraph" w:customStyle="1" w:styleId="headercell">
    <w:name w:val="headercell"/>
    <w:basedOn w:val="a"/>
    <w:rsid w:val="00C26E86"/>
    <w:pPr>
      <w:widowControl/>
      <w:pBdr>
        <w:bottom w:val="double" w:sz="6" w:space="0" w:color="000000"/>
      </w:pBdr>
      <w:spacing w:before="100" w:beforeAutospacing="1" w:after="100" w:afterAutospacing="1"/>
    </w:pPr>
    <w:rPr>
      <w:rFonts w:ascii="Times New Roman" w:eastAsia="Times New Roman" w:hAnsi="Times New Roman" w:cs="Times New Roman"/>
      <w:color w:val="auto"/>
      <w:sz w:val="22"/>
      <w:szCs w:val="22"/>
      <w:lang w:bidi="ar-SA"/>
    </w:rPr>
  </w:style>
  <w:style w:type="character" w:customStyle="1" w:styleId="lspace">
    <w:name w:val="lspace"/>
    <w:rsid w:val="00C26E86"/>
    <w:rPr>
      <w:color w:val="FF9900"/>
    </w:rPr>
  </w:style>
  <w:style w:type="character" w:customStyle="1" w:styleId="small">
    <w:name w:val="small"/>
    <w:rsid w:val="00C26E86"/>
    <w:rPr>
      <w:sz w:val="16"/>
      <w:szCs w:val="16"/>
    </w:rPr>
  </w:style>
  <w:style w:type="character" w:customStyle="1" w:styleId="fill">
    <w:name w:val="fill"/>
    <w:rsid w:val="00C26E86"/>
    <w:rPr>
      <w:b/>
      <w:bCs/>
      <w:i/>
      <w:iCs/>
      <w:color w:val="FF0000"/>
    </w:rPr>
  </w:style>
  <w:style w:type="character" w:customStyle="1" w:styleId="maggd">
    <w:name w:val="maggd"/>
    <w:rsid w:val="00C26E86"/>
    <w:rPr>
      <w:color w:val="006400"/>
    </w:rPr>
  </w:style>
  <w:style w:type="character" w:customStyle="1" w:styleId="magusn">
    <w:name w:val="magusn"/>
    <w:rsid w:val="00C26E86"/>
    <w:rPr>
      <w:color w:val="006666"/>
    </w:rPr>
  </w:style>
  <w:style w:type="character" w:customStyle="1" w:styleId="enp">
    <w:name w:val="enp"/>
    <w:rsid w:val="00C26E86"/>
    <w:rPr>
      <w:color w:val="3C7828"/>
    </w:rPr>
  </w:style>
  <w:style w:type="character" w:customStyle="1" w:styleId="kdkss">
    <w:name w:val="kdkss"/>
    <w:rsid w:val="00C26E86"/>
    <w:rPr>
      <w:color w:val="BE780A"/>
    </w:rPr>
  </w:style>
  <w:style w:type="character" w:customStyle="1" w:styleId="actel">
    <w:name w:val="actel"/>
    <w:rsid w:val="00C26E86"/>
    <w:rPr>
      <w:color w:val="E36C0A"/>
    </w:rPr>
  </w:style>
  <w:style w:type="character" w:customStyle="1" w:styleId="FontStyle21">
    <w:name w:val="Font Style21"/>
    <w:rsid w:val="00C26E86"/>
    <w:rPr>
      <w:rFonts w:ascii="Times New Roman" w:hAnsi="Times New Roman" w:cs="Times New Roman" w:hint="default"/>
      <w:sz w:val="24"/>
      <w:szCs w:val="24"/>
    </w:rPr>
  </w:style>
  <w:style w:type="character" w:customStyle="1" w:styleId="2Exact">
    <w:name w:val="Основной текст (2) Exact"/>
    <w:basedOn w:val="a0"/>
    <w:rsid w:val="00C26E86"/>
    <w:rPr>
      <w:rFonts w:ascii="Times New Roman" w:eastAsia="Times New Roman" w:hAnsi="Times New Roman" w:cs="Times New Roman"/>
      <w:b w:val="0"/>
      <w:bCs w:val="0"/>
      <w:i w:val="0"/>
      <w:iCs w:val="0"/>
      <w:smallCaps w:val="0"/>
      <w:strike w:val="0"/>
      <w:spacing w:val="2"/>
      <w:sz w:val="30"/>
      <w:szCs w:val="30"/>
      <w:u w:val="none"/>
    </w:rPr>
  </w:style>
  <w:style w:type="character" w:customStyle="1" w:styleId="Exact">
    <w:name w:val="Подпись к картинке Exact"/>
    <w:basedOn w:val="a0"/>
    <w:link w:val="affd"/>
    <w:rsid w:val="00C26E86"/>
    <w:rPr>
      <w:rFonts w:ascii="Times New Roman" w:eastAsia="Times New Roman" w:hAnsi="Times New Roman" w:cs="Times New Roman"/>
      <w:spacing w:val="2"/>
      <w:sz w:val="30"/>
      <w:szCs w:val="30"/>
      <w:shd w:val="clear" w:color="auto" w:fill="FFFFFF"/>
    </w:rPr>
  </w:style>
  <w:style w:type="character" w:customStyle="1" w:styleId="2175pt0ptExact">
    <w:name w:val="Основной текст (2) + 17;5 pt;Курсив;Интервал 0 pt Exact"/>
    <w:basedOn w:val="23"/>
    <w:rsid w:val="00C26E86"/>
    <w:rPr>
      <w:rFonts w:ascii="Times New Roman" w:eastAsia="Times New Roman" w:hAnsi="Times New Roman" w:cs="Times New Roman"/>
      <w:b w:val="0"/>
      <w:bCs w:val="0"/>
      <w:i/>
      <w:iCs/>
      <w:smallCaps w:val="0"/>
      <w:strike w:val="0"/>
      <w:spacing w:val="-19"/>
      <w:sz w:val="35"/>
      <w:szCs w:val="35"/>
      <w:u w:val="none"/>
      <w:shd w:val="clear" w:color="auto" w:fill="auto"/>
    </w:rPr>
  </w:style>
  <w:style w:type="character" w:customStyle="1" w:styleId="2195pt-1pt">
    <w:name w:val="Основной текст (2) + 19;5 pt;Курсив;Интервал -1 pt"/>
    <w:basedOn w:val="23"/>
    <w:rsid w:val="00C26E86"/>
    <w:rPr>
      <w:rFonts w:ascii="Times New Roman" w:eastAsia="Times New Roman" w:hAnsi="Times New Roman" w:cs="Times New Roman"/>
      <w:b w:val="0"/>
      <w:bCs w:val="0"/>
      <w:i/>
      <w:iCs/>
      <w:smallCaps w:val="0"/>
      <w:strike w:val="0"/>
      <w:color w:val="000000"/>
      <w:spacing w:val="-20"/>
      <w:w w:val="100"/>
      <w:position w:val="0"/>
      <w:sz w:val="39"/>
      <w:szCs w:val="39"/>
      <w:u w:val="none"/>
      <w:shd w:val="clear" w:color="auto" w:fill="auto"/>
      <w:lang w:val="ru-RU"/>
    </w:rPr>
  </w:style>
  <w:style w:type="character" w:customStyle="1" w:styleId="3a">
    <w:name w:val="Основной текст (3)_"/>
    <w:basedOn w:val="a0"/>
    <w:rsid w:val="00C26E86"/>
    <w:rPr>
      <w:rFonts w:ascii="Times New Roman" w:eastAsia="Times New Roman" w:hAnsi="Times New Roman" w:cs="Times New Roman"/>
      <w:b/>
      <w:bCs/>
      <w:i w:val="0"/>
      <w:iCs w:val="0"/>
      <w:smallCaps w:val="0"/>
      <w:strike w:val="0"/>
      <w:sz w:val="35"/>
      <w:szCs w:val="35"/>
      <w:u w:val="none"/>
    </w:rPr>
  </w:style>
  <w:style w:type="character" w:customStyle="1" w:styleId="3b">
    <w:name w:val="Основной текст (3)"/>
    <w:basedOn w:val="3a"/>
    <w:rsid w:val="00C26E86"/>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44">
    <w:name w:val="Основной текст (4)_"/>
    <w:basedOn w:val="a0"/>
    <w:link w:val="45"/>
    <w:rsid w:val="00C26E86"/>
    <w:rPr>
      <w:rFonts w:ascii="Times New Roman" w:eastAsia="Times New Roman" w:hAnsi="Times New Roman" w:cs="Times New Roman"/>
      <w:b/>
      <w:bCs/>
      <w:sz w:val="23"/>
      <w:szCs w:val="23"/>
      <w:shd w:val="clear" w:color="auto" w:fill="FFFFFF"/>
    </w:rPr>
  </w:style>
  <w:style w:type="character" w:customStyle="1" w:styleId="Exact0">
    <w:name w:val="Основной текст Exact"/>
    <w:basedOn w:val="a0"/>
    <w:rsid w:val="00C26E86"/>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affe">
    <w:name w:val="Основной текст + Курсив"/>
    <w:basedOn w:val="a3"/>
    <w:rsid w:val="00C26E8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21">
    <w:name w:val="Заголовок №1 (2)_"/>
    <w:basedOn w:val="a0"/>
    <w:link w:val="122"/>
    <w:rsid w:val="00C26E86"/>
    <w:rPr>
      <w:rFonts w:ascii="Times New Roman" w:eastAsia="Times New Roman" w:hAnsi="Times New Roman" w:cs="Times New Roman"/>
      <w:b/>
      <w:bCs/>
      <w:i/>
      <w:iCs/>
      <w:sz w:val="28"/>
      <w:szCs w:val="28"/>
      <w:shd w:val="clear" w:color="auto" w:fill="FFFFFF"/>
    </w:rPr>
  </w:style>
  <w:style w:type="paragraph" w:customStyle="1" w:styleId="affd">
    <w:name w:val="Подпись к картинке"/>
    <w:basedOn w:val="a"/>
    <w:link w:val="Exact"/>
    <w:rsid w:val="00C26E86"/>
    <w:pPr>
      <w:widowControl/>
      <w:shd w:val="clear" w:color="auto" w:fill="FFFFFF"/>
      <w:spacing w:before="240" w:after="240" w:line="0" w:lineRule="atLeast"/>
      <w:ind w:right="-284"/>
      <w:jc w:val="both"/>
    </w:pPr>
    <w:rPr>
      <w:rFonts w:ascii="Times New Roman" w:eastAsia="Times New Roman" w:hAnsi="Times New Roman" w:cs="Times New Roman"/>
      <w:color w:val="auto"/>
      <w:spacing w:val="2"/>
      <w:sz w:val="30"/>
      <w:szCs w:val="30"/>
    </w:rPr>
  </w:style>
  <w:style w:type="paragraph" w:customStyle="1" w:styleId="45">
    <w:name w:val="Основной текст (4)"/>
    <w:basedOn w:val="a"/>
    <w:link w:val="44"/>
    <w:rsid w:val="00C26E86"/>
    <w:pPr>
      <w:widowControl/>
      <w:shd w:val="clear" w:color="auto" w:fill="FFFFFF"/>
      <w:spacing w:before="240" w:after="300" w:line="0" w:lineRule="atLeast"/>
      <w:ind w:right="-284"/>
      <w:jc w:val="center"/>
    </w:pPr>
    <w:rPr>
      <w:rFonts w:ascii="Times New Roman" w:eastAsia="Times New Roman" w:hAnsi="Times New Roman" w:cs="Times New Roman"/>
      <w:b/>
      <w:bCs/>
      <w:color w:val="auto"/>
      <w:sz w:val="23"/>
      <w:szCs w:val="23"/>
    </w:rPr>
  </w:style>
  <w:style w:type="paragraph" w:customStyle="1" w:styleId="2f1">
    <w:name w:val="Основной текст2"/>
    <w:basedOn w:val="a"/>
    <w:rsid w:val="00C26E86"/>
    <w:pPr>
      <w:widowControl/>
      <w:shd w:val="clear" w:color="auto" w:fill="FFFFFF"/>
      <w:spacing w:before="300" w:after="240" w:line="274" w:lineRule="exact"/>
      <w:ind w:right="-284"/>
      <w:jc w:val="both"/>
    </w:pPr>
    <w:rPr>
      <w:rFonts w:ascii="Times New Roman" w:eastAsia="Times New Roman" w:hAnsi="Times New Roman" w:cs="Times New Roman"/>
      <w:color w:val="auto"/>
      <w:sz w:val="23"/>
      <w:szCs w:val="23"/>
      <w:lang w:eastAsia="en-US" w:bidi="ar-SA"/>
    </w:rPr>
  </w:style>
  <w:style w:type="paragraph" w:customStyle="1" w:styleId="122">
    <w:name w:val="Заголовок №1 (2)"/>
    <w:basedOn w:val="a"/>
    <w:link w:val="121"/>
    <w:rsid w:val="00C26E86"/>
    <w:pPr>
      <w:widowControl/>
      <w:shd w:val="clear" w:color="auto" w:fill="FFFFFF"/>
      <w:spacing w:before="900" w:after="360" w:line="0" w:lineRule="atLeast"/>
      <w:ind w:right="-284"/>
      <w:jc w:val="both"/>
      <w:outlineLvl w:val="0"/>
    </w:pPr>
    <w:rPr>
      <w:rFonts w:ascii="Times New Roman" w:eastAsia="Times New Roman" w:hAnsi="Times New Roman" w:cs="Times New Roman"/>
      <w:b/>
      <w:bCs/>
      <w:i/>
      <w:iCs/>
      <w:color w:val="auto"/>
      <w:sz w:val="28"/>
      <w:szCs w:val="28"/>
    </w:rPr>
  </w:style>
  <w:style w:type="paragraph" w:customStyle="1" w:styleId="formattext">
    <w:name w:val="formattext"/>
    <w:basedOn w:val="a"/>
    <w:rsid w:val="00C26E86"/>
    <w:pPr>
      <w:widowControl/>
      <w:spacing w:before="100" w:beforeAutospacing="1" w:after="100" w:afterAutospacing="1" w:line="120" w:lineRule="atLeast"/>
      <w:ind w:right="-284"/>
      <w:jc w:val="both"/>
    </w:pPr>
    <w:rPr>
      <w:rFonts w:ascii="Times New Roman" w:eastAsia="Times New Roman" w:hAnsi="Times New Roman" w:cs="Times New Roman"/>
      <w:color w:val="auto"/>
      <w:lang w:bidi="ar-SA"/>
    </w:rPr>
  </w:style>
  <w:style w:type="paragraph" w:customStyle="1" w:styleId="1f0">
    <w:name w:val="Подзаголовок1"/>
    <w:basedOn w:val="a"/>
    <w:next w:val="a"/>
    <w:uiPriority w:val="11"/>
    <w:qFormat/>
    <w:rsid w:val="00C26E86"/>
    <w:pPr>
      <w:widowControl/>
      <w:numPr>
        <w:ilvl w:val="1"/>
      </w:numPr>
      <w:spacing w:before="240" w:after="160" w:line="120" w:lineRule="atLeast"/>
      <w:ind w:right="-284"/>
      <w:jc w:val="both"/>
    </w:pPr>
    <w:rPr>
      <w:rFonts w:ascii="Calibri" w:eastAsia="Times New Roman" w:hAnsi="Calibri" w:cs="Times New Roman"/>
      <w:color w:val="5A5A5A"/>
      <w:spacing w:val="15"/>
      <w:sz w:val="22"/>
      <w:szCs w:val="22"/>
      <w:lang w:bidi="ar-SA"/>
    </w:rPr>
  </w:style>
  <w:style w:type="character" w:customStyle="1" w:styleId="afff">
    <w:name w:val="Сноска_"/>
    <w:basedOn w:val="a0"/>
    <w:link w:val="afff0"/>
    <w:rsid w:val="00C26E86"/>
    <w:rPr>
      <w:rFonts w:ascii="Sylfaen" w:eastAsia="Sylfaen" w:hAnsi="Sylfaen" w:cs="Sylfaen"/>
      <w:shd w:val="clear" w:color="auto" w:fill="FFFFFF"/>
    </w:rPr>
  </w:style>
  <w:style w:type="character" w:customStyle="1" w:styleId="71">
    <w:name w:val="Основной текст (7)_"/>
    <w:basedOn w:val="a0"/>
    <w:link w:val="72"/>
    <w:rsid w:val="00C26E86"/>
    <w:rPr>
      <w:rFonts w:ascii="Sylfaen" w:eastAsia="Sylfaen" w:hAnsi="Sylfaen" w:cs="Sylfaen"/>
      <w:b/>
      <w:bCs/>
      <w:shd w:val="clear" w:color="auto" w:fill="FFFFFF"/>
    </w:rPr>
  </w:style>
  <w:style w:type="character" w:customStyle="1" w:styleId="7Exact">
    <w:name w:val="Основной текст (7) Exact"/>
    <w:basedOn w:val="a0"/>
    <w:rsid w:val="00C26E86"/>
    <w:rPr>
      <w:rFonts w:ascii="Sylfaen" w:eastAsia="Sylfaen" w:hAnsi="Sylfaen" w:cs="Sylfaen"/>
      <w:b/>
      <w:bCs/>
      <w:i w:val="0"/>
      <w:iCs w:val="0"/>
      <w:smallCaps w:val="0"/>
      <w:strike w:val="0"/>
      <w:u w:val="none"/>
    </w:rPr>
  </w:style>
  <w:style w:type="paragraph" w:customStyle="1" w:styleId="afff0">
    <w:name w:val="Сноска"/>
    <w:basedOn w:val="a"/>
    <w:link w:val="afff"/>
    <w:rsid w:val="00C26E86"/>
    <w:pPr>
      <w:shd w:val="clear" w:color="auto" w:fill="FFFFFF"/>
      <w:spacing w:line="278" w:lineRule="exact"/>
      <w:jc w:val="both"/>
    </w:pPr>
    <w:rPr>
      <w:rFonts w:ascii="Sylfaen" w:eastAsia="Sylfaen" w:hAnsi="Sylfaen" w:cs="Sylfaen"/>
      <w:color w:val="auto"/>
    </w:rPr>
  </w:style>
  <w:style w:type="paragraph" w:customStyle="1" w:styleId="72">
    <w:name w:val="Основной текст (7)"/>
    <w:basedOn w:val="a"/>
    <w:link w:val="71"/>
    <w:rsid w:val="00C26E86"/>
    <w:pPr>
      <w:shd w:val="clear" w:color="auto" w:fill="FFFFFF"/>
      <w:spacing w:before="800" w:line="240" w:lineRule="exact"/>
      <w:jc w:val="center"/>
    </w:pPr>
    <w:rPr>
      <w:rFonts w:ascii="Sylfaen" w:eastAsia="Sylfaen" w:hAnsi="Sylfaen" w:cs="Sylfaen"/>
      <w:b/>
      <w:bCs/>
      <w:color w:val="auto"/>
    </w:rPr>
  </w:style>
  <w:style w:type="paragraph" w:customStyle="1" w:styleId="afff1">
    <w:name w:val="Прижатый влево"/>
    <w:basedOn w:val="a"/>
    <w:next w:val="a"/>
    <w:uiPriority w:val="99"/>
    <w:rsid w:val="00C26E86"/>
    <w:pPr>
      <w:autoSpaceDE w:val="0"/>
      <w:autoSpaceDN w:val="0"/>
      <w:adjustRightInd w:val="0"/>
    </w:pPr>
    <w:rPr>
      <w:rFonts w:ascii="Arial" w:eastAsia="Times New Roman" w:hAnsi="Arial" w:cs="Arial"/>
      <w:color w:val="auto"/>
      <w:lang w:bidi="ar-SA"/>
    </w:rPr>
  </w:style>
  <w:style w:type="character" w:customStyle="1" w:styleId="afff2">
    <w:name w:val="Цветовое выделение"/>
    <w:uiPriority w:val="99"/>
    <w:rsid w:val="00C26E86"/>
    <w:rPr>
      <w:b/>
      <w:color w:val="26282F"/>
    </w:rPr>
  </w:style>
  <w:style w:type="paragraph" w:customStyle="1" w:styleId="afff3">
    <w:name w:val="Нормальный (таблица)"/>
    <w:basedOn w:val="a"/>
    <w:next w:val="a"/>
    <w:uiPriority w:val="99"/>
    <w:rsid w:val="00C26E86"/>
    <w:pPr>
      <w:autoSpaceDE w:val="0"/>
      <w:autoSpaceDN w:val="0"/>
      <w:adjustRightInd w:val="0"/>
      <w:jc w:val="both"/>
    </w:pPr>
    <w:rPr>
      <w:rFonts w:ascii="Arial" w:eastAsia="Times New Roman" w:hAnsi="Arial" w:cs="Arial"/>
      <w:color w:val="auto"/>
      <w:lang w:bidi="ar-SA"/>
    </w:rPr>
  </w:style>
  <w:style w:type="table" w:customStyle="1" w:styleId="111">
    <w:name w:val="Сетка таблицы11"/>
    <w:basedOn w:val="a1"/>
    <w:next w:val="aff7"/>
    <w:uiPriority w:val="59"/>
    <w:rsid w:val="00C26E86"/>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Подзаголовок Знак1"/>
    <w:basedOn w:val="a0"/>
    <w:uiPriority w:val="11"/>
    <w:rsid w:val="00C26E86"/>
    <w:rPr>
      <w:rFonts w:eastAsia="Times New Roman"/>
      <w:color w:val="5A5A5A"/>
      <w:spacing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0ABBDE8FE18B96A4CFB559A9155AB33D61CB3BC8CD88E0BF171FED09B4CCBA543DA7500M5U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499014409" TargetMode="External"/><Relationship Id="rId4" Type="http://schemas.openxmlformats.org/officeDocument/2006/relationships/settings" Target="settings.xml"/><Relationship Id="rId9" Type="http://schemas.openxmlformats.org/officeDocument/2006/relationships/hyperlink" Target="http://docs.cntd.ru/document/4990673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EC19-7EF1-44E2-91CE-50FA8BA6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82</Pages>
  <Words>29735</Words>
  <Characters>169495</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Microsoft Word - коллективный договор</vt:lpstr>
    </vt:vector>
  </TitlesOfParts>
  <Company/>
  <LinksUpToDate>false</LinksUpToDate>
  <CharactersWithSpaces>198833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коллективный договор</dc:title>
  <dc:creator>Admin</dc:creator>
  <cp:lastModifiedBy>USER</cp:lastModifiedBy>
  <cp:revision>25</cp:revision>
  <cp:lastPrinted>2023-12-11T09:24:00Z</cp:lastPrinted>
  <dcterms:created xsi:type="dcterms:W3CDTF">2023-11-14T09:24:00Z</dcterms:created>
  <dcterms:modified xsi:type="dcterms:W3CDTF">2024-11-21T18:28:00Z</dcterms:modified>
</cp:coreProperties>
</file>